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B1F" w:rsidRDefault="00F67871" w:rsidP="004A633E">
      <w:pPr>
        <w:tabs>
          <w:tab w:val="left" w:pos="9498"/>
        </w:tabs>
        <w:ind w:right="14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L’arte antica fa g</w:t>
      </w:r>
      <w:r w:rsidR="00C22B1F">
        <w:rPr>
          <w:rFonts w:ascii="Verdana" w:hAnsi="Verdana"/>
          <w:b/>
        </w:rPr>
        <w:t xml:space="preserve">randi affari a </w:t>
      </w:r>
      <w:proofErr w:type="spellStart"/>
      <w:r w:rsidR="00C22B1F">
        <w:rPr>
          <w:rFonts w:ascii="Verdana" w:hAnsi="Verdana"/>
          <w:b/>
        </w:rPr>
        <w:t>Modenantiquaria</w:t>
      </w:r>
      <w:proofErr w:type="spellEnd"/>
      <w:r w:rsidR="00C22B1F">
        <w:rPr>
          <w:rFonts w:ascii="Verdana" w:hAnsi="Verdana"/>
          <w:b/>
        </w:rPr>
        <w:t>:</w:t>
      </w:r>
      <w:r w:rsidR="004A633E">
        <w:rPr>
          <w:rFonts w:ascii="Verdana" w:hAnsi="Verdana"/>
          <w:b/>
        </w:rPr>
        <w:t xml:space="preserve"> </w:t>
      </w:r>
      <w:r w:rsidR="00C53D07">
        <w:rPr>
          <w:rFonts w:ascii="Verdana" w:hAnsi="Verdana"/>
          <w:b/>
        </w:rPr>
        <w:t xml:space="preserve">venduti </w:t>
      </w:r>
      <w:r w:rsidR="004A633E">
        <w:rPr>
          <w:rFonts w:ascii="Verdana" w:hAnsi="Verdana"/>
          <w:b/>
        </w:rPr>
        <w:t>c</w:t>
      </w:r>
      <w:r w:rsidR="00C53D07">
        <w:rPr>
          <w:rFonts w:ascii="Verdana" w:hAnsi="Verdana"/>
          <w:b/>
        </w:rPr>
        <w:t>apolavori di estremo valore</w:t>
      </w:r>
      <w:r w:rsidR="004A633E">
        <w:rPr>
          <w:rFonts w:ascii="Verdana" w:hAnsi="Verdana"/>
          <w:b/>
        </w:rPr>
        <w:t xml:space="preserve">. </w:t>
      </w:r>
      <w:r w:rsidR="00C22B1F">
        <w:rPr>
          <w:rFonts w:ascii="Verdana" w:hAnsi="Verdana"/>
          <w:b/>
        </w:rPr>
        <w:t>Sabato il Presidente Bonaccini in visita</w:t>
      </w:r>
      <w:r w:rsidR="00DF3C94">
        <w:rPr>
          <w:rFonts w:ascii="Verdana" w:hAnsi="Verdana"/>
          <w:b/>
        </w:rPr>
        <w:t xml:space="preserve"> alle 12.00</w:t>
      </w:r>
    </w:p>
    <w:p w:rsidR="004A633E" w:rsidRDefault="004A633E" w:rsidP="004A633E">
      <w:pPr>
        <w:tabs>
          <w:tab w:val="left" w:pos="9498"/>
        </w:tabs>
        <w:ind w:right="142"/>
        <w:jc w:val="both"/>
        <w:rPr>
          <w:rFonts w:ascii="Verdana" w:hAnsi="Verdana"/>
          <w:bCs/>
          <w:i/>
          <w:iCs/>
          <w:sz w:val="20"/>
          <w:szCs w:val="20"/>
        </w:rPr>
      </w:pPr>
    </w:p>
    <w:p w:rsidR="00DF3C94" w:rsidRPr="004A633E" w:rsidRDefault="004A633E" w:rsidP="004A633E">
      <w:pPr>
        <w:tabs>
          <w:tab w:val="left" w:pos="9498"/>
        </w:tabs>
        <w:ind w:right="142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S</w:t>
      </w:r>
      <w:r w:rsidRPr="004A633E">
        <w:rPr>
          <w:rFonts w:ascii="Verdana" w:hAnsi="Verdana"/>
          <w:bCs/>
          <w:i/>
          <w:iCs/>
          <w:sz w:val="20"/>
          <w:szCs w:val="20"/>
        </w:rPr>
        <w:t xml:space="preserve">oddisfatto Marco Momoli, AD di </w:t>
      </w:r>
      <w:proofErr w:type="spellStart"/>
      <w:r w:rsidRPr="004A633E">
        <w:rPr>
          <w:rFonts w:ascii="Verdana" w:hAnsi="Verdana"/>
          <w:bCs/>
          <w:i/>
          <w:iCs/>
          <w:sz w:val="20"/>
          <w:szCs w:val="20"/>
        </w:rPr>
        <w:t>ModenaFiere</w:t>
      </w:r>
      <w:proofErr w:type="spellEnd"/>
      <w:r w:rsidRPr="004A633E">
        <w:rPr>
          <w:rFonts w:ascii="Verdana" w:hAnsi="Verdana"/>
          <w:bCs/>
          <w:i/>
          <w:iCs/>
          <w:sz w:val="20"/>
          <w:szCs w:val="20"/>
        </w:rPr>
        <w:t>:</w:t>
      </w:r>
      <w:r w:rsidRPr="004A633E">
        <w:rPr>
          <w:rFonts w:ascii="Verdana" w:hAnsi="Verdana"/>
          <w:i/>
          <w:iCs/>
          <w:sz w:val="20"/>
          <w:szCs w:val="20"/>
        </w:rPr>
        <w:t xml:space="preserve"> “</w:t>
      </w:r>
      <w:proofErr w:type="spellStart"/>
      <w:r w:rsidRPr="004A633E">
        <w:rPr>
          <w:rFonts w:ascii="Verdana" w:hAnsi="Verdana"/>
          <w:i/>
          <w:iCs/>
          <w:sz w:val="20"/>
          <w:szCs w:val="20"/>
        </w:rPr>
        <w:t>Modenantiquaria</w:t>
      </w:r>
      <w:proofErr w:type="spellEnd"/>
      <w:r w:rsidRPr="004A633E">
        <w:rPr>
          <w:rFonts w:ascii="Verdana" w:hAnsi="Verdana"/>
          <w:i/>
          <w:iCs/>
          <w:sz w:val="20"/>
          <w:szCs w:val="20"/>
        </w:rPr>
        <w:t xml:space="preserve"> </w:t>
      </w:r>
      <w:r w:rsidRPr="004A633E">
        <w:rPr>
          <w:rFonts w:ascii="Verdana" w:hAnsi="Verdana"/>
          <w:i/>
          <w:iCs/>
          <w:color w:val="000000"/>
          <w:sz w:val="20"/>
          <w:szCs w:val="20"/>
        </w:rPr>
        <w:t>ha preso il via nel segno di un elevato interesse da parte del pubblico, grazie alla qualità delle opere esposte: già nei primi giorni di apertura si sono registrate vendite importanti”.</w:t>
      </w:r>
      <w:r w:rsidRPr="004A633E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4A633E">
        <w:rPr>
          <w:rFonts w:ascii="Verdana" w:hAnsi="Verdana"/>
          <w:i/>
          <w:iCs/>
          <w:color w:val="000000"/>
          <w:sz w:val="20"/>
          <w:szCs w:val="20"/>
        </w:rPr>
        <w:t xml:space="preserve">Affiancano e completano </w:t>
      </w:r>
      <w:proofErr w:type="spellStart"/>
      <w:r w:rsidRPr="004A633E">
        <w:rPr>
          <w:rFonts w:ascii="Verdana" w:hAnsi="Verdana"/>
          <w:i/>
          <w:iCs/>
          <w:color w:val="000000"/>
          <w:sz w:val="20"/>
          <w:szCs w:val="20"/>
        </w:rPr>
        <w:t>Modenantiquaria</w:t>
      </w:r>
      <w:proofErr w:type="spellEnd"/>
      <w:r w:rsidRPr="004A633E">
        <w:rPr>
          <w:rFonts w:ascii="Verdana" w:hAnsi="Verdana"/>
          <w:i/>
          <w:iCs/>
          <w:color w:val="000000"/>
          <w:sz w:val="20"/>
          <w:szCs w:val="20"/>
        </w:rPr>
        <w:t xml:space="preserve"> il salone Petra, con un nuovo concept dedicato al design outdoor e al paesaggio, e la terza edizione di </w:t>
      </w:r>
      <w:proofErr w:type="spellStart"/>
      <w:r w:rsidRPr="004A633E">
        <w:rPr>
          <w:rFonts w:ascii="Verdana" w:hAnsi="Verdana"/>
          <w:i/>
          <w:iCs/>
          <w:color w:val="000000"/>
          <w:sz w:val="20"/>
          <w:szCs w:val="20"/>
        </w:rPr>
        <w:t>Sculptura</w:t>
      </w:r>
      <w:proofErr w:type="spellEnd"/>
      <w:r w:rsidRPr="004A633E">
        <w:rPr>
          <w:rFonts w:ascii="Verdana" w:hAnsi="Verdana"/>
          <w:i/>
          <w:iCs/>
          <w:color w:val="000000"/>
          <w:sz w:val="20"/>
          <w:szCs w:val="20"/>
        </w:rPr>
        <w:t xml:space="preserve">, sezione con i capolavori italiani dal XIII al XX secolo. Oltre cento le gallerie presenti, dall’Italia e dall’estero. </w:t>
      </w:r>
      <w:r w:rsidRPr="004A633E">
        <w:rPr>
          <w:rFonts w:ascii="Verdana" w:hAnsi="Verdana"/>
          <w:i/>
          <w:iCs/>
          <w:sz w:val="20"/>
          <w:szCs w:val="20"/>
        </w:rPr>
        <w:t xml:space="preserve">La mostra – che prosegue fino a domenica 18 febbraio a </w:t>
      </w:r>
      <w:proofErr w:type="spellStart"/>
      <w:r w:rsidRPr="004A633E">
        <w:rPr>
          <w:rFonts w:ascii="Verdana" w:hAnsi="Verdana"/>
          <w:i/>
          <w:iCs/>
          <w:sz w:val="20"/>
          <w:szCs w:val="20"/>
        </w:rPr>
        <w:t>ModenaFiere</w:t>
      </w:r>
      <w:proofErr w:type="spellEnd"/>
      <w:r w:rsidRPr="004A633E">
        <w:rPr>
          <w:rFonts w:ascii="Verdana" w:hAnsi="Verdana"/>
          <w:i/>
          <w:iCs/>
          <w:sz w:val="20"/>
          <w:szCs w:val="20"/>
        </w:rPr>
        <w:t xml:space="preserve"> - </w:t>
      </w:r>
      <w:r w:rsidRPr="004A633E">
        <w:rPr>
          <w:rFonts w:ascii="Verdana" w:hAnsi="Verdana"/>
          <w:bCs/>
          <w:i/>
          <w:iCs/>
          <w:sz w:val="20"/>
          <w:szCs w:val="20"/>
        </w:rPr>
        <w:t>sabato alle 12 accoglierà in visita il Presidente della Regione Emilia-Romagna Stefano Bonaccini.</w:t>
      </w:r>
      <w:r w:rsidRPr="004A633E">
        <w:rPr>
          <w:rFonts w:ascii="Verdana" w:hAnsi="Verdana"/>
          <w:b/>
          <w:i/>
          <w:iCs/>
          <w:color w:val="000000"/>
          <w:sz w:val="20"/>
          <w:szCs w:val="20"/>
        </w:rPr>
        <w:t xml:space="preserve"> </w:t>
      </w:r>
      <w:r w:rsidRPr="004A633E">
        <w:rPr>
          <w:rFonts w:ascii="Verdana" w:hAnsi="Verdana"/>
          <w:i/>
          <w:iCs/>
          <w:sz w:val="20"/>
          <w:szCs w:val="20"/>
        </w:rPr>
        <w:t xml:space="preserve">Sempre sabato, alle 18, un talk d’arte con </w:t>
      </w:r>
      <w:r w:rsidR="00DF3C94" w:rsidRPr="004A633E">
        <w:rPr>
          <w:rFonts w:ascii="Verdana" w:hAnsi="Verdana"/>
          <w:bCs/>
          <w:i/>
          <w:iCs/>
          <w:sz w:val="20"/>
          <w:szCs w:val="20"/>
        </w:rPr>
        <w:t xml:space="preserve">Toto Bergamo Rossi, Direttore Fondazione </w:t>
      </w:r>
      <w:proofErr w:type="spellStart"/>
      <w:r w:rsidR="00DF3C94" w:rsidRPr="004A633E">
        <w:rPr>
          <w:rFonts w:ascii="Verdana" w:hAnsi="Verdana"/>
          <w:bCs/>
          <w:i/>
          <w:iCs/>
          <w:sz w:val="20"/>
          <w:szCs w:val="20"/>
        </w:rPr>
        <w:t>Venetian</w:t>
      </w:r>
      <w:proofErr w:type="spellEnd"/>
      <w:r w:rsidR="00DF3C94" w:rsidRPr="004A633E">
        <w:rPr>
          <w:rFonts w:ascii="Verdana" w:hAnsi="Verdana"/>
          <w:bCs/>
          <w:i/>
          <w:iCs/>
          <w:sz w:val="20"/>
          <w:szCs w:val="20"/>
        </w:rPr>
        <w:t xml:space="preserve"> Heritage</w:t>
      </w:r>
      <w:r w:rsidRPr="004A633E">
        <w:rPr>
          <w:rFonts w:ascii="Verdana" w:hAnsi="Verdana"/>
          <w:bCs/>
          <w:i/>
          <w:iCs/>
          <w:color w:val="000000"/>
          <w:sz w:val="20"/>
          <w:szCs w:val="20"/>
        </w:rPr>
        <w:t xml:space="preserve">, </w:t>
      </w:r>
      <w:r w:rsidR="00DF3C94" w:rsidRPr="004A633E">
        <w:rPr>
          <w:rFonts w:ascii="Verdana" w:hAnsi="Verdana"/>
          <w:bCs/>
          <w:i/>
          <w:iCs/>
          <w:sz w:val="20"/>
          <w:szCs w:val="20"/>
        </w:rPr>
        <w:t>Alessandra Di Castro, Vicepresidente Associazione Antiquari d’Italia</w:t>
      </w:r>
    </w:p>
    <w:p w:rsidR="00902240" w:rsidRDefault="00902240" w:rsidP="004A633E">
      <w:pPr>
        <w:tabs>
          <w:tab w:val="left" w:pos="9498"/>
        </w:tabs>
        <w:ind w:right="142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D86497" w:rsidRPr="004152E2" w:rsidRDefault="00DF3C94" w:rsidP="004A633E">
      <w:pPr>
        <w:tabs>
          <w:tab w:val="left" w:pos="9498"/>
        </w:tabs>
        <w:ind w:right="142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Modenantiquaria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è </w:t>
      </w:r>
      <w:r w:rsidR="00F1491C" w:rsidRPr="00FF1FEE">
        <w:rPr>
          <w:rFonts w:ascii="Verdana" w:hAnsi="Verdana"/>
          <w:iCs/>
          <w:sz w:val="20"/>
          <w:szCs w:val="20"/>
        </w:rPr>
        <w:t>tra le prime manifestazioni dell’anno nel calendario degli eventi internazionali dedicati all’antiquariato, in grado di tastare il polso all’intero settore</w:t>
      </w:r>
      <w:r w:rsidR="00F67871">
        <w:rPr>
          <w:rFonts w:ascii="Verdana" w:hAnsi="Verdana"/>
          <w:iCs/>
          <w:sz w:val="20"/>
          <w:szCs w:val="20"/>
        </w:rPr>
        <w:t>.</w:t>
      </w:r>
      <w:r w:rsidR="00FF1FEE" w:rsidRPr="00FF1FEE">
        <w:rPr>
          <w:rFonts w:ascii="Verdana" w:hAnsi="Verdana"/>
          <w:iCs/>
          <w:sz w:val="20"/>
          <w:szCs w:val="20"/>
        </w:rPr>
        <w:t xml:space="preserve"> </w:t>
      </w:r>
      <w:r w:rsidRPr="00DF3C94">
        <w:rPr>
          <w:rFonts w:ascii="Verdana" w:hAnsi="Verdana"/>
          <w:b/>
          <w:iCs/>
          <w:sz w:val="20"/>
          <w:szCs w:val="20"/>
        </w:rPr>
        <w:t>Pietro Cantore</w:t>
      </w:r>
      <w:r w:rsidR="004152E2">
        <w:rPr>
          <w:rFonts w:ascii="Verdana" w:hAnsi="Verdana"/>
          <w:iCs/>
          <w:sz w:val="20"/>
          <w:szCs w:val="20"/>
        </w:rPr>
        <w:t>, vicepresidente Antiquari Italiani: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4152E2">
        <w:rPr>
          <w:rFonts w:ascii="Verdana" w:hAnsi="Verdana"/>
          <w:i/>
          <w:sz w:val="20"/>
          <w:szCs w:val="20"/>
        </w:rPr>
        <w:t>“</w:t>
      </w:r>
      <w:r w:rsidR="00F67871" w:rsidRPr="004152E2">
        <w:rPr>
          <w:rFonts w:ascii="Verdana" w:hAnsi="Verdana"/>
          <w:i/>
          <w:sz w:val="20"/>
          <w:szCs w:val="20"/>
        </w:rPr>
        <w:t>L</w:t>
      </w:r>
      <w:r w:rsidR="00FF1FEE" w:rsidRPr="004152E2">
        <w:rPr>
          <w:rFonts w:ascii="Verdana" w:hAnsi="Verdana"/>
          <w:i/>
          <w:sz w:val="20"/>
          <w:szCs w:val="20"/>
        </w:rPr>
        <w:t xml:space="preserve">a XXXVII edizione di </w:t>
      </w:r>
      <w:proofErr w:type="spellStart"/>
      <w:r w:rsidR="00FF1FEE" w:rsidRPr="004152E2">
        <w:rPr>
          <w:rFonts w:ascii="Verdana" w:hAnsi="Verdana"/>
          <w:i/>
          <w:sz w:val="20"/>
          <w:szCs w:val="20"/>
        </w:rPr>
        <w:t>Modenantiquaria</w:t>
      </w:r>
      <w:proofErr w:type="spellEnd"/>
      <w:r w:rsidR="00F67871" w:rsidRPr="004152E2">
        <w:rPr>
          <w:rFonts w:ascii="Verdana" w:hAnsi="Verdana"/>
          <w:i/>
          <w:sz w:val="20"/>
          <w:szCs w:val="20"/>
        </w:rPr>
        <w:t xml:space="preserve"> </w:t>
      </w:r>
      <w:r w:rsidR="00F67871" w:rsidRPr="004152E2">
        <w:rPr>
          <w:rFonts w:ascii="Verdana" w:hAnsi="Verdana"/>
          <w:iCs/>
          <w:sz w:val="20"/>
          <w:szCs w:val="20"/>
        </w:rPr>
        <w:t>-</w:t>
      </w:r>
      <w:r w:rsidR="00FF1FEE" w:rsidRPr="004152E2">
        <w:rPr>
          <w:rFonts w:ascii="Verdana" w:hAnsi="Verdana"/>
          <w:iCs/>
          <w:sz w:val="20"/>
          <w:szCs w:val="20"/>
        </w:rPr>
        <w:t xml:space="preserve"> che prosegue fino a domenica 18 febbraio a </w:t>
      </w:r>
      <w:proofErr w:type="spellStart"/>
      <w:r w:rsidR="00FF1FEE" w:rsidRPr="004152E2">
        <w:rPr>
          <w:rFonts w:ascii="Verdana" w:hAnsi="Verdana"/>
          <w:iCs/>
          <w:sz w:val="20"/>
          <w:szCs w:val="20"/>
        </w:rPr>
        <w:t>ModenaFiere</w:t>
      </w:r>
      <w:proofErr w:type="spellEnd"/>
      <w:r w:rsidR="00FF1FEE" w:rsidRPr="004152E2">
        <w:rPr>
          <w:rFonts w:ascii="Verdana" w:eastAsia="Times New Roman" w:hAnsi="Verdana" w:cs="Times New Roman"/>
          <w:iCs/>
          <w:color w:val="000000"/>
          <w:sz w:val="20"/>
          <w:szCs w:val="20"/>
        </w:rPr>
        <w:t xml:space="preserve"> -</w:t>
      </w:r>
      <w:r w:rsidR="00FF1FEE" w:rsidRPr="004152E2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conferma un interesse per l’arte classica sempre più evidente: </w:t>
      </w:r>
      <w:r w:rsidR="00FF1FEE" w:rsidRPr="004152E2">
        <w:rPr>
          <w:rFonts w:ascii="Verdana" w:hAnsi="Verdana"/>
          <w:i/>
          <w:sz w:val="20"/>
          <w:szCs w:val="20"/>
        </w:rPr>
        <w:t xml:space="preserve">a giudicare dalle vendite delle prime giornate di apertura </w:t>
      </w:r>
      <w:r w:rsidR="00FF1FEE" w:rsidRPr="004152E2">
        <w:rPr>
          <w:rFonts w:ascii="Verdana" w:eastAsia="Times New Roman" w:hAnsi="Verdana" w:cs="Times New Roman"/>
          <w:i/>
          <w:color w:val="000000"/>
          <w:sz w:val="20"/>
          <w:szCs w:val="20"/>
        </w:rPr>
        <w:t>l’opera antica continua a dimostrarsi un bene rifugio, un investimento sicuro. Sono numerose, infatti, le gallerie antiquarie</w:t>
      </w:r>
      <w:r w:rsidR="00B50A27" w:rsidRPr="004152E2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tra le oltre cento presenti che </w:t>
      </w:r>
      <w:r w:rsidRPr="004152E2">
        <w:rPr>
          <w:rFonts w:ascii="Verdana" w:eastAsia="Times New Roman" w:hAnsi="Verdana" w:cs="Times New Roman"/>
          <w:i/>
          <w:color w:val="000000"/>
          <w:sz w:val="20"/>
          <w:szCs w:val="20"/>
        </w:rPr>
        <w:t>hanno già chiuso ottimi affari”</w:t>
      </w:r>
      <w:r w:rsidR="004152E2">
        <w:rPr>
          <w:rFonts w:ascii="Verdana" w:eastAsia="Times New Roman" w:hAnsi="Verdana" w:cs="Times New Roman"/>
          <w:i/>
          <w:color w:val="000000"/>
          <w:sz w:val="20"/>
          <w:szCs w:val="20"/>
        </w:rPr>
        <w:t>.</w:t>
      </w:r>
    </w:p>
    <w:p w:rsidR="00DF3C94" w:rsidRDefault="00DF3C94" w:rsidP="000F31E2">
      <w:pPr>
        <w:tabs>
          <w:tab w:val="left" w:pos="9498"/>
        </w:tabs>
        <w:ind w:left="142" w:right="142"/>
        <w:jc w:val="both"/>
        <w:rPr>
          <w:rFonts w:ascii="Verdana" w:hAnsi="Verdana"/>
          <w:i/>
          <w:sz w:val="20"/>
          <w:szCs w:val="20"/>
        </w:rPr>
      </w:pPr>
    </w:p>
    <w:p w:rsidR="0085564D" w:rsidRDefault="00D86497" w:rsidP="004A633E">
      <w:pPr>
        <w:tabs>
          <w:tab w:val="left" w:pos="9498"/>
        </w:tabs>
        <w:ind w:right="142"/>
        <w:jc w:val="both"/>
        <w:rPr>
          <w:rFonts w:ascii="Verdana" w:hAnsi="Verdana"/>
          <w:b/>
          <w:bCs/>
          <w:iCs/>
          <w:sz w:val="20"/>
          <w:szCs w:val="20"/>
        </w:rPr>
      </w:pPr>
      <w:r w:rsidRPr="0085564D">
        <w:rPr>
          <w:rFonts w:ascii="Verdana" w:hAnsi="Verdana"/>
          <w:b/>
          <w:bCs/>
          <w:iCs/>
          <w:sz w:val="20"/>
          <w:szCs w:val="20"/>
        </w:rPr>
        <w:t xml:space="preserve">A conferma dell’importanza di </w:t>
      </w:r>
      <w:proofErr w:type="spellStart"/>
      <w:r w:rsidRPr="0085564D">
        <w:rPr>
          <w:rFonts w:ascii="Verdana" w:hAnsi="Verdana"/>
          <w:b/>
          <w:bCs/>
          <w:iCs/>
          <w:sz w:val="20"/>
          <w:szCs w:val="20"/>
        </w:rPr>
        <w:t>Modenantiquaria</w:t>
      </w:r>
      <w:proofErr w:type="spellEnd"/>
      <w:r w:rsidRPr="0085564D">
        <w:rPr>
          <w:rFonts w:ascii="Verdana" w:hAnsi="Verdana"/>
          <w:b/>
          <w:bCs/>
          <w:iCs/>
          <w:sz w:val="20"/>
          <w:szCs w:val="20"/>
        </w:rPr>
        <w:t xml:space="preserve"> e delle sue ricadute </w:t>
      </w:r>
      <w:r w:rsidR="0085564D" w:rsidRPr="0085564D">
        <w:rPr>
          <w:rFonts w:ascii="Verdana" w:hAnsi="Verdana"/>
          <w:b/>
          <w:bCs/>
          <w:iCs/>
          <w:sz w:val="20"/>
          <w:szCs w:val="20"/>
        </w:rPr>
        <w:t xml:space="preserve">positive </w:t>
      </w:r>
      <w:r w:rsidRPr="0085564D">
        <w:rPr>
          <w:rFonts w:ascii="Verdana" w:hAnsi="Verdana"/>
          <w:b/>
          <w:bCs/>
          <w:iCs/>
          <w:sz w:val="20"/>
          <w:szCs w:val="20"/>
        </w:rPr>
        <w:t xml:space="preserve">sul territorio ragionale </w:t>
      </w:r>
      <w:r w:rsidR="0085564D" w:rsidRPr="0085564D">
        <w:rPr>
          <w:rFonts w:ascii="Verdana" w:hAnsi="Verdana"/>
          <w:b/>
          <w:bCs/>
          <w:iCs/>
          <w:sz w:val="20"/>
          <w:szCs w:val="20"/>
        </w:rPr>
        <w:t xml:space="preserve">sabato 17 febbraio alle 12 </w:t>
      </w:r>
      <w:r w:rsidRPr="0085564D">
        <w:rPr>
          <w:rFonts w:ascii="Verdana" w:hAnsi="Verdana"/>
          <w:b/>
          <w:bCs/>
          <w:iCs/>
          <w:sz w:val="20"/>
          <w:szCs w:val="20"/>
        </w:rPr>
        <w:t xml:space="preserve">il Presidente </w:t>
      </w:r>
      <w:r w:rsidR="0085564D" w:rsidRPr="0085564D">
        <w:rPr>
          <w:rFonts w:ascii="Verdana" w:hAnsi="Verdana"/>
          <w:b/>
          <w:bCs/>
          <w:iCs/>
          <w:sz w:val="20"/>
          <w:szCs w:val="20"/>
        </w:rPr>
        <w:t>Stefano Bonaccini sarà in visita presso il quartiere fieristico.</w:t>
      </w:r>
    </w:p>
    <w:p w:rsidR="0085564D" w:rsidRDefault="0085564D" w:rsidP="0085564D">
      <w:pPr>
        <w:tabs>
          <w:tab w:val="left" w:pos="9498"/>
        </w:tabs>
        <w:ind w:left="142" w:right="142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6913E8" w:rsidRPr="006913E8" w:rsidRDefault="00DF3C94" w:rsidP="004A633E">
      <w:pPr>
        <w:tabs>
          <w:tab w:val="left" w:pos="9498"/>
        </w:tabs>
        <w:ind w:right="142"/>
        <w:jc w:val="both"/>
        <w:rPr>
          <w:rFonts w:ascii="Times New Roman" w:eastAsia="Times New Roman" w:hAnsi="Times New Roman" w:cs="Times New Roman"/>
        </w:rPr>
      </w:pPr>
      <w:r w:rsidRPr="00DF3C94">
        <w:rPr>
          <w:rFonts w:ascii="Verdana" w:hAnsi="Verdana"/>
          <w:b/>
          <w:iCs/>
          <w:sz w:val="20"/>
          <w:szCs w:val="20"/>
        </w:rPr>
        <w:t>Francesca Moratti</w:t>
      </w:r>
      <w:r w:rsidRPr="004A633E">
        <w:rPr>
          <w:rFonts w:ascii="Verdana" w:hAnsi="Verdana"/>
          <w:bCs/>
          <w:iCs/>
          <w:sz w:val="20"/>
          <w:szCs w:val="20"/>
        </w:rPr>
        <w:t>,</w:t>
      </w:r>
      <w:r>
        <w:rPr>
          <w:rFonts w:ascii="Verdana" w:hAnsi="Verdana"/>
          <w:iCs/>
          <w:sz w:val="20"/>
          <w:szCs w:val="20"/>
        </w:rPr>
        <w:t xml:space="preserve"> responsabile Manifestazioni: </w:t>
      </w:r>
      <w:r w:rsidRPr="0083089D">
        <w:rPr>
          <w:rFonts w:ascii="Verdana" w:hAnsi="Verdana"/>
          <w:i/>
          <w:sz w:val="20"/>
          <w:szCs w:val="20"/>
        </w:rPr>
        <w:t>“</w:t>
      </w:r>
      <w:r w:rsidR="0085564D" w:rsidRPr="0083089D">
        <w:rPr>
          <w:rFonts w:ascii="Verdana" w:hAnsi="Verdana"/>
          <w:i/>
          <w:sz w:val="20"/>
          <w:szCs w:val="20"/>
        </w:rPr>
        <w:t>Da sottolineare le tre “anime” della mostra:</w:t>
      </w:r>
      <w:r w:rsidR="0085564D" w:rsidRPr="0083089D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i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n contemporanea a </w:t>
      </w:r>
      <w:proofErr w:type="spellStart"/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Modenantiquaria</w:t>
      </w:r>
      <w:proofErr w:type="spellEnd"/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e al suo allestimento suggestivo 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- 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curato dall’architetto Ruggero Moncada di Paternò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–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torna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="006913E8" w:rsidRPr="0083089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Petra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con la sua 30esima edizione e un format completamente rinnovato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;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quest’anno il focus è sull’outdoor e il paesaggio in grado di coniugare passato e presente, antico e moderno. Qui i visitatori trovano proposte che valorizzano l’importanza della progettazione delle aree esterne, intesa come armonizzazione di diversi elementi per creare equilibrio e bellezza: il nuovo concept viene proposto attraverso due installazioni progettate da Marta Meda e Giulio Cappellini, architetti, designer e </w:t>
      </w:r>
      <w:proofErr w:type="spellStart"/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stylist</w:t>
      </w:r>
      <w:proofErr w:type="spellEnd"/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di fama internazionale.</w:t>
      </w:r>
      <w:r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Dopo il successo dei primi due anni “</w:t>
      </w:r>
      <w:proofErr w:type="spellStart"/>
      <w:r w:rsidR="006913E8" w:rsidRPr="0083089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Sculptura</w:t>
      </w:r>
      <w:proofErr w:type="spellEnd"/>
      <w:r w:rsidR="006913E8" w:rsidRPr="0083089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. Capolavori italiani dal XIII al XX secolo”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consolida il proprio obiettivo di appuntamento annuale irrinunciabile per collezionisti e appassionati del settore: si tratta di un progetto che mancava, che punta sull’eccezionale risveglio di interesse verso la scultura</w:t>
      </w:r>
      <w:r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”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.</w:t>
      </w:r>
      <w:r w:rsidR="006913E8" w:rsidRPr="006913E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913E8" w:rsidRDefault="006913E8" w:rsidP="000F31E2">
      <w:pPr>
        <w:tabs>
          <w:tab w:val="left" w:pos="9498"/>
        </w:tabs>
        <w:ind w:left="142" w:right="14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F31E2" w:rsidRDefault="000F31E2" w:rsidP="0083089D">
      <w:pPr>
        <w:tabs>
          <w:tab w:val="left" w:pos="9498"/>
        </w:tabs>
        <w:ind w:right="14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8C5F2E">
        <w:rPr>
          <w:rFonts w:ascii="Verdana" w:eastAsia="Times New Roman" w:hAnsi="Verdana" w:cs="Times New Roman"/>
          <w:sz w:val="20"/>
          <w:szCs w:val="20"/>
        </w:rPr>
        <w:t>Modenantiquaria</w:t>
      </w:r>
      <w:proofErr w:type="spellEnd"/>
      <w:r w:rsidR="0085564D">
        <w:rPr>
          <w:rFonts w:ascii="Verdana" w:eastAsia="Times New Roman" w:hAnsi="Verdana" w:cs="Times New Roman"/>
          <w:sz w:val="20"/>
          <w:szCs w:val="20"/>
        </w:rPr>
        <w:t>,</w:t>
      </w:r>
      <w:r w:rsidR="00DF3C9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C5F2E">
        <w:rPr>
          <w:rFonts w:ascii="Verdana" w:eastAsia="Times New Roman" w:hAnsi="Verdana" w:cs="Times New Roman"/>
          <w:sz w:val="20"/>
          <w:szCs w:val="20"/>
        </w:rPr>
        <w:t xml:space="preserve">propone momenti di incontro e di confronto tra esperti e appassionati per </w:t>
      </w:r>
      <w:r w:rsidR="006913E8" w:rsidRPr="008C5F2E">
        <w:rPr>
          <w:rFonts w:ascii="Verdana" w:eastAsia="Times New Roman" w:hAnsi="Verdana" w:cs="Times New Roman"/>
          <w:sz w:val="20"/>
          <w:szCs w:val="20"/>
        </w:rPr>
        <w:t xml:space="preserve">approfondire </w:t>
      </w:r>
      <w:r w:rsidR="006913E8">
        <w:rPr>
          <w:rFonts w:ascii="Verdana" w:eastAsia="Times New Roman" w:hAnsi="Verdana" w:cs="Times New Roman"/>
          <w:sz w:val="20"/>
          <w:szCs w:val="20"/>
        </w:rPr>
        <w:t>l</w:t>
      </w:r>
      <w:r w:rsidR="006913E8" w:rsidRPr="008C5F2E">
        <w:rPr>
          <w:rFonts w:ascii="Verdana" w:eastAsia="Times New Roman" w:hAnsi="Verdana" w:cs="Times New Roman"/>
          <w:sz w:val="20"/>
          <w:szCs w:val="20"/>
        </w:rPr>
        <w:t xml:space="preserve">e opportunità di un settore in continuo mutamento: </w:t>
      </w:r>
      <w:r w:rsidR="006913E8" w:rsidRPr="00DF3C94">
        <w:rPr>
          <w:rFonts w:ascii="Verdana" w:eastAsia="Times New Roman" w:hAnsi="Verdana" w:cs="Times New Roman"/>
          <w:b/>
          <w:sz w:val="20"/>
          <w:szCs w:val="20"/>
        </w:rPr>
        <w:t xml:space="preserve">sabato la lente è puntata sul collezionismo, </w:t>
      </w:r>
      <w:r w:rsidR="001A5871" w:rsidRPr="00DF3C94">
        <w:rPr>
          <w:rFonts w:ascii="Verdana" w:eastAsia="Times New Roman" w:hAnsi="Verdana" w:cs="Times New Roman"/>
          <w:b/>
          <w:sz w:val="20"/>
          <w:szCs w:val="20"/>
        </w:rPr>
        <w:t>fenomeno tradizionalmente ampio e radicato</w:t>
      </w:r>
      <w:r w:rsidR="006913E8" w:rsidRPr="00DF3C94">
        <w:rPr>
          <w:rFonts w:ascii="Verdana" w:eastAsia="Times New Roman" w:hAnsi="Verdana" w:cs="Times New Roman"/>
          <w:b/>
          <w:sz w:val="20"/>
          <w:szCs w:val="20"/>
        </w:rPr>
        <w:t xml:space="preserve"> nel nostro paese</w:t>
      </w:r>
      <w:r w:rsidR="001A5871" w:rsidRPr="00DF3C94">
        <w:rPr>
          <w:rFonts w:ascii="Verdana" w:eastAsia="Times New Roman" w:hAnsi="Verdana" w:cs="Times New Roman"/>
          <w:b/>
          <w:sz w:val="20"/>
          <w:szCs w:val="20"/>
        </w:rPr>
        <w:t xml:space="preserve">, sia per qualità che per quantità. </w:t>
      </w:r>
      <w:r w:rsidR="001A5871" w:rsidRPr="001A5871">
        <w:rPr>
          <w:rFonts w:ascii="Verdana" w:eastAsia="Times New Roman" w:hAnsi="Verdana" w:cs="Times New Roman"/>
          <w:sz w:val="20"/>
          <w:szCs w:val="20"/>
        </w:rPr>
        <w:t xml:space="preserve">Collezionisti italiani di tutte le età si contraddistinguono a livello europeo per il coraggio delle proprie scelte e per la raffinatezza delle loro collezioni, a volte superiori a quelle di molti musei pubblici internazionali. </w:t>
      </w:r>
      <w:r w:rsidRPr="001A5871">
        <w:rPr>
          <w:rFonts w:ascii="Verdana" w:eastAsia="Times New Roman" w:hAnsi="Verdana" w:cs="Times New Roman"/>
          <w:sz w:val="20"/>
          <w:szCs w:val="20"/>
        </w:rPr>
        <w:t xml:space="preserve">Ma cosa si intende oggi per antiquariato? Com’è cambiato il collezionismo? E qual è il ruolo dell’antiquario? </w:t>
      </w:r>
      <w:r w:rsidRPr="001A5871">
        <w:rPr>
          <w:rFonts w:ascii="Verdana" w:eastAsia="Times New Roman" w:hAnsi="Verdana" w:cs="Times New Roman"/>
          <w:b/>
          <w:sz w:val="20"/>
          <w:szCs w:val="20"/>
        </w:rPr>
        <w:t>Sabato 17 febbraio alle 18</w:t>
      </w:r>
      <w:r w:rsidRPr="001A5871">
        <w:rPr>
          <w:rFonts w:ascii="Verdana" w:eastAsia="Times New Roman" w:hAnsi="Verdana" w:cs="Times New Roman"/>
          <w:sz w:val="20"/>
          <w:szCs w:val="20"/>
        </w:rPr>
        <w:t xml:space="preserve"> l’incontro </w:t>
      </w:r>
      <w:r w:rsidRPr="001A5871">
        <w:rPr>
          <w:rFonts w:ascii="Verdana" w:eastAsia="Times New Roman" w:hAnsi="Verdana" w:cs="Times New Roman"/>
          <w:b/>
          <w:sz w:val="20"/>
          <w:szCs w:val="20"/>
        </w:rPr>
        <w:t xml:space="preserve">“Collezionismo e patrimonio. Passioni a confronto” </w:t>
      </w:r>
      <w:r w:rsidRPr="001A5871">
        <w:rPr>
          <w:rFonts w:ascii="Verdana" w:eastAsia="Times New Roman" w:hAnsi="Verdana" w:cs="Times New Roman"/>
          <w:sz w:val="20"/>
          <w:szCs w:val="20"/>
        </w:rPr>
        <w:t xml:space="preserve">risponde a queste domande con la moderazione dello storico d’arte Leonardo Piccinini. Interviene </w:t>
      </w:r>
      <w:r w:rsidRPr="00F67871">
        <w:rPr>
          <w:rFonts w:ascii="Verdana" w:eastAsia="Times New Roman" w:hAnsi="Verdana" w:cs="Times New Roman"/>
          <w:b/>
          <w:sz w:val="20"/>
          <w:szCs w:val="20"/>
        </w:rPr>
        <w:t>Toto Bergamo Rossi</w:t>
      </w:r>
      <w:r w:rsidRPr="001A5871">
        <w:rPr>
          <w:rFonts w:ascii="Verdana" w:eastAsia="Times New Roman" w:hAnsi="Verdana" w:cs="Times New Roman"/>
          <w:sz w:val="20"/>
          <w:szCs w:val="20"/>
        </w:rPr>
        <w:t xml:space="preserve"> - Direttore della Fondazione </w:t>
      </w:r>
      <w:proofErr w:type="spellStart"/>
      <w:r w:rsidRPr="001A5871">
        <w:rPr>
          <w:rFonts w:ascii="Verdana" w:eastAsia="Times New Roman" w:hAnsi="Verdana" w:cs="Times New Roman"/>
          <w:sz w:val="20"/>
          <w:szCs w:val="20"/>
        </w:rPr>
        <w:t>Venetian</w:t>
      </w:r>
      <w:proofErr w:type="spellEnd"/>
      <w:r w:rsidRPr="001A5871">
        <w:rPr>
          <w:rFonts w:ascii="Verdana" w:eastAsia="Times New Roman" w:hAnsi="Verdana" w:cs="Times New Roman"/>
          <w:sz w:val="20"/>
          <w:szCs w:val="20"/>
        </w:rPr>
        <w:t xml:space="preserve"> Heritage, organizzazione internazionale non profit con sedi a Venezia e New York, che agisce nel quadro del Programma congiunto UNESCO-Comitati Privati Internazionali per la Salvaguardia di Venezia, e insieme a lui ci saranno </w:t>
      </w:r>
      <w:r w:rsidRPr="00F67871">
        <w:rPr>
          <w:rFonts w:ascii="Verdana" w:eastAsia="Times New Roman" w:hAnsi="Verdana" w:cs="Times New Roman"/>
          <w:b/>
          <w:sz w:val="20"/>
          <w:szCs w:val="20"/>
        </w:rPr>
        <w:t>Alessandra Di Castro, Vice Presidente Associazione Antiquari d’Italia</w:t>
      </w:r>
      <w:r w:rsidRPr="001A5871">
        <w:rPr>
          <w:rFonts w:ascii="Verdana" w:eastAsia="Times New Roman" w:hAnsi="Verdana" w:cs="Times New Roman"/>
          <w:sz w:val="20"/>
          <w:szCs w:val="20"/>
        </w:rPr>
        <w:t xml:space="preserve"> (AAI), </w:t>
      </w:r>
      <w:r w:rsidR="005168C3">
        <w:rPr>
          <w:rFonts w:ascii="Verdana" w:eastAsia="Times New Roman" w:hAnsi="Verdana" w:cs="Times New Roman"/>
          <w:sz w:val="20"/>
          <w:szCs w:val="20"/>
        </w:rPr>
        <w:t xml:space="preserve">gli </w:t>
      </w:r>
      <w:r w:rsidR="005168C3" w:rsidRPr="001A5871">
        <w:rPr>
          <w:rFonts w:ascii="Verdana" w:hAnsi="Verdana"/>
          <w:b/>
          <w:bCs/>
          <w:color w:val="000000"/>
          <w:sz w:val="20"/>
          <w:szCs w:val="20"/>
        </w:rPr>
        <w:t>storic</w:t>
      </w:r>
      <w:r w:rsidR="005168C3">
        <w:rPr>
          <w:rFonts w:ascii="Verdana" w:hAnsi="Verdana"/>
          <w:b/>
          <w:bCs/>
          <w:color w:val="000000"/>
          <w:sz w:val="20"/>
          <w:szCs w:val="20"/>
        </w:rPr>
        <w:t>i</w:t>
      </w:r>
      <w:r w:rsidR="005168C3" w:rsidRPr="001A5871">
        <w:rPr>
          <w:rFonts w:ascii="Verdana" w:hAnsi="Verdana"/>
          <w:b/>
          <w:bCs/>
          <w:color w:val="000000"/>
          <w:sz w:val="20"/>
          <w:szCs w:val="20"/>
        </w:rPr>
        <w:t xml:space="preserve"> dell’arte </w:t>
      </w:r>
      <w:r w:rsidRPr="001A5871">
        <w:rPr>
          <w:rFonts w:ascii="Verdana" w:hAnsi="Verdana"/>
          <w:b/>
          <w:bCs/>
          <w:color w:val="000000"/>
          <w:sz w:val="20"/>
          <w:szCs w:val="20"/>
        </w:rPr>
        <w:t xml:space="preserve">Stefano </w:t>
      </w:r>
      <w:proofErr w:type="spellStart"/>
      <w:r w:rsidRPr="001A5871">
        <w:rPr>
          <w:rFonts w:ascii="Verdana" w:hAnsi="Verdana"/>
          <w:b/>
          <w:bCs/>
          <w:color w:val="000000"/>
          <w:sz w:val="20"/>
          <w:szCs w:val="20"/>
        </w:rPr>
        <w:t>Aluffi</w:t>
      </w:r>
      <w:proofErr w:type="spellEnd"/>
      <w:r w:rsidRPr="001A587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1A5871">
        <w:rPr>
          <w:rFonts w:ascii="Verdana" w:hAnsi="Verdana"/>
          <w:b/>
          <w:bCs/>
          <w:color w:val="000000"/>
          <w:sz w:val="20"/>
          <w:szCs w:val="20"/>
        </w:rPr>
        <w:t>Pentini</w:t>
      </w:r>
      <w:proofErr w:type="spellEnd"/>
      <w:r w:rsidRPr="001A5871">
        <w:rPr>
          <w:rFonts w:ascii="Verdana" w:hAnsi="Verdana"/>
          <w:b/>
          <w:bCs/>
          <w:color w:val="000000"/>
          <w:sz w:val="20"/>
          <w:szCs w:val="20"/>
        </w:rPr>
        <w:t xml:space="preserve"> e Tommaso Pasquali</w:t>
      </w:r>
      <w:r w:rsidR="001A5871" w:rsidRPr="00F40A21">
        <w:rPr>
          <w:rFonts w:ascii="Verdana" w:hAnsi="Verdana"/>
          <w:color w:val="000000"/>
          <w:sz w:val="20"/>
          <w:szCs w:val="20"/>
        </w:rPr>
        <w:t xml:space="preserve">, </w:t>
      </w:r>
      <w:r w:rsidR="001A5871" w:rsidRPr="001A5871">
        <w:rPr>
          <w:rFonts w:ascii="Verdana" w:hAnsi="Verdana"/>
          <w:b/>
          <w:bCs/>
          <w:color w:val="000000"/>
          <w:sz w:val="20"/>
          <w:szCs w:val="20"/>
        </w:rPr>
        <w:t>Direttore di Palazzo Bentivogli di Bologna.</w:t>
      </w:r>
    </w:p>
    <w:p w:rsidR="0083089D" w:rsidRDefault="0083089D" w:rsidP="0083089D">
      <w:pPr>
        <w:tabs>
          <w:tab w:val="left" w:pos="9498"/>
        </w:tabs>
        <w:ind w:right="142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3089D" w:rsidRDefault="0083089D" w:rsidP="00EE21F5">
      <w:pPr>
        <w:tabs>
          <w:tab w:val="left" w:pos="9498"/>
        </w:tabs>
        <w:ind w:righ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Anche </w:t>
      </w:r>
      <w:r w:rsidRPr="003C78A0">
        <w:rPr>
          <w:rFonts w:ascii="Verdana" w:hAnsi="Verdana"/>
          <w:b/>
          <w:bCs/>
          <w:color w:val="000000"/>
          <w:sz w:val="20"/>
          <w:szCs w:val="20"/>
        </w:rPr>
        <w:t>Petra</w:t>
      </w:r>
      <w:r>
        <w:rPr>
          <w:rFonts w:ascii="Verdana" w:hAnsi="Verdana"/>
          <w:color w:val="000000"/>
          <w:sz w:val="20"/>
          <w:szCs w:val="20"/>
        </w:rPr>
        <w:t xml:space="preserve"> ha i suoi momenti di incontro, riflessione e racconto dedicati al paesaggio e ai suoi cambiamenti, ai giardini e alla natura, tra arte e architettura.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S</w:t>
      </w:r>
      <w:r w:rsidRPr="00DF30E6">
        <w:rPr>
          <w:rFonts w:ascii="Verdana" w:hAnsi="Verdana"/>
          <w:b/>
          <w:bCs/>
          <w:color w:val="000000"/>
          <w:sz w:val="20"/>
          <w:szCs w:val="20"/>
        </w:rPr>
        <w:t>abato 17 febbraio alle 11</w:t>
      </w:r>
      <w:r>
        <w:rPr>
          <w:rFonts w:ascii="Verdana" w:hAnsi="Verdana"/>
          <w:color w:val="000000"/>
          <w:sz w:val="20"/>
          <w:szCs w:val="20"/>
        </w:rPr>
        <w:t xml:space="preserve"> con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un incontro dedicato al </w:t>
      </w:r>
      <w:proofErr w:type="spellStart"/>
      <w:r w:rsidRPr="00DF30E6">
        <w:rPr>
          <w:rFonts w:ascii="Verdana" w:hAnsi="Verdana"/>
          <w:b/>
          <w:bCs/>
          <w:color w:val="000000"/>
          <w:sz w:val="20"/>
          <w:szCs w:val="20"/>
        </w:rPr>
        <w:t>Greenwelcomsart</w:t>
      </w:r>
      <w:proofErr w:type="spellEnd"/>
      <w:r>
        <w:rPr>
          <w:rFonts w:ascii="Verdana" w:hAnsi="Verdana"/>
          <w:color w:val="000000"/>
          <w:sz w:val="20"/>
          <w:szCs w:val="20"/>
        </w:rPr>
        <w:t>, i</w:t>
      </w:r>
      <w:r w:rsidRPr="00DF30E6">
        <w:rPr>
          <w:rFonts w:ascii="Verdana" w:hAnsi="Verdana"/>
          <w:color w:val="000000"/>
          <w:sz w:val="20"/>
          <w:szCs w:val="20"/>
        </w:rPr>
        <w:t>l nuovo mood per allestimenti, residenziale e pubblico</w:t>
      </w:r>
      <w:r>
        <w:rPr>
          <w:rFonts w:ascii="Verdana" w:hAnsi="Verdana"/>
          <w:color w:val="000000"/>
          <w:sz w:val="20"/>
          <w:szCs w:val="20"/>
        </w:rPr>
        <w:t>;</w:t>
      </w:r>
      <w:r w:rsidRPr="00DF30E6">
        <w:rPr>
          <w:rFonts w:ascii="Verdana" w:hAnsi="Verdana"/>
          <w:color w:val="000000"/>
          <w:sz w:val="20"/>
          <w:szCs w:val="20"/>
        </w:rPr>
        <w:t xml:space="preserve"> ne parlano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F30E6">
        <w:rPr>
          <w:rFonts w:ascii="Verdana" w:hAnsi="Verdana"/>
          <w:color w:val="000000"/>
          <w:sz w:val="20"/>
          <w:szCs w:val="20"/>
        </w:rPr>
        <w:t xml:space="preserve">Daniela Campogrande di Campogrande Concept e Gianluca Cristoni di Fondazione </w:t>
      </w:r>
      <w:proofErr w:type="spellStart"/>
      <w:r w:rsidRPr="00DF30E6">
        <w:rPr>
          <w:rFonts w:ascii="Verdana" w:hAnsi="Verdana"/>
          <w:color w:val="000000"/>
          <w:sz w:val="20"/>
          <w:szCs w:val="20"/>
        </w:rPr>
        <w:t>Biohabitat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in dialogo con la giornalista </w:t>
      </w:r>
      <w:r w:rsidRPr="00DF30E6">
        <w:rPr>
          <w:rFonts w:ascii="Verdana" w:hAnsi="Verdana"/>
          <w:color w:val="000000"/>
          <w:sz w:val="20"/>
          <w:szCs w:val="20"/>
        </w:rPr>
        <w:t xml:space="preserve">Maria Vittoria </w:t>
      </w:r>
      <w:proofErr w:type="spellStart"/>
      <w:r w:rsidRPr="00DF30E6">
        <w:rPr>
          <w:rFonts w:ascii="Verdana" w:hAnsi="Verdana"/>
          <w:color w:val="000000"/>
          <w:sz w:val="20"/>
          <w:szCs w:val="20"/>
        </w:rPr>
        <w:t>Melchioni</w:t>
      </w:r>
      <w:proofErr w:type="spellEnd"/>
      <w:r w:rsidRPr="00DF30E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(del </w:t>
      </w:r>
      <w:r w:rsidRPr="00DF30E6">
        <w:rPr>
          <w:rFonts w:ascii="Verdana" w:hAnsi="Verdana"/>
          <w:color w:val="000000"/>
          <w:sz w:val="20"/>
          <w:szCs w:val="20"/>
        </w:rPr>
        <w:t>Corriere della Sera</w:t>
      </w:r>
      <w:r>
        <w:rPr>
          <w:rFonts w:ascii="Verdana" w:hAnsi="Verdana"/>
          <w:color w:val="000000"/>
          <w:sz w:val="20"/>
          <w:szCs w:val="20"/>
        </w:rPr>
        <w:t xml:space="preserve"> Bologna).</w:t>
      </w:r>
    </w:p>
    <w:p w:rsidR="0083089D" w:rsidRDefault="0083089D" w:rsidP="00EE21F5">
      <w:pPr>
        <w:tabs>
          <w:tab w:val="left" w:pos="9498"/>
        </w:tabs>
        <w:ind w:righ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Alle 14.30 di sabato si affronta il tema </w:t>
      </w:r>
      <w:r w:rsidRPr="00DF30E6">
        <w:rPr>
          <w:rFonts w:ascii="Verdana" w:hAnsi="Verdana"/>
          <w:b/>
          <w:bCs/>
          <w:color w:val="000000"/>
          <w:sz w:val="20"/>
          <w:szCs w:val="20"/>
        </w:rPr>
        <w:t>“Paesaggio urbano, progetto e spazio pubblico”</w:t>
      </w:r>
      <w:r>
        <w:rPr>
          <w:rFonts w:ascii="Verdana" w:hAnsi="Verdana"/>
          <w:color w:val="000000"/>
          <w:sz w:val="20"/>
          <w:szCs w:val="20"/>
        </w:rPr>
        <w:t xml:space="preserve"> basato su </w:t>
      </w:r>
      <w:r w:rsidRPr="00DF30E6">
        <w:rPr>
          <w:rFonts w:ascii="Verdana" w:hAnsi="Verdana"/>
          <w:color w:val="000000"/>
          <w:sz w:val="20"/>
          <w:szCs w:val="20"/>
        </w:rPr>
        <w:t>riflessioni ed esperienze di progetti e spazi urbani: frammentazione e stratificazione di norme, paesaggio come promozione della biodiversità</w:t>
      </w:r>
      <w:r>
        <w:rPr>
          <w:rFonts w:ascii="Verdana" w:hAnsi="Verdana"/>
          <w:color w:val="000000"/>
          <w:sz w:val="20"/>
          <w:szCs w:val="20"/>
        </w:rPr>
        <w:t>; si tratta di</w:t>
      </w:r>
      <w:r w:rsidRPr="00DF30E6">
        <w:rPr>
          <w:rFonts w:ascii="Verdana" w:hAnsi="Verdana"/>
          <w:color w:val="000000"/>
          <w:sz w:val="20"/>
          <w:szCs w:val="20"/>
        </w:rPr>
        <w:t xml:space="preserve"> un dialogo a più voci co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F30E6">
        <w:rPr>
          <w:rFonts w:ascii="Verdana" w:hAnsi="Verdana"/>
          <w:color w:val="000000"/>
          <w:sz w:val="20"/>
          <w:szCs w:val="20"/>
        </w:rPr>
        <w:t>Fabio Di Carlo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DF30E6">
        <w:rPr>
          <w:rFonts w:ascii="Verdana" w:hAnsi="Verdana"/>
          <w:color w:val="000000"/>
          <w:sz w:val="20"/>
          <w:szCs w:val="20"/>
        </w:rPr>
        <w:t>architetto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Pr="00DF30E6">
        <w:rPr>
          <w:rFonts w:ascii="Verdana" w:hAnsi="Verdana"/>
          <w:color w:val="000000"/>
          <w:sz w:val="20"/>
          <w:szCs w:val="20"/>
        </w:rPr>
        <w:t xml:space="preserve">professore </w:t>
      </w:r>
      <w:r>
        <w:rPr>
          <w:rFonts w:ascii="Verdana" w:hAnsi="Verdana"/>
          <w:color w:val="000000"/>
          <w:sz w:val="20"/>
          <w:szCs w:val="20"/>
        </w:rPr>
        <w:t xml:space="preserve">alla </w:t>
      </w:r>
      <w:r w:rsidRPr="00DF30E6">
        <w:rPr>
          <w:rFonts w:ascii="Verdana" w:hAnsi="Verdana"/>
          <w:color w:val="000000"/>
          <w:sz w:val="20"/>
          <w:szCs w:val="20"/>
        </w:rPr>
        <w:t>Sapienza di Roma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Pr="00DF30E6">
        <w:rPr>
          <w:rFonts w:ascii="Verdana" w:hAnsi="Verdana"/>
          <w:color w:val="000000"/>
          <w:sz w:val="20"/>
          <w:szCs w:val="20"/>
        </w:rPr>
        <w:t>Bianca Maria Rinaldi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DF30E6">
        <w:rPr>
          <w:rFonts w:ascii="Verdana" w:hAnsi="Verdana"/>
          <w:color w:val="000000"/>
          <w:sz w:val="20"/>
          <w:szCs w:val="20"/>
        </w:rPr>
        <w:t>architetto</w:t>
      </w:r>
      <w:r>
        <w:rPr>
          <w:rFonts w:ascii="Verdana" w:hAnsi="Verdana"/>
          <w:color w:val="000000"/>
          <w:sz w:val="20"/>
          <w:szCs w:val="20"/>
        </w:rPr>
        <w:t xml:space="preserve"> e</w:t>
      </w:r>
      <w:r w:rsidRPr="00DF30E6">
        <w:rPr>
          <w:rFonts w:ascii="Verdana" w:hAnsi="Verdana"/>
          <w:color w:val="000000"/>
          <w:sz w:val="20"/>
          <w:szCs w:val="20"/>
        </w:rPr>
        <w:t xml:space="preserve"> professoressa </w:t>
      </w:r>
      <w:r>
        <w:rPr>
          <w:rFonts w:ascii="Verdana" w:hAnsi="Verdana"/>
          <w:color w:val="000000"/>
          <w:sz w:val="20"/>
          <w:szCs w:val="20"/>
        </w:rPr>
        <w:t xml:space="preserve">al </w:t>
      </w:r>
      <w:r w:rsidRPr="00DF30E6">
        <w:rPr>
          <w:rFonts w:ascii="Verdana" w:hAnsi="Verdana"/>
          <w:color w:val="000000"/>
          <w:sz w:val="20"/>
          <w:szCs w:val="20"/>
        </w:rPr>
        <w:t>Politecnico di Torino</w:t>
      </w:r>
      <w:r>
        <w:rPr>
          <w:rFonts w:ascii="Verdana" w:hAnsi="Verdana"/>
          <w:color w:val="000000"/>
          <w:sz w:val="20"/>
          <w:szCs w:val="20"/>
        </w:rPr>
        <w:t xml:space="preserve">, con la moderazione dell’architetto </w:t>
      </w:r>
      <w:r w:rsidRPr="00DF30E6">
        <w:rPr>
          <w:rFonts w:ascii="Verdana" w:hAnsi="Verdana"/>
          <w:color w:val="000000"/>
          <w:sz w:val="20"/>
          <w:szCs w:val="20"/>
        </w:rPr>
        <w:t>Roberto Pasini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DF30E6">
        <w:rPr>
          <w:rFonts w:ascii="Verdana" w:hAnsi="Verdana"/>
          <w:color w:val="000000"/>
          <w:sz w:val="20"/>
          <w:szCs w:val="20"/>
        </w:rPr>
        <w:t xml:space="preserve">professore </w:t>
      </w:r>
      <w:r>
        <w:rPr>
          <w:rFonts w:ascii="Verdana" w:hAnsi="Verdana"/>
          <w:color w:val="000000"/>
          <w:sz w:val="20"/>
          <w:szCs w:val="20"/>
        </w:rPr>
        <w:t>all’</w:t>
      </w:r>
      <w:r w:rsidRPr="00DF30E6">
        <w:rPr>
          <w:rFonts w:ascii="Verdana" w:hAnsi="Verdana"/>
          <w:color w:val="000000"/>
          <w:sz w:val="20"/>
          <w:szCs w:val="20"/>
        </w:rPr>
        <w:t>Università Bologna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3089D" w:rsidRDefault="0083089D" w:rsidP="00EE21F5">
      <w:pPr>
        <w:tabs>
          <w:tab w:val="left" w:pos="9498"/>
        </w:tabs>
        <w:ind w:righ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</w:t>
      </w:r>
      <w:r>
        <w:rPr>
          <w:rFonts w:ascii="Verdana" w:hAnsi="Verdana"/>
          <w:b/>
          <w:bCs/>
          <w:color w:val="000000"/>
          <w:sz w:val="20"/>
          <w:szCs w:val="20"/>
        </w:rPr>
        <w:t>lle 1</w:t>
      </w: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.30 </w:t>
      </w:r>
      <w:r w:rsidRPr="003C78A0">
        <w:rPr>
          <w:rFonts w:ascii="Verdana" w:hAnsi="Verdana"/>
          <w:color w:val="000000"/>
          <w:sz w:val="20"/>
          <w:szCs w:val="20"/>
        </w:rPr>
        <w:t xml:space="preserve">viene proposto </w:t>
      </w:r>
      <w:r>
        <w:rPr>
          <w:rFonts w:ascii="Verdana" w:hAnsi="Verdana"/>
          <w:b/>
          <w:bCs/>
          <w:color w:val="000000"/>
          <w:sz w:val="20"/>
          <w:szCs w:val="20"/>
        </w:rPr>
        <w:t>“</w:t>
      </w:r>
      <w:r w:rsidRPr="003C78A0">
        <w:rPr>
          <w:rFonts w:ascii="Verdana" w:hAnsi="Verdana"/>
          <w:b/>
          <w:bCs/>
          <w:color w:val="000000"/>
          <w:sz w:val="20"/>
          <w:szCs w:val="20"/>
        </w:rPr>
        <w:t>I Grandi Giardini Italiani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”, </w:t>
      </w:r>
      <w:r w:rsidRPr="003C78A0">
        <w:rPr>
          <w:rFonts w:ascii="Verdana" w:hAnsi="Verdana"/>
          <w:color w:val="000000"/>
          <w:sz w:val="20"/>
          <w:szCs w:val="20"/>
        </w:rPr>
        <w:t>video di presentazione del network di giardini italiani, un’eccellenza in termini botanici, artistici e storici, di accoglienza e sostenibilità</w:t>
      </w:r>
    </w:p>
    <w:p w:rsidR="0083089D" w:rsidRDefault="0083089D" w:rsidP="0083089D">
      <w:pPr>
        <w:tabs>
          <w:tab w:val="left" w:pos="9498"/>
        </w:tabs>
        <w:ind w:right="142"/>
        <w:jc w:val="both"/>
        <w:rPr>
          <w:rFonts w:ascii="Verdana" w:hAnsi="Verdana"/>
          <w:color w:val="000000"/>
          <w:sz w:val="20"/>
          <w:szCs w:val="20"/>
        </w:rPr>
      </w:pPr>
    </w:p>
    <w:p w:rsidR="0083089D" w:rsidRPr="001A5871" w:rsidRDefault="0083089D" w:rsidP="0083089D">
      <w:pPr>
        <w:tabs>
          <w:tab w:val="left" w:pos="9498"/>
        </w:tabs>
        <w:ind w:right="14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D0712" w:rsidRDefault="00AD0712" w:rsidP="000F31E2">
      <w:pPr>
        <w:tabs>
          <w:tab w:val="left" w:pos="9498"/>
        </w:tabs>
        <w:ind w:left="142" w:right="14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5F8A" w:rsidRPr="00AD0712" w:rsidRDefault="00195F8A" w:rsidP="00AD0712">
      <w:pPr>
        <w:jc w:val="both"/>
        <w:rPr>
          <w:rFonts w:ascii="Verdana" w:hAnsi="Verdana"/>
          <w:sz w:val="20"/>
          <w:szCs w:val="20"/>
        </w:rPr>
      </w:pPr>
    </w:p>
    <w:sectPr w:rsidR="00195F8A" w:rsidRPr="00AD0712" w:rsidSect="004A03B5">
      <w:headerReference w:type="default" r:id="rId6"/>
      <w:footerReference w:type="even" r:id="rId7"/>
      <w:footerReference w:type="default" r:id="rId8"/>
      <w:pgSz w:w="11900" w:h="16840"/>
      <w:pgMar w:top="563" w:right="985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3B5" w:rsidRDefault="004A03B5">
      <w:r>
        <w:separator/>
      </w:r>
    </w:p>
  </w:endnote>
  <w:endnote w:type="continuationSeparator" w:id="0">
    <w:p w:rsidR="004A03B5" w:rsidRDefault="004A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37D" w:rsidRDefault="006F2C70" w:rsidP="00282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737D" w:rsidRDefault="00DF737D" w:rsidP="00240A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37D" w:rsidRDefault="006F2C70" w:rsidP="00282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454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737D" w:rsidRDefault="00DF737D" w:rsidP="00240A3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3B5" w:rsidRDefault="004A03B5">
      <w:r>
        <w:separator/>
      </w:r>
    </w:p>
  </w:footnote>
  <w:footnote w:type="continuationSeparator" w:id="0">
    <w:p w:rsidR="004A03B5" w:rsidRDefault="004A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37D" w:rsidRDefault="006F2C70">
    <w:pPr>
      <w:pStyle w:val="Intestazione"/>
    </w:pPr>
    <w:r>
      <w:rPr>
        <w:noProof/>
      </w:rPr>
      <w:drawing>
        <wp:inline distT="0" distB="0" distL="0" distR="0" wp14:anchorId="1B8F033B" wp14:editId="587BAFB2">
          <wp:extent cx="1592157" cy="698003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nantiqu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469" cy="69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37D" w:rsidRDefault="00DF73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2"/>
    <w:rsid w:val="000216F4"/>
    <w:rsid w:val="000F31E2"/>
    <w:rsid w:val="00120CE0"/>
    <w:rsid w:val="00192464"/>
    <w:rsid w:val="00195F8A"/>
    <w:rsid w:val="001A5871"/>
    <w:rsid w:val="00250939"/>
    <w:rsid w:val="00252BEF"/>
    <w:rsid w:val="002A0351"/>
    <w:rsid w:val="002F79B2"/>
    <w:rsid w:val="00304549"/>
    <w:rsid w:val="0035395B"/>
    <w:rsid w:val="004152E2"/>
    <w:rsid w:val="004A03B5"/>
    <w:rsid w:val="004A633E"/>
    <w:rsid w:val="004B5E4A"/>
    <w:rsid w:val="00502D60"/>
    <w:rsid w:val="005168C3"/>
    <w:rsid w:val="00586C4C"/>
    <w:rsid w:val="006913E8"/>
    <w:rsid w:val="006B49DE"/>
    <w:rsid w:val="006F2C70"/>
    <w:rsid w:val="006F2E45"/>
    <w:rsid w:val="0083089D"/>
    <w:rsid w:val="0085564D"/>
    <w:rsid w:val="0087216A"/>
    <w:rsid w:val="008E4024"/>
    <w:rsid w:val="00902240"/>
    <w:rsid w:val="00923285"/>
    <w:rsid w:val="009D0500"/>
    <w:rsid w:val="00AD0712"/>
    <w:rsid w:val="00B50A27"/>
    <w:rsid w:val="00C22B1F"/>
    <w:rsid w:val="00C53D07"/>
    <w:rsid w:val="00CD69C1"/>
    <w:rsid w:val="00CE74CC"/>
    <w:rsid w:val="00D25A4E"/>
    <w:rsid w:val="00D86497"/>
    <w:rsid w:val="00DF3C94"/>
    <w:rsid w:val="00DF737D"/>
    <w:rsid w:val="00E15054"/>
    <w:rsid w:val="00EE21F5"/>
    <w:rsid w:val="00F1491C"/>
    <w:rsid w:val="00F40A21"/>
    <w:rsid w:val="00F678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9E3A"/>
  <w15:docId w15:val="{2DCE61E8-458D-DC44-9293-605B3626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E2"/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1E2"/>
    <w:rPr>
      <w:rFonts w:eastAsiaTheme="minorEastAsia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F3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1E2"/>
    <w:rPr>
      <w:rFonts w:eastAsiaTheme="minorEastAsia"/>
      <w:kern w:val="0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0F31E2"/>
  </w:style>
  <w:style w:type="character" w:customStyle="1" w:styleId="apple-converted-space">
    <w:name w:val="apple-converted-space"/>
    <w:basedOn w:val="Carpredefinitoparagrafo"/>
    <w:rsid w:val="000F31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F4"/>
    <w:rPr>
      <w:rFonts w:ascii="Tahoma" w:eastAsiaTheme="minorEastAsia" w:hAnsi="Tahoma" w:cs="Tahoma"/>
      <w:kern w:val="0"/>
      <w:sz w:val="16"/>
      <w:szCs w:val="1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F1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AD0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8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Gibellini</dc:creator>
  <cp:lastModifiedBy>Silvia Gibellini</cp:lastModifiedBy>
  <cp:revision>3</cp:revision>
  <dcterms:created xsi:type="dcterms:W3CDTF">2024-02-15T09:22:00Z</dcterms:created>
  <dcterms:modified xsi:type="dcterms:W3CDTF">2024-02-15T10:13:00Z</dcterms:modified>
</cp:coreProperties>
</file>