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F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Fidimed</w:t>
      </w:r>
      <w:proofErr w:type="spellEnd"/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Intermediario finanziario nazionale 106 vigilato da Bankitalia</w:t>
      </w:r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4AF6" w:rsidRP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AF6" w:rsidRP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4AF6">
        <w:rPr>
          <w:rFonts w:ascii="Arial" w:hAnsi="Arial" w:cs="Arial"/>
          <w:b/>
          <w:sz w:val="24"/>
          <w:szCs w:val="24"/>
        </w:rPr>
        <w:t>Fidimed</w:t>
      </w:r>
      <w:proofErr w:type="spellEnd"/>
      <w:r w:rsidRPr="00F34AF6">
        <w:rPr>
          <w:rFonts w:ascii="Arial" w:hAnsi="Arial" w:cs="Arial"/>
          <w:b/>
          <w:sz w:val="24"/>
          <w:szCs w:val="24"/>
        </w:rPr>
        <w:t xml:space="preserve"> apre giovedì </w:t>
      </w:r>
      <w:r>
        <w:rPr>
          <w:rFonts w:ascii="Arial" w:hAnsi="Arial" w:cs="Arial"/>
          <w:b/>
          <w:sz w:val="24"/>
          <w:szCs w:val="24"/>
        </w:rPr>
        <w:t xml:space="preserve">18 gennaio </w:t>
      </w:r>
      <w:r w:rsidRPr="00F34AF6">
        <w:rPr>
          <w:rFonts w:ascii="Arial" w:hAnsi="Arial" w:cs="Arial"/>
          <w:b/>
          <w:sz w:val="24"/>
          <w:szCs w:val="24"/>
        </w:rPr>
        <w:t>a Verona</w:t>
      </w:r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AF6">
        <w:rPr>
          <w:rFonts w:ascii="Arial" w:hAnsi="Arial" w:cs="Arial"/>
          <w:b/>
          <w:sz w:val="24"/>
          <w:szCs w:val="24"/>
        </w:rPr>
        <w:t xml:space="preserve">Più credito alle imprese del </w:t>
      </w:r>
      <w:r>
        <w:rPr>
          <w:rFonts w:ascii="Arial" w:hAnsi="Arial" w:cs="Arial"/>
          <w:b/>
          <w:sz w:val="24"/>
          <w:szCs w:val="24"/>
        </w:rPr>
        <w:t xml:space="preserve">Veneto e del </w:t>
      </w:r>
      <w:r w:rsidRPr="00F34AF6">
        <w:rPr>
          <w:rFonts w:ascii="Arial" w:hAnsi="Arial" w:cs="Arial"/>
          <w:b/>
          <w:sz w:val="24"/>
          <w:szCs w:val="24"/>
        </w:rPr>
        <w:t>Nord-Est</w:t>
      </w:r>
    </w:p>
    <w:p w:rsidR="004234FF" w:rsidRDefault="004234FF" w:rsidP="00F34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Fondi diretti e rapidi, finanziamenti a </w:t>
      </w:r>
      <w:proofErr w:type="spellStart"/>
      <w:r>
        <w:rPr>
          <w:rFonts w:ascii="Arial" w:hAnsi="Arial" w:cs="Arial"/>
          <w:b/>
          <w:sz w:val="24"/>
          <w:szCs w:val="24"/>
        </w:rPr>
        <w:t>startup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a donne vittime di violenza</w:t>
      </w:r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AF6" w:rsidRDefault="00F34AF6" w:rsidP="00F34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166F" w:rsidRPr="00B25A6E" w:rsidRDefault="00F34AF6" w:rsidP="00F34A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Verona, 16 gennaio 2024 – </w:t>
      </w:r>
      <w:r w:rsidR="0080166F">
        <w:rPr>
          <w:rFonts w:ascii="Arial" w:hAnsi="Arial" w:cs="Arial"/>
          <w:sz w:val="28"/>
          <w:szCs w:val="28"/>
        </w:rPr>
        <w:t xml:space="preserve">Finanziamenti diretti su misura e in tempi rapidi per </w:t>
      </w:r>
      <w:r w:rsidR="004B54CA">
        <w:rPr>
          <w:rFonts w:ascii="Arial" w:hAnsi="Arial" w:cs="Arial"/>
          <w:sz w:val="28"/>
          <w:szCs w:val="28"/>
        </w:rPr>
        <w:t>li</w:t>
      </w:r>
      <w:r w:rsidR="0080166F">
        <w:rPr>
          <w:rFonts w:ascii="Arial" w:hAnsi="Arial" w:cs="Arial"/>
          <w:sz w:val="28"/>
          <w:szCs w:val="28"/>
        </w:rPr>
        <w:t>quidità</w:t>
      </w:r>
      <w:r w:rsidR="004B54CA">
        <w:rPr>
          <w:rFonts w:ascii="Arial" w:hAnsi="Arial" w:cs="Arial"/>
          <w:sz w:val="28"/>
          <w:szCs w:val="28"/>
        </w:rPr>
        <w:t>, scorte</w:t>
      </w:r>
      <w:r w:rsidR="0080166F">
        <w:rPr>
          <w:rFonts w:ascii="Arial" w:hAnsi="Arial" w:cs="Arial"/>
          <w:sz w:val="28"/>
          <w:szCs w:val="28"/>
        </w:rPr>
        <w:t xml:space="preserve"> e investimenti</w:t>
      </w:r>
      <w:r w:rsidR="00E65FC0">
        <w:rPr>
          <w:rFonts w:ascii="Arial" w:hAnsi="Arial" w:cs="Arial"/>
          <w:sz w:val="28"/>
          <w:szCs w:val="28"/>
        </w:rPr>
        <w:t>,</w:t>
      </w:r>
      <w:r w:rsidR="0080166F">
        <w:rPr>
          <w:rFonts w:ascii="Arial" w:hAnsi="Arial" w:cs="Arial"/>
          <w:sz w:val="28"/>
          <w:szCs w:val="28"/>
        </w:rPr>
        <w:t xml:space="preserve"> a </w:t>
      </w:r>
      <w:r w:rsidR="00E65FC0">
        <w:rPr>
          <w:rFonts w:ascii="Arial" w:hAnsi="Arial" w:cs="Arial"/>
          <w:sz w:val="28"/>
          <w:szCs w:val="28"/>
        </w:rPr>
        <w:t>beneficio</w:t>
      </w:r>
      <w:r w:rsidR="0080166F">
        <w:rPr>
          <w:rFonts w:ascii="Arial" w:hAnsi="Arial" w:cs="Arial"/>
          <w:sz w:val="28"/>
          <w:szCs w:val="28"/>
        </w:rPr>
        <w:t xml:space="preserve"> di tutte le tipologie di attività</w:t>
      </w:r>
      <w:r w:rsidR="00B25A6E">
        <w:rPr>
          <w:rFonts w:ascii="Arial" w:hAnsi="Arial" w:cs="Arial"/>
          <w:sz w:val="28"/>
          <w:szCs w:val="28"/>
        </w:rPr>
        <w:t xml:space="preserve"> imprenditoriali</w:t>
      </w:r>
      <w:r w:rsidR="0080166F">
        <w:rPr>
          <w:rFonts w:ascii="Arial" w:hAnsi="Arial" w:cs="Arial"/>
          <w:sz w:val="28"/>
          <w:szCs w:val="28"/>
        </w:rPr>
        <w:t>, con particolare riguardo all’agroalimentare, alla manifattura e al turismo, oltre a consulenza personalizzata per la finanza agevolata, garanzie e fideiussioni: s</w:t>
      </w:r>
      <w:r>
        <w:rPr>
          <w:rFonts w:ascii="Arial" w:hAnsi="Arial" w:cs="Arial"/>
          <w:sz w:val="28"/>
          <w:szCs w:val="28"/>
        </w:rPr>
        <w:t xml:space="preserve">i aprono nuove e </w:t>
      </w:r>
      <w:r w:rsidR="0080166F">
        <w:rPr>
          <w:rFonts w:ascii="Arial" w:hAnsi="Arial" w:cs="Arial"/>
          <w:sz w:val="28"/>
          <w:szCs w:val="28"/>
        </w:rPr>
        <w:t>più facili</w:t>
      </w:r>
      <w:r>
        <w:rPr>
          <w:rFonts w:ascii="Arial" w:hAnsi="Arial" w:cs="Arial"/>
          <w:sz w:val="28"/>
          <w:szCs w:val="28"/>
        </w:rPr>
        <w:t xml:space="preserve"> vie di accesso al credito per le imprese del Veneto e del Nord-Est, grazie a </w:t>
      </w:r>
      <w:proofErr w:type="spellStart"/>
      <w:r>
        <w:rPr>
          <w:rFonts w:ascii="Arial" w:hAnsi="Arial" w:cs="Arial"/>
          <w:sz w:val="28"/>
          <w:szCs w:val="28"/>
        </w:rPr>
        <w:t>Fidimed</w:t>
      </w:r>
      <w:proofErr w:type="spellEnd"/>
      <w:r>
        <w:rPr>
          <w:rFonts w:ascii="Arial" w:hAnsi="Arial" w:cs="Arial"/>
          <w:sz w:val="28"/>
          <w:szCs w:val="28"/>
        </w:rPr>
        <w:t xml:space="preserve">, che </w:t>
      </w:r>
      <w:r w:rsidRPr="00B25A6E">
        <w:rPr>
          <w:rFonts w:ascii="Arial" w:hAnsi="Arial" w:cs="Arial"/>
          <w:b/>
          <w:sz w:val="28"/>
          <w:szCs w:val="28"/>
        </w:rPr>
        <w:t xml:space="preserve">giovedì prossimo, 18 gennaio, </w:t>
      </w:r>
      <w:r w:rsidR="0080166F" w:rsidRPr="00B25A6E">
        <w:rPr>
          <w:rFonts w:ascii="Arial" w:hAnsi="Arial" w:cs="Arial"/>
          <w:b/>
          <w:sz w:val="28"/>
          <w:szCs w:val="28"/>
        </w:rPr>
        <w:t xml:space="preserve">alle ore 16,30, </w:t>
      </w:r>
      <w:r w:rsidRPr="00B25A6E">
        <w:rPr>
          <w:rFonts w:ascii="Arial" w:hAnsi="Arial" w:cs="Arial"/>
          <w:b/>
          <w:sz w:val="28"/>
          <w:szCs w:val="28"/>
        </w:rPr>
        <w:t xml:space="preserve">inaugurerà la propria sede a Verona, </w:t>
      </w:r>
      <w:r w:rsidR="0080166F" w:rsidRPr="00B25A6E">
        <w:rPr>
          <w:rFonts w:ascii="Arial" w:hAnsi="Arial" w:cs="Arial"/>
          <w:b/>
          <w:sz w:val="28"/>
          <w:szCs w:val="28"/>
        </w:rPr>
        <w:t>i</w:t>
      </w:r>
      <w:r w:rsidRPr="00B25A6E">
        <w:rPr>
          <w:rFonts w:ascii="Arial" w:hAnsi="Arial" w:cs="Arial"/>
          <w:b/>
          <w:sz w:val="28"/>
          <w:szCs w:val="28"/>
        </w:rPr>
        <w:t xml:space="preserve">n via Alberto </w:t>
      </w:r>
      <w:proofErr w:type="spellStart"/>
      <w:r w:rsidRPr="00B25A6E">
        <w:rPr>
          <w:rFonts w:ascii="Arial" w:hAnsi="Arial" w:cs="Arial"/>
          <w:b/>
          <w:sz w:val="28"/>
          <w:szCs w:val="28"/>
        </w:rPr>
        <w:t>Dominutti</w:t>
      </w:r>
      <w:proofErr w:type="spellEnd"/>
      <w:r w:rsidRPr="00B25A6E">
        <w:rPr>
          <w:rFonts w:ascii="Arial" w:hAnsi="Arial" w:cs="Arial"/>
          <w:b/>
          <w:sz w:val="28"/>
          <w:szCs w:val="28"/>
        </w:rPr>
        <w:t>, 6.</w:t>
      </w:r>
    </w:p>
    <w:p w:rsidR="0080166F" w:rsidRDefault="00F34AF6" w:rsidP="00F34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Interverranno, fra gli altri, Fabio Montesano, </w:t>
      </w:r>
      <w:proofErr w:type="spellStart"/>
      <w:r w:rsidR="0080166F">
        <w:rPr>
          <w:rFonts w:ascii="Arial" w:hAnsi="Arial" w:cs="Arial"/>
          <w:sz w:val="28"/>
          <w:szCs w:val="28"/>
        </w:rPr>
        <w:t>A.d.</w:t>
      </w:r>
      <w:proofErr w:type="spellEnd"/>
      <w:r w:rsidR="0080166F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80166F">
        <w:rPr>
          <w:rFonts w:ascii="Arial" w:hAnsi="Arial" w:cs="Arial"/>
          <w:sz w:val="28"/>
          <w:szCs w:val="28"/>
        </w:rPr>
        <w:t>Fidimed</w:t>
      </w:r>
      <w:proofErr w:type="spellEnd"/>
      <w:r w:rsidR="0080166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</w:t>
      </w:r>
      <w:r w:rsidR="0080166F">
        <w:rPr>
          <w:rFonts w:ascii="Arial" w:hAnsi="Arial" w:cs="Arial"/>
          <w:sz w:val="28"/>
          <w:szCs w:val="28"/>
        </w:rPr>
        <w:t xml:space="preserve"> Giuseppe Pignatelli, Responsabile Direzione Imprese di Banca Progetto, la challenger </w:t>
      </w:r>
      <w:proofErr w:type="spellStart"/>
      <w:r w:rsidR="0080166F">
        <w:rPr>
          <w:rFonts w:ascii="Arial" w:hAnsi="Arial" w:cs="Arial"/>
          <w:sz w:val="28"/>
          <w:szCs w:val="28"/>
        </w:rPr>
        <w:t>bank</w:t>
      </w:r>
      <w:proofErr w:type="spellEnd"/>
      <w:r w:rsidR="0080166F">
        <w:rPr>
          <w:rFonts w:ascii="Arial" w:hAnsi="Arial" w:cs="Arial"/>
          <w:sz w:val="28"/>
          <w:szCs w:val="28"/>
        </w:rPr>
        <w:t xml:space="preserve"> con cui </w:t>
      </w:r>
      <w:proofErr w:type="spellStart"/>
      <w:r w:rsidR="0080166F">
        <w:rPr>
          <w:rFonts w:ascii="Arial" w:hAnsi="Arial" w:cs="Arial"/>
          <w:sz w:val="28"/>
          <w:szCs w:val="28"/>
        </w:rPr>
        <w:t>Fidimed</w:t>
      </w:r>
      <w:proofErr w:type="spellEnd"/>
      <w:r w:rsidR="0080166F">
        <w:rPr>
          <w:rFonts w:ascii="Arial" w:hAnsi="Arial" w:cs="Arial"/>
          <w:sz w:val="28"/>
          <w:szCs w:val="28"/>
        </w:rPr>
        <w:t xml:space="preserve"> opera in partnership per la gestione della misura “Progetto Easy”, considerata dai mercati finanziari fra le più innovative del panorama commerciale nazionale. </w:t>
      </w:r>
    </w:p>
    <w:p w:rsidR="00F34AF6" w:rsidRDefault="0080166F" w:rsidP="00F34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L’apertura nel capoluogo scaligero </w:t>
      </w:r>
      <w:r w:rsidR="004B54CA">
        <w:rPr>
          <w:rFonts w:ascii="Arial" w:hAnsi="Arial" w:cs="Arial"/>
          <w:sz w:val="28"/>
          <w:szCs w:val="28"/>
        </w:rPr>
        <w:t>segna</w:t>
      </w:r>
      <w:r>
        <w:rPr>
          <w:rFonts w:ascii="Arial" w:hAnsi="Arial" w:cs="Arial"/>
          <w:sz w:val="28"/>
          <w:szCs w:val="28"/>
        </w:rPr>
        <w:t xml:space="preserve"> un</w:t>
      </w:r>
      <w:r w:rsidR="00E65FC0">
        <w:rPr>
          <w:rFonts w:ascii="Arial" w:hAnsi="Arial" w:cs="Arial"/>
          <w:sz w:val="28"/>
          <w:szCs w:val="28"/>
        </w:rPr>
        <w:t>’</w:t>
      </w:r>
      <w:r w:rsidR="004B54CA">
        <w:rPr>
          <w:rFonts w:ascii="Arial" w:hAnsi="Arial" w:cs="Arial"/>
          <w:sz w:val="28"/>
          <w:szCs w:val="28"/>
        </w:rPr>
        <w:t>ulteriore</w:t>
      </w:r>
      <w:r>
        <w:rPr>
          <w:rFonts w:ascii="Arial" w:hAnsi="Arial" w:cs="Arial"/>
          <w:sz w:val="28"/>
          <w:szCs w:val="28"/>
        </w:rPr>
        <w:t xml:space="preserve"> tappa del Piano di sviluppo dell’intermediario finanziario nazionale 106 vigilato da Bankitalia, già presente con sedi a Milano, Novara, Roma, Napoli, Bari e Sicilia e su tutto il territorio italiano con una fitta rete commerciale. </w:t>
      </w:r>
      <w:r w:rsidR="00F34AF6">
        <w:rPr>
          <w:rFonts w:ascii="Arial" w:hAnsi="Arial" w:cs="Arial"/>
          <w:sz w:val="28"/>
          <w:szCs w:val="28"/>
        </w:rPr>
        <w:t xml:space="preserve"> </w:t>
      </w:r>
    </w:p>
    <w:p w:rsidR="00B25A6E" w:rsidRDefault="00B25A6E" w:rsidP="00F34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Fidimed</w:t>
      </w:r>
      <w:proofErr w:type="spellEnd"/>
      <w:r>
        <w:rPr>
          <w:rFonts w:ascii="Arial" w:hAnsi="Arial" w:cs="Arial"/>
          <w:sz w:val="28"/>
          <w:szCs w:val="28"/>
        </w:rPr>
        <w:t xml:space="preserve"> in questi anni si è distinto per avere fornito supporto finanziario concreto al mondo delle </w:t>
      </w:r>
      <w:proofErr w:type="spellStart"/>
      <w:r>
        <w:rPr>
          <w:rFonts w:ascii="Arial" w:hAnsi="Arial" w:cs="Arial"/>
          <w:sz w:val="28"/>
          <w:szCs w:val="28"/>
        </w:rPr>
        <w:t>Pmi</w:t>
      </w:r>
      <w:proofErr w:type="spellEnd"/>
      <w:r>
        <w:rPr>
          <w:rFonts w:ascii="Arial" w:hAnsi="Arial" w:cs="Arial"/>
          <w:sz w:val="28"/>
          <w:szCs w:val="28"/>
        </w:rPr>
        <w:t xml:space="preserve">, erogando circa 500 milioni di euro di crediti alle imprese e per avere sostenuto, in particolare, la nascita di numerose nuove iniziative tramite il finanziamento di idee imprenditoriali in fase di </w:t>
      </w:r>
      <w:proofErr w:type="spellStart"/>
      <w:r>
        <w:rPr>
          <w:rFonts w:ascii="Arial" w:hAnsi="Arial" w:cs="Arial"/>
          <w:sz w:val="28"/>
          <w:szCs w:val="28"/>
        </w:rPr>
        <w:t>startup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Fidimed</w:t>
      </w:r>
      <w:proofErr w:type="spellEnd"/>
      <w:r>
        <w:rPr>
          <w:rFonts w:ascii="Arial" w:hAnsi="Arial" w:cs="Arial"/>
          <w:sz w:val="28"/>
          <w:szCs w:val="28"/>
        </w:rPr>
        <w:t xml:space="preserve"> svolge, inoltre, un</w:t>
      </w:r>
      <w:r w:rsidR="00E65FC0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importante funzione sociale grazie al “Microcredito di libertà”: infatti, è il primo soggetto in Italia a concedere finanziamenti a tasso zero a donne vittime di violenza che intendono avviare una propria attività d’impresa </w:t>
      </w:r>
      <w:r w:rsidR="009C349B">
        <w:rPr>
          <w:rFonts w:ascii="Arial" w:hAnsi="Arial" w:cs="Arial"/>
          <w:sz w:val="28"/>
          <w:szCs w:val="28"/>
        </w:rPr>
        <w:t xml:space="preserve">per affrancarsi dalla </w:t>
      </w:r>
      <w:r>
        <w:rPr>
          <w:rFonts w:ascii="Arial" w:hAnsi="Arial" w:cs="Arial"/>
          <w:sz w:val="28"/>
          <w:szCs w:val="28"/>
        </w:rPr>
        <w:t xml:space="preserve">dipendenza economica </w:t>
      </w:r>
      <w:r w:rsidR="009C349B">
        <w:rPr>
          <w:rFonts w:ascii="Arial" w:hAnsi="Arial" w:cs="Arial"/>
          <w:sz w:val="28"/>
          <w:szCs w:val="28"/>
        </w:rPr>
        <w:t>e dalla sottomissione</w:t>
      </w:r>
      <w:r w:rsidR="001D6421">
        <w:rPr>
          <w:rFonts w:ascii="Arial" w:hAnsi="Arial" w:cs="Arial"/>
          <w:sz w:val="28"/>
          <w:szCs w:val="28"/>
        </w:rPr>
        <w:t xml:space="preserve">. E’ l’occasione per riscattarsi e </w:t>
      </w:r>
      <w:r w:rsidR="009C349B">
        <w:rPr>
          <w:rFonts w:ascii="Arial" w:hAnsi="Arial" w:cs="Arial"/>
          <w:sz w:val="28"/>
          <w:szCs w:val="28"/>
        </w:rPr>
        <w:t>crea</w:t>
      </w:r>
      <w:r w:rsidR="001D6421">
        <w:rPr>
          <w:rFonts w:ascii="Arial" w:hAnsi="Arial" w:cs="Arial"/>
          <w:sz w:val="28"/>
          <w:szCs w:val="28"/>
        </w:rPr>
        <w:t>rs</w:t>
      </w:r>
      <w:r w:rsidR="009C349B">
        <w:rPr>
          <w:rFonts w:ascii="Arial" w:hAnsi="Arial" w:cs="Arial"/>
          <w:sz w:val="28"/>
          <w:szCs w:val="28"/>
        </w:rPr>
        <w:t>i una nuova vita</w:t>
      </w:r>
      <w:r>
        <w:rPr>
          <w:rFonts w:ascii="Arial" w:hAnsi="Arial" w:cs="Arial"/>
          <w:sz w:val="28"/>
          <w:szCs w:val="28"/>
        </w:rPr>
        <w:t>.</w:t>
      </w:r>
    </w:p>
    <w:p w:rsidR="00543276" w:rsidRDefault="00543276" w:rsidP="00F34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3276" w:rsidRDefault="00543276" w:rsidP="00F34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543276" w:rsidRPr="00F34AF6" w:rsidRDefault="008B4159" w:rsidP="00F34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543276" w:rsidRPr="003D44FF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543276">
        <w:rPr>
          <w:rFonts w:ascii="Arial" w:hAnsi="Arial" w:cs="Arial"/>
          <w:sz w:val="28"/>
          <w:szCs w:val="28"/>
        </w:rPr>
        <w:t xml:space="preserve"> </w:t>
      </w:r>
    </w:p>
    <w:sectPr w:rsidR="00543276" w:rsidRPr="00F34AF6" w:rsidSect="00A23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F1C32"/>
    <w:rsid w:val="001D6421"/>
    <w:rsid w:val="004234FF"/>
    <w:rsid w:val="004B54CA"/>
    <w:rsid w:val="00531288"/>
    <w:rsid w:val="00543276"/>
    <w:rsid w:val="0080166F"/>
    <w:rsid w:val="008B4159"/>
    <w:rsid w:val="009C349B"/>
    <w:rsid w:val="009F326A"/>
    <w:rsid w:val="00A23F8F"/>
    <w:rsid w:val="00B25A6E"/>
    <w:rsid w:val="00E65FC0"/>
    <w:rsid w:val="00EF1C32"/>
    <w:rsid w:val="00F3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F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2024-01-15T16:03:00Z</dcterms:created>
  <dcterms:modified xsi:type="dcterms:W3CDTF">2024-01-16T07:50:00Z</dcterms:modified>
</cp:coreProperties>
</file>