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D5B7C5" w14:textId="58C131E7" w:rsidR="003E6A4F" w:rsidRPr="00B55F13" w:rsidRDefault="00984606" w:rsidP="00D30302">
      <w:pPr>
        <w:ind w:right="1673"/>
        <w:rPr>
          <w:rFonts w:ascii="Times New Roman" w:hAnsi="Times New Roman"/>
          <w:sz w:val="20"/>
          <w:szCs w:val="20"/>
          <w:lang w:val="it-IT"/>
        </w:rPr>
      </w:pPr>
      <w:r>
        <w:rPr>
          <w:rFonts w:ascii="Times New Roman" w:hAnsi="Times New Roman"/>
          <w:noProof/>
          <w:sz w:val="20"/>
          <w:szCs w:val="20"/>
          <w:lang w:val="it-IT"/>
        </w:rPr>
        <mc:AlternateContent>
          <mc:Choice Requires="wpg">
            <w:drawing>
              <wp:anchor distT="0" distB="0" distL="114300" distR="114300" simplePos="0" relativeHeight="251656704" behindDoc="0" locked="0" layoutInCell="1" allowOverlap="1" wp14:anchorId="06A442D0" wp14:editId="21605BB1">
                <wp:simplePos x="0" y="0"/>
                <wp:positionH relativeFrom="column">
                  <wp:posOffset>6215380</wp:posOffset>
                </wp:positionH>
                <wp:positionV relativeFrom="paragraph">
                  <wp:posOffset>-6985</wp:posOffset>
                </wp:positionV>
                <wp:extent cx="420370" cy="9267190"/>
                <wp:effectExtent l="0" t="0" r="0" b="0"/>
                <wp:wrapNone/>
                <wp:docPr id="28" name="Gruppo 28"/>
                <wp:cNvGraphicFramePr/>
                <a:graphic xmlns:a="http://schemas.openxmlformats.org/drawingml/2006/main">
                  <a:graphicData uri="http://schemas.microsoft.com/office/word/2010/wordprocessingGroup">
                    <wpg:wgp>
                      <wpg:cNvGrpSpPr/>
                      <wpg:grpSpPr>
                        <a:xfrm>
                          <a:off x="0" y="0"/>
                          <a:ext cx="420370" cy="9267190"/>
                          <a:chOff x="0" y="0"/>
                          <a:chExt cx="420370" cy="9267190"/>
                        </a:xfrm>
                      </wpg:grpSpPr>
                      <wpg:grpSp>
                        <wpg:cNvPr id="60" name="Group 45"/>
                        <wpg:cNvGrpSpPr>
                          <a:grpSpLocks/>
                        </wpg:cNvGrpSpPr>
                        <wpg:grpSpPr bwMode="auto">
                          <a:xfrm>
                            <a:off x="0" y="0"/>
                            <a:ext cx="420370" cy="9267190"/>
                            <a:chOff x="10664" y="710"/>
                            <a:chExt cx="662" cy="14594"/>
                          </a:xfrm>
                        </wpg:grpSpPr>
                        <wpg:grpSp>
                          <wpg:cNvPr id="61" name="Group 65"/>
                          <wpg:cNvGrpSpPr>
                            <a:grpSpLocks/>
                          </wpg:cNvGrpSpPr>
                          <wpg:grpSpPr bwMode="auto">
                            <a:xfrm>
                              <a:off x="11237" y="710"/>
                              <a:ext cx="89" cy="4106"/>
                              <a:chOff x="11237" y="710"/>
                              <a:chExt cx="89" cy="4106"/>
                            </a:xfrm>
                          </wpg:grpSpPr>
                          <wps:wsp>
                            <wps:cNvPr id="62" name="Freeform 66"/>
                            <wps:cNvSpPr>
                              <a:spLocks/>
                            </wps:cNvSpPr>
                            <wps:spPr bwMode="auto">
                              <a:xfrm>
                                <a:off x="11237" y="710"/>
                                <a:ext cx="89" cy="4106"/>
                              </a:xfrm>
                              <a:custGeom>
                                <a:avLst/>
                                <a:gdLst>
                                  <a:gd name="T0" fmla="+- 0 11237 11237"/>
                                  <a:gd name="T1" fmla="*/ T0 w 89"/>
                                  <a:gd name="T2" fmla="+- 0 4816 710"/>
                                  <a:gd name="T3" fmla="*/ 4816 h 4106"/>
                                  <a:gd name="T4" fmla="+- 0 11326 11237"/>
                                  <a:gd name="T5" fmla="*/ T4 w 89"/>
                                  <a:gd name="T6" fmla="+- 0 4816 710"/>
                                  <a:gd name="T7" fmla="*/ 4816 h 4106"/>
                                  <a:gd name="T8" fmla="+- 0 11326 11237"/>
                                  <a:gd name="T9" fmla="*/ T8 w 89"/>
                                  <a:gd name="T10" fmla="+- 0 710 710"/>
                                  <a:gd name="T11" fmla="*/ 710 h 4106"/>
                                  <a:gd name="T12" fmla="+- 0 11237 11237"/>
                                  <a:gd name="T13" fmla="*/ T12 w 89"/>
                                  <a:gd name="T14" fmla="+- 0 710 710"/>
                                  <a:gd name="T15" fmla="*/ 710 h 4106"/>
                                  <a:gd name="T16" fmla="+- 0 11237 11237"/>
                                  <a:gd name="T17" fmla="*/ T16 w 89"/>
                                  <a:gd name="T18" fmla="+- 0 4816 710"/>
                                  <a:gd name="T19" fmla="*/ 4816 h 4106"/>
                                </a:gdLst>
                                <a:ahLst/>
                                <a:cxnLst>
                                  <a:cxn ang="0">
                                    <a:pos x="T1" y="T3"/>
                                  </a:cxn>
                                  <a:cxn ang="0">
                                    <a:pos x="T5" y="T7"/>
                                  </a:cxn>
                                  <a:cxn ang="0">
                                    <a:pos x="T9" y="T11"/>
                                  </a:cxn>
                                  <a:cxn ang="0">
                                    <a:pos x="T13" y="T15"/>
                                  </a:cxn>
                                  <a:cxn ang="0">
                                    <a:pos x="T17" y="T19"/>
                                  </a:cxn>
                                </a:cxnLst>
                                <a:rect l="0" t="0" r="r" b="b"/>
                                <a:pathLst>
                                  <a:path w="89" h="4106">
                                    <a:moveTo>
                                      <a:pt x="0" y="4106"/>
                                    </a:moveTo>
                                    <a:lnTo>
                                      <a:pt x="89" y="4106"/>
                                    </a:lnTo>
                                    <a:lnTo>
                                      <a:pt x="89"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3" name="Group 63"/>
                          <wpg:cNvGrpSpPr>
                            <a:grpSpLocks/>
                          </wpg:cNvGrpSpPr>
                          <wpg:grpSpPr bwMode="auto">
                            <a:xfrm>
                              <a:off x="10664" y="710"/>
                              <a:ext cx="87" cy="4106"/>
                              <a:chOff x="10664" y="710"/>
                              <a:chExt cx="87" cy="4106"/>
                            </a:xfrm>
                          </wpg:grpSpPr>
                          <wps:wsp>
                            <wps:cNvPr id="64" name="Freeform 64"/>
                            <wps:cNvSpPr>
                              <a:spLocks/>
                            </wps:cNvSpPr>
                            <wps:spPr bwMode="auto">
                              <a:xfrm>
                                <a:off x="10664" y="710"/>
                                <a:ext cx="87" cy="4106"/>
                              </a:xfrm>
                              <a:custGeom>
                                <a:avLst/>
                                <a:gdLst>
                                  <a:gd name="T0" fmla="+- 0 10664 10664"/>
                                  <a:gd name="T1" fmla="*/ T0 w 87"/>
                                  <a:gd name="T2" fmla="+- 0 4816 710"/>
                                  <a:gd name="T3" fmla="*/ 4816 h 4106"/>
                                  <a:gd name="T4" fmla="+- 0 10751 10664"/>
                                  <a:gd name="T5" fmla="*/ T4 w 87"/>
                                  <a:gd name="T6" fmla="+- 0 4816 710"/>
                                  <a:gd name="T7" fmla="*/ 4816 h 4106"/>
                                  <a:gd name="T8" fmla="+- 0 10751 10664"/>
                                  <a:gd name="T9" fmla="*/ T8 w 87"/>
                                  <a:gd name="T10" fmla="+- 0 710 710"/>
                                  <a:gd name="T11" fmla="*/ 710 h 4106"/>
                                  <a:gd name="T12" fmla="+- 0 10664 10664"/>
                                  <a:gd name="T13" fmla="*/ T12 w 87"/>
                                  <a:gd name="T14" fmla="+- 0 710 710"/>
                                  <a:gd name="T15" fmla="*/ 710 h 4106"/>
                                  <a:gd name="T16" fmla="+- 0 10664 10664"/>
                                  <a:gd name="T17" fmla="*/ T16 w 87"/>
                                  <a:gd name="T18" fmla="+- 0 4816 710"/>
                                  <a:gd name="T19" fmla="*/ 4816 h 4106"/>
                                </a:gdLst>
                                <a:ahLst/>
                                <a:cxnLst>
                                  <a:cxn ang="0">
                                    <a:pos x="T1" y="T3"/>
                                  </a:cxn>
                                  <a:cxn ang="0">
                                    <a:pos x="T5" y="T7"/>
                                  </a:cxn>
                                  <a:cxn ang="0">
                                    <a:pos x="T9" y="T11"/>
                                  </a:cxn>
                                  <a:cxn ang="0">
                                    <a:pos x="T13" y="T15"/>
                                  </a:cxn>
                                  <a:cxn ang="0">
                                    <a:pos x="T17" y="T19"/>
                                  </a:cxn>
                                </a:cxnLst>
                                <a:rect l="0" t="0" r="r" b="b"/>
                                <a:pathLst>
                                  <a:path w="87" h="4106">
                                    <a:moveTo>
                                      <a:pt x="0" y="4106"/>
                                    </a:moveTo>
                                    <a:lnTo>
                                      <a:pt x="87" y="4106"/>
                                    </a:lnTo>
                                    <a:lnTo>
                                      <a:pt x="87"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5" name="Group 61"/>
                          <wpg:cNvGrpSpPr>
                            <a:grpSpLocks/>
                          </wpg:cNvGrpSpPr>
                          <wpg:grpSpPr bwMode="auto">
                            <a:xfrm>
                              <a:off x="10751" y="710"/>
                              <a:ext cx="486" cy="4106"/>
                              <a:chOff x="10751" y="710"/>
                              <a:chExt cx="486" cy="4106"/>
                            </a:xfrm>
                          </wpg:grpSpPr>
                          <wps:wsp>
                            <wps:cNvPr id="66" name="Freeform 62"/>
                            <wps:cNvSpPr>
                              <a:spLocks/>
                            </wps:cNvSpPr>
                            <wps:spPr bwMode="auto">
                              <a:xfrm>
                                <a:off x="10751" y="710"/>
                                <a:ext cx="486" cy="4106"/>
                              </a:xfrm>
                              <a:custGeom>
                                <a:avLst/>
                                <a:gdLst>
                                  <a:gd name="T0" fmla="+- 0 10751 10751"/>
                                  <a:gd name="T1" fmla="*/ T0 w 486"/>
                                  <a:gd name="T2" fmla="+- 0 4816 710"/>
                                  <a:gd name="T3" fmla="*/ 4816 h 4106"/>
                                  <a:gd name="T4" fmla="+- 0 11237 10751"/>
                                  <a:gd name="T5" fmla="*/ T4 w 486"/>
                                  <a:gd name="T6" fmla="+- 0 4816 710"/>
                                  <a:gd name="T7" fmla="*/ 4816 h 4106"/>
                                  <a:gd name="T8" fmla="+- 0 11237 10751"/>
                                  <a:gd name="T9" fmla="*/ T8 w 486"/>
                                  <a:gd name="T10" fmla="+- 0 710 710"/>
                                  <a:gd name="T11" fmla="*/ 710 h 4106"/>
                                  <a:gd name="T12" fmla="+- 0 10751 10751"/>
                                  <a:gd name="T13" fmla="*/ T12 w 486"/>
                                  <a:gd name="T14" fmla="+- 0 710 710"/>
                                  <a:gd name="T15" fmla="*/ 710 h 4106"/>
                                  <a:gd name="T16" fmla="+- 0 10751 10751"/>
                                  <a:gd name="T17" fmla="*/ T16 w 486"/>
                                  <a:gd name="T18" fmla="+- 0 4816 710"/>
                                  <a:gd name="T19" fmla="*/ 4816 h 4106"/>
                                </a:gdLst>
                                <a:ahLst/>
                                <a:cxnLst>
                                  <a:cxn ang="0">
                                    <a:pos x="T1" y="T3"/>
                                  </a:cxn>
                                  <a:cxn ang="0">
                                    <a:pos x="T5" y="T7"/>
                                  </a:cxn>
                                  <a:cxn ang="0">
                                    <a:pos x="T9" y="T11"/>
                                  </a:cxn>
                                  <a:cxn ang="0">
                                    <a:pos x="T13" y="T15"/>
                                  </a:cxn>
                                  <a:cxn ang="0">
                                    <a:pos x="T17" y="T19"/>
                                  </a:cxn>
                                </a:cxnLst>
                                <a:rect l="0" t="0" r="r" b="b"/>
                                <a:pathLst>
                                  <a:path w="486" h="4106">
                                    <a:moveTo>
                                      <a:pt x="0" y="4106"/>
                                    </a:moveTo>
                                    <a:lnTo>
                                      <a:pt x="486" y="4106"/>
                                    </a:lnTo>
                                    <a:lnTo>
                                      <a:pt x="486" y="0"/>
                                    </a:lnTo>
                                    <a:lnTo>
                                      <a:pt x="0" y="0"/>
                                    </a:lnTo>
                                    <a:lnTo>
                                      <a:pt x="0" y="4106"/>
                                    </a:lnTo>
                                    <a:close/>
                                  </a:path>
                                </a:pathLst>
                              </a:custGeom>
                              <a:solidFill>
                                <a:srgbClr val="C00000"/>
                              </a:solidFill>
                              <a:ln>
                                <a:noFill/>
                              </a:ln>
                            </wps:spPr>
                            <wps:bodyPr rot="0" vert="horz" wrap="square" lIns="91440" tIns="45720" rIns="91440" bIns="45720" anchor="t" anchorCtr="0" upright="1">
                              <a:noAutofit/>
                            </wps:bodyPr>
                          </wps:wsp>
                        </wpg:grpSp>
                        <wpg:grpSp>
                          <wpg:cNvPr id="67" name="Group 59"/>
                          <wpg:cNvGrpSpPr>
                            <a:grpSpLocks/>
                          </wpg:cNvGrpSpPr>
                          <wpg:grpSpPr bwMode="auto">
                            <a:xfrm>
                              <a:off x="11138" y="4816"/>
                              <a:ext cx="188" cy="4532"/>
                              <a:chOff x="11138" y="4816"/>
                              <a:chExt cx="188" cy="4532"/>
                            </a:xfrm>
                          </wpg:grpSpPr>
                          <wps:wsp>
                            <wps:cNvPr id="68" name="Freeform 60"/>
                            <wps:cNvSpPr>
                              <a:spLocks/>
                            </wps:cNvSpPr>
                            <wps:spPr bwMode="auto">
                              <a:xfrm>
                                <a:off x="11138" y="4816"/>
                                <a:ext cx="188" cy="4532"/>
                              </a:xfrm>
                              <a:custGeom>
                                <a:avLst/>
                                <a:gdLst>
                                  <a:gd name="T0" fmla="+- 0 11138 11138"/>
                                  <a:gd name="T1" fmla="*/ T0 w 188"/>
                                  <a:gd name="T2" fmla="+- 0 9347 4816"/>
                                  <a:gd name="T3" fmla="*/ 9347 h 4532"/>
                                  <a:gd name="T4" fmla="+- 0 11326 11138"/>
                                  <a:gd name="T5" fmla="*/ T4 w 188"/>
                                  <a:gd name="T6" fmla="+- 0 9347 4816"/>
                                  <a:gd name="T7" fmla="*/ 9347 h 4532"/>
                                  <a:gd name="T8" fmla="+- 0 11326 11138"/>
                                  <a:gd name="T9" fmla="*/ T8 w 188"/>
                                  <a:gd name="T10" fmla="+- 0 4816 4816"/>
                                  <a:gd name="T11" fmla="*/ 4816 h 4532"/>
                                  <a:gd name="T12" fmla="+- 0 11138 11138"/>
                                  <a:gd name="T13" fmla="*/ T12 w 188"/>
                                  <a:gd name="T14" fmla="+- 0 4816 4816"/>
                                  <a:gd name="T15" fmla="*/ 4816 h 4532"/>
                                  <a:gd name="T16" fmla="+- 0 11138 11138"/>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69" name="Group 57"/>
                          <wpg:cNvGrpSpPr>
                            <a:grpSpLocks/>
                          </wpg:cNvGrpSpPr>
                          <wpg:grpSpPr bwMode="auto">
                            <a:xfrm>
                              <a:off x="10664" y="4816"/>
                              <a:ext cx="188" cy="4532"/>
                              <a:chOff x="10664" y="4816"/>
                              <a:chExt cx="188" cy="4532"/>
                            </a:xfrm>
                          </wpg:grpSpPr>
                          <wps:wsp>
                            <wps:cNvPr id="70" name="Freeform 58"/>
                            <wps:cNvSpPr>
                              <a:spLocks/>
                            </wps:cNvSpPr>
                            <wps:spPr bwMode="auto">
                              <a:xfrm>
                                <a:off x="10664" y="4816"/>
                                <a:ext cx="188" cy="4532"/>
                              </a:xfrm>
                              <a:custGeom>
                                <a:avLst/>
                                <a:gdLst>
                                  <a:gd name="T0" fmla="+- 0 10664 10664"/>
                                  <a:gd name="T1" fmla="*/ T0 w 188"/>
                                  <a:gd name="T2" fmla="+- 0 9347 4816"/>
                                  <a:gd name="T3" fmla="*/ 9347 h 4532"/>
                                  <a:gd name="T4" fmla="+- 0 10852 10664"/>
                                  <a:gd name="T5" fmla="*/ T4 w 188"/>
                                  <a:gd name="T6" fmla="+- 0 9347 4816"/>
                                  <a:gd name="T7" fmla="*/ 9347 h 4532"/>
                                  <a:gd name="T8" fmla="+- 0 10852 10664"/>
                                  <a:gd name="T9" fmla="*/ T8 w 188"/>
                                  <a:gd name="T10" fmla="+- 0 4816 4816"/>
                                  <a:gd name="T11" fmla="*/ 4816 h 4532"/>
                                  <a:gd name="T12" fmla="+- 0 10664 10664"/>
                                  <a:gd name="T13" fmla="*/ T12 w 188"/>
                                  <a:gd name="T14" fmla="+- 0 4816 4816"/>
                                  <a:gd name="T15" fmla="*/ 4816 h 4532"/>
                                  <a:gd name="T16" fmla="+- 0 10664 10664"/>
                                  <a:gd name="T17" fmla="*/ T16 w 188"/>
                                  <a:gd name="T18" fmla="+- 0 9347 4816"/>
                                  <a:gd name="T19" fmla="*/ 9347 h 4532"/>
                                </a:gdLst>
                                <a:ahLst/>
                                <a:cxnLst>
                                  <a:cxn ang="0">
                                    <a:pos x="T1" y="T3"/>
                                  </a:cxn>
                                  <a:cxn ang="0">
                                    <a:pos x="T5" y="T7"/>
                                  </a:cxn>
                                  <a:cxn ang="0">
                                    <a:pos x="T9" y="T11"/>
                                  </a:cxn>
                                  <a:cxn ang="0">
                                    <a:pos x="T13" y="T15"/>
                                  </a:cxn>
                                  <a:cxn ang="0">
                                    <a:pos x="T17" y="T19"/>
                                  </a:cxn>
                                </a:cxnLst>
                                <a:rect l="0" t="0" r="r" b="b"/>
                                <a:pathLst>
                                  <a:path w="188" h="4532">
                                    <a:moveTo>
                                      <a:pt x="0" y="4531"/>
                                    </a:moveTo>
                                    <a:lnTo>
                                      <a:pt x="188" y="4531"/>
                                    </a:lnTo>
                                    <a:lnTo>
                                      <a:pt x="188"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1" name="Group 55"/>
                          <wpg:cNvGrpSpPr>
                            <a:grpSpLocks/>
                          </wpg:cNvGrpSpPr>
                          <wpg:grpSpPr bwMode="auto">
                            <a:xfrm>
                              <a:off x="10852" y="4816"/>
                              <a:ext cx="287" cy="4532"/>
                              <a:chOff x="10852" y="4816"/>
                              <a:chExt cx="287" cy="4532"/>
                            </a:xfrm>
                          </wpg:grpSpPr>
                          <wps:wsp>
                            <wps:cNvPr id="72" name="Freeform 56"/>
                            <wps:cNvSpPr>
                              <a:spLocks/>
                            </wps:cNvSpPr>
                            <wps:spPr bwMode="auto">
                              <a:xfrm>
                                <a:off x="10852" y="4816"/>
                                <a:ext cx="287" cy="4532"/>
                              </a:xfrm>
                              <a:custGeom>
                                <a:avLst/>
                                <a:gdLst>
                                  <a:gd name="T0" fmla="+- 0 10852 10852"/>
                                  <a:gd name="T1" fmla="*/ T0 w 287"/>
                                  <a:gd name="T2" fmla="+- 0 9347 4816"/>
                                  <a:gd name="T3" fmla="*/ 9347 h 4532"/>
                                  <a:gd name="T4" fmla="+- 0 11138 10852"/>
                                  <a:gd name="T5" fmla="*/ T4 w 287"/>
                                  <a:gd name="T6" fmla="+- 0 9347 4816"/>
                                  <a:gd name="T7" fmla="*/ 9347 h 4532"/>
                                  <a:gd name="T8" fmla="+- 0 11138 10852"/>
                                  <a:gd name="T9" fmla="*/ T8 w 287"/>
                                  <a:gd name="T10" fmla="+- 0 4816 4816"/>
                                  <a:gd name="T11" fmla="*/ 4816 h 4532"/>
                                  <a:gd name="T12" fmla="+- 0 10852 10852"/>
                                  <a:gd name="T13" fmla="*/ T12 w 287"/>
                                  <a:gd name="T14" fmla="+- 0 4816 4816"/>
                                  <a:gd name="T15" fmla="*/ 4816 h 4532"/>
                                  <a:gd name="T16" fmla="+- 0 10852 10852"/>
                                  <a:gd name="T17" fmla="*/ T16 w 287"/>
                                  <a:gd name="T18" fmla="+- 0 9347 4816"/>
                                  <a:gd name="T19" fmla="*/ 9347 h 4532"/>
                                </a:gdLst>
                                <a:ahLst/>
                                <a:cxnLst>
                                  <a:cxn ang="0">
                                    <a:pos x="T1" y="T3"/>
                                  </a:cxn>
                                  <a:cxn ang="0">
                                    <a:pos x="T5" y="T7"/>
                                  </a:cxn>
                                  <a:cxn ang="0">
                                    <a:pos x="T9" y="T11"/>
                                  </a:cxn>
                                  <a:cxn ang="0">
                                    <a:pos x="T13" y="T15"/>
                                  </a:cxn>
                                  <a:cxn ang="0">
                                    <a:pos x="T17" y="T19"/>
                                  </a:cxn>
                                </a:cxnLst>
                                <a:rect l="0" t="0" r="r" b="b"/>
                                <a:pathLst>
                                  <a:path w="287" h="4532">
                                    <a:moveTo>
                                      <a:pt x="0" y="4531"/>
                                    </a:moveTo>
                                    <a:lnTo>
                                      <a:pt x="286" y="4531"/>
                                    </a:lnTo>
                                    <a:lnTo>
                                      <a:pt x="286" y="0"/>
                                    </a:lnTo>
                                    <a:lnTo>
                                      <a:pt x="0" y="0"/>
                                    </a:lnTo>
                                    <a:lnTo>
                                      <a:pt x="0" y="4531"/>
                                    </a:lnTo>
                                    <a:close/>
                                  </a:path>
                                </a:pathLst>
                              </a:custGeom>
                              <a:solidFill>
                                <a:srgbClr val="C00000"/>
                              </a:solidFill>
                              <a:ln>
                                <a:noFill/>
                              </a:ln>
                            </wps:spPr>
                            <wps:bodyPr rot="0" vert="horz" wrap="square" lIns="91440" tIns="45720" rIns="91440" bIns="45720" anchor="t" anchorCtr="0" upright="1">
                              <a:noAutofit/>
                            </wps:bodyPr>
                          </wps:wsp>
                        </wpg:grpSp>
                        <wpg:grpSp>
                          <wpg:cNvPr id="73" name="Group 53"/>
                          <wpg:cNvGrpSpPr>
                            <a:grpSpLocks/>
                          </wpg:cNvGrpSpPr>
                          <wpg:grpSpPr bwMode="auto">
                            <a:xfrm>
                              <a:off x="11209" y="9347"/>
                              <a:ext cx="117" cy="5957"/>
                              <a:chOff x="11209" y="9347"/>
                              <a:chExt cx="117" cy="5957"/>
                            </a:xfrm>
                          </wpg:grpSpPr>
                          <wps:wsp>
                            <wps:cNvPr id="74" name="Freeform 54"/>
                            <wps:cNvSpPr>
                              <a:spLocks/>
                            </wps:cNvSpPr>
                            <wps:spPr bwMode="auto">
                              <a:xfrm>
                                <a:off x="11209" y="9347"/>
                                <a:ext cx="117" cy="5957"/>
                              </a:xfrm>
                              <a:custGeom>
                                <a:avLst/>
                                <a:gdLst>
                                  <a:gd name="T0" fmla="+- 0 11209 11209"/>
                                  <a:gd name="T1" fmla="*/ T0 w 117"/>
                                  <a:gd name="T2" fmla="+- 0 15304 9347"/>
                                  <a:gd name="T3" fmla="*/ 15304 h 5957"/>
                                  <a:gd name="T4" fmla="+- 0 11326 11209"/>
                                  <a:gd name="T5" fmla="*/ T4 w 117"/>
                                  <a:gd name="T6" fmla="+- 0 15304 9347"/>
                                  <a:gd name="T7" fmla="*/ 15304 h 5957"/>
                                  <a:gd name="T8" fmla="+- 0 11326 11209"/>
                                  <a:gd name="T9" fmla="*/ T8 w 117"/>
                                  <a:gd name="T10" fmla="+- 0 9347 9347"/>
                                  <a:gd name="T11" fmla="*/ 9347 h 5957"/>
                                  <a:gd name="T12" fmla="+- 0 11209 11209"/>
                                  <a:gd name="T13" fmla="*/ T12 w 117"/>
                                  <a:gd name="T14" fmla="+- 0 9347 9347"/>
                                  <a:gd name="T15" fmla="*/ 9347 h 5957"/>
                                  <a:gd name="T16" fmla="+- 0 11209 11209"/>
                                  <a:gd name="T17" fmla="*/ T16 w 117"/>
                                  <a:gd name="T18" fmla="+- 0 15304 9347"/>
                                  <a:gd name="T19" fmla="*/ 15304 h 5957"/>
                                </a:gdLst>
                                <a:ahLst/>
                                <a:cxnLst>
                                  <a:cxn ang="0">
                                    <a:pos x="T1" y="T3"/>
                                  </a:cxn>
                                  <a:cxn ang="0">
                                    <a:pos x="T5" y="T7"/>
                                  </a:cxn>
                                  <a:cxn ang="0">
                                    <a:pos x="T9" y="T11"/>
                                  </a:cxn>
                                  <a:cxn ang="0">
                                    <a:pos x="T13" y="T15"/>
                                  </a:cxn>
                                  <a:cxn ang="0">
                                    <a:pos x="T17" y="T19"/>
                                  </a:cxn>
                                </a:cxnLst>
                                <a:rect l="0" t="0" r="r" b="b"/>
                                <a:pathLst>
                                  <a:path w="117" h="5957">
                                    <a:moveTo>
                                      <a:pt x="0" y="5957"/>
                                    </a:moveTo>
                                    <a:lnTo>
                                      <a:pt x="117" y="5957"/>
                                    </a:lnTo>
                                    <a:lnTo>
                                      <a:pt x="117"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5" name="Group 51"/>
                          <wpg:cNvGrpSpPr>
                            <a:grpSpLocks/>
                          </wpg:cNvGrpSpPr>
                          <wpg:grpSpPr bwMode="auto">
                            <a:xfrm>
                              <a:off x="10664" y="9347"/>
                              <a:ext cx="116" cy="5957"/>
                              <a:chOff x="10664" y="9347"/>
                              <a:chExt cx="116" cy="5957"/>
                            </a:xfrm>
                          </wpg:grpSpPr>
                          <wps:wsp>
                            <wps:cNvPr id="76" name="Freeform 52"/>
                            <wps:cNvSpPr>
                              <a:spLocks/>
                            </wps:cNvSpPr>
                            <wps:spPr bwMode="auto">
                              <a:xfrm>
                                <a:off x="10664" y="9347"/>
                                <a:ext cx="116" cy="5957"/>
                              </a:xfrm>
                              <a:custGeom>
                                <a:avLst/>
                                <a:gdLst>
                                  <a:gd name="T0" fmla="+- 0 10664 10664"/>
                                  <a:gd name="T1" fmla="*/ T0 w 116"/>
                                  <a:gd name="T2" fmla="+- 0 15304 9347"/>
                                  <a:gd name="T3" fmla="*/ 15304 h 5957"/>
                                  <a:gd name="T4" fmla="+- 0 10780 10664"/>
                                  <a:gd name="T5" fmla="*/ T4 w 116"/>
                                  <a:gd name="T6" fmla="+- 0 15304 9347"/>
                                  <a:gd name="T7" fmla="*/ 15304 h 5957"/>
                                  <a:gd name="T8" fmla="+- 0 10780 10664"/>
                                  <a:gd name="T9" fmla="*/ T8 w 116"/>
                                  <a:gd name="T10" fmla="+- 0 9347 9347"/>
                                  <a:gd name="T11" fmla="*/ 9347 h 5957"/>
                                  <a:gd name="T12" fmla="+- 0 10664 10664"/>
                                  <a:gd name="T13" fmla="*/ T12 w 116"/>
                                  <a:gd name="T14" fmla="+- 0 9347 9347"/>
                                  <a:gd name="T15" fmla="*/ 9347 h 5957"/>
                                  <a:gd name="T16" fmla="+- 0 10664 10664"/>
                                  <a:gd name="T17" fmla="*/ T16 w 116"/>
                                  <a:gd name="T18" fmla="+- 0 15304 9347"/>
                                  <a:gd name="T19" fmla="*/ 15304 h 5957"/>
                                </a:gdLst>
                                <a:ahLst/>
                                <a:cxnLst>
                                  <a:cxn ang="0">
                                    <a:pos x="T1" y="T3"/>
                                  </a:cxn>
                                  <a:cxn ang="0">
                                    <a:pos x="T5" y="T7"/>
                                  </a:cxn>
                                  <a:cxn ang="0">
                                    <a:pos x="T9" y="T11"/>
                                  </a:cxn>
                                  <a:cxn ang="0">
                                    <a:pos x="T13" y="T15"/>
                                  </a:cxn>
                                  <a:cxn ang="0">
                                    <a:pos x="T17" y="T19"/>
                                  </a:cxn>
                                </a:cxnLst>
                                <a:rect l="0" t="0" r="r" b="b"/>
                                <a:pathLst>
                                  <a:path w="116" h="5957">
                                    <a:moveTo>
                                      <a:pt x="0" y="5957"/>
                                    </a:moveTo>
                                    <a:lnTo>
                                      <a:pt x="116" y="5957"/>
                                    </a:lnTo>
                                    <a:lnTo>
                                      <a:pt x="116"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g:grpSp>
                          <wpg:cNvPr id="77" name="Group 49"/>
                          <wpg:cNvGrpSpPr>
                            <a:grpSpLocks/>
                          </wpg:cNvGrpSpPr>
                          <wpg:grpSpPr bwMode="auto">
                            <a:xfrm>
                              <a:off x="10994" y="9347"/>
                              <a:ext cx="215" cy="5957"/>
                              <a:chOff x="10994" y="9347"/>
                              <a:chExt cx="215" cy="5957"/>
                            </a:xfrm>
                          </wpg:grpSpPr>
                          <wps:wsp>
                            <wps:cNvPr id="78" name="Freeform 50"/>
                            <wps:cNvSpPr>
                              <a:spLocks/>
                            </wps:cNvSpPr>
                            <wps:spPr bwMode="auto">
                              <a:xfrm>
                                <a:off x="10994" y="9347"/>
                                <a:ext cx="215" cy="5957"/>
                              </a:xfrm>
                              <a:custGeom>
                                <a:avLst/>
                                <a:gdLst>
                                  <a:gd name="T0" fmla="+- 0 10994 10994"/>
                                  <a:gd name="T1" fmla="*/ T0 w 215"/>
                                  <a:gd name="T2" fmla="+- 0 15304 9347"/>
                                  <a:gd name="T3" fmla="*/ 15304 h 5957"/>
                                  <a:gd name="T4" fmla="+- 0 11209 10994"/>
                                  <a:gd name="T5" fmla="*/ T4 w 215"/>
                                  <a:gd name="T6" fmla="+- 0 15304 9347"/>
                                  <a:gd name="T7" fmla="*/ 15304 h 5957"/>
                                  <a:gd name="T8" fmla="+- 0 11209 10994"/>
                                  <a:gd name="T9" fmla="*/ T8 w 215"/>
                                  <a:gd name="T10" fmla="+- 0 9347 9347"/>
                                  <a:gd name="T11" fmla="*/ 9347 h 5957"/>
                                  <a:gd name="T12" fmla="+- 0 10994 10994"/>
                                  <a:gd name="T13" fmla="*/ T12 w 215"/>
                                  <a:gd name="T14" fmla="+- 0 9347 9347"/>
                                  <a:gd name="T15" fmla="*/ 9347 h 5957"/>
                                  <a:gd name="T16" fmla="+- 0 10994 10994"/>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5" y="5957"/>
                                    </a:lnTo>
                                    <a:lnTo>
                                      <a:pt x="215"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80" name="Freeform 48"/>
                          <wps:cNvSpPr>
                            <a:spLocks/>
                          </wps:cNvSpPr>
                          <wps:spPr bwMode="auto">
                            <a:xfrm>
                              <a:off x="10780" y="9347"/>
                              <a:ext cx="215" cy="5957"/>
                            </a:xfrm>
                            <a:custGeom>
                              <a:avLst/>
                              <a:gdLst>
                                <a:gd name="T0" fmla="+- 0 10780 10780"/>
                                <a:gd name="T1" fmla="*/ T0 w 215"/>
                                <a:gd name="T2" fmla="+- 0 15304 9347"/>
                                <a:gd name="T3" fmla="*/ 15304 h 5957"/>
                                <a:gd name="T4" fmla="+- 0 10994 10780"/>
                                <a:gd name="T5" fmla="*/ T4 w 215"/>
                                <a:gd name="T6" fmla="+- 0 15304 9347"/>
                                <a:gd name="T7" fmla="*/ 15304 h 5957"/>
                                <a:gd name="T8" fmla="+- 0 10994 10780"/>
                                <a:gd name="T9" fmla="*/ T8 w 215"/>
                                <a:gd name="T10" fmla="+- 0 9347 9347"/>
                                <a:gd name="T11" fmla="*/ 9347 h 5957"/>
                                <a:gd name="T12" fmla="+- 0 10780 10780"/>
                                <a:gd name="T13" fmla="*/ T12 w 215"/>
                                <a:gd name="T14" fmla="+- 0 9347 9347"/>
                                <a:gd name="T15" fmla="*/ 9347 h 5957"/>
                                <a:gd name="T16" fmla="+- 0 10780 10780"/>
                                <a:gd name="T17" fmla="*/ T16 w 215"/>
                                <a:gd name="T18" fmla="+- 0 15304 9347"/>
                                <a:gd name="T19" fmla="*/ 15304 h 5957"/>
                              </a:gdLst>
                              <a:ahLst/>
                              <a:cxnLst>
                                <a:cxn ang="0">
                                  <a:pos x="T1" y="T3"/>
                                </a:cxn>
                                <a:cxn ang="0">
                                  <a:pos x="T5" y="T7"/>
                                </a:cxn>
                                <a:cxn ang="0">
                                  <a:pos x="T9" y="T11"/>
                                </a:cxn>
                                <a:cxn ang="0">
                                  <a:pos x="T13" y="T15"/>
                                </a:cxn>
                                <a:cxn ang="0">
                                  <a:pos x="T17" y="T19"/>
                                </a:cxn>
                              </a:cxnLst>
                              <a:rect l="0" t="0" r="r" b="b"/>
                              <a:pathLst>
                                <a:path w="215" h="5957">
                                  <a:moveTo>
                                    <a:pt x="0" y="5957"/>
                                  </a:moveTo>
                                  <a:lnTo>
                                    <a:pt x="214" y="5957"/>
                                  </a:lnTo>
                                  <a:lnTo>
                                    <a:pt x="214" y="0"/>
                                  </a:lnTo>
                                  <a:lnTo>
                                    <a:pt x="0" y="0"/>
                                  </a:lnTo>
                                  <a:lnTo>
                                    <a:pt x="0" y="5957"/>
                                  </a:lnTo>
                                  <a:close/>
                                </a:path>
                              </a:pathLst>
                            </a:custGeom>
                            <a:solidFill>
                              <a:srgbClr val="C00000"/>
                            </a:solidFill>
                            <a:ln>
                              <a:noFill/>
                            </a:ln>
                          </wps:spPr>
                          <wps:bodyPr rot="0" vert="horz" wrap="square" lIns="91440" tIns="45720" rIns="91440" bIns="45720" anchor="t" anchorCtr="0" upright="1">
                            <a:noAutofit/>
                          </wps:bodyPr>
                        </wps:wsp>
                      </wpg:grpSp>
                      <wps:wsp>
                        <wps:cNvPr id="52" name="Text Box 37"/>
                        <wps:cNvSpPr txBox="1">
                          <a:spLocks/>
                        </wps:cNvSpPr>
                        <wps:spPr bwMode="auto">
                          <a:xfrm>
                            <a:off x="114300" y="2430780"/>
                            <a:ext cx="177800" cy="1108075"/>
                          </a:xfrm>
                          <a:prstGeom prst="rect">
                            <a:avLst/>
                          </a:prstGeom>
                          <a:noFill/>
                          <a:ln>
                            <a:noFill/>
                          </a:ln>
                        </wps:spPr>
                        <wps:txbx>
                          <w:txbxContent>
                            <w:p w14:paraId="1355F330" w14:textId="7E21130F"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sidR="0098238D">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wps:txbx>
                        <wps:bodyPr rot="0" vert="vert" wrap="square" lIns="0" tIns="0" rIns="0" bIns="0" anchor="t" anchorCtr="0" upright="1">
                          <a:noAutofit/>
                        </wps:bodyPr>
                      </wps:wsp>
                    </wpg:wgp>
                  </a:graphicData>
                </a:graphic>
              </wp:anchor>
            </w:drawing>
          </mc:Choice>
          <mc:Fallback>
            <w:pict>
              <v:group w14:anchorId="06A442D0" id="Gruppo 28" o:spid="_x0000_s1026" style="position:absolute;margin-left:489.4pt;margin-top:-.55pt;width:33.1pt;height:729.7pt;z-index:251656704" coordsize="4203,92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">
                <v:group id="Group 45" o:spid="_x0000_s1027" style="position:absolute;width:4203;height:92671" coordorigin="10664,710" coordsize="662,14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">
                  <v:group id="Group 65" o:spid="_x0000_s1028" style="position:absolute;left:11237;top:710;width:89;height:4106" coordorigin="11237,710"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">
                    <v:shape id="Freeform 66" o:spid="_x0000_s1029" style="position:absolute;left:11237;top:710;width:89;height:4106;visibility:visible;mso-wrap-style:square;v-text-anchor:top" coordsize="89,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" path="m,4106r89,l89,,,,,4106xe" fillcolor="#c00000" stroked="f">
                      <v:path arrowok="t" o:connecttype="custom" o:connectlocs="0,4816;89,4816;89,710;0,710;0,4816" o:connectangles="0,0,0,0,0"/>
                    </v:shape>
                  </v:group>
                  <v:group id="Group 63" o:spid="_x0000_s1030" style="position:absolute;left:10664;top:710;width:87;height:4106" coordorigin="10664,710"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">
                    <v:shape id="Freeform 64" o:spid="_x0000_s1031" style="position:absolute;left:10664;top:710;width:87;height:4106;visibility:visible;mso-wrap-style:square;v-text-anchor:top" coordsize="87,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" path="m,4106r87,l87,,,,,4106xe" fillcolor="#c00000" stroked="f">
                      <v:path arrowok="t" o:connecttype="custom" o:connectlocs="0,4816;87,4816;87,710;0,710;0,4816" o:connectangles="0,0,0,0,0"/>
                    </v:shape>
                  </v:group>
                  <v:group id="Group 61" o:spid="_x0000_s1032" style="position:absolute;left:10751;top:710;width:486;height:4106" coordorigin="10751,710"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">
                    <v:shape id="Freeform 62" o:spid="_x0000_s1033" style="position:absolute;left:10751;top:710;width:486;height:4106;visibility:visible;mso-wrap-style:square;v-text-anchor:top" coordsize="486,4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" path="m,4106r486,l486,,,,,4106xe" fillcolor="#c00000" stroked="f">
                      <v:path arrowok="t" o:connecttype="custom" o:connectlocs="0,4816;486,4816;486,710;0,710;0,4816" o:connectangles="0,0,0,0,0"/>
                    </v:shape>
                  </v:group>
                  <v:group id="Group 59" o:spid="_x0000_s1034" style="position:absolute;left:11138;top:4816;width:188;height:4532" coordorigin="11138,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">
                    <v:shape id="Freeform 60" o:spid="_x0000_s1035" style="position:absolute;left:11138;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" path="m,4531r188,l188,,,,,4531xe" fillcolor="#c00000" stroked="f">
                      <v:path arrowok="t" o:connecttype="custom" o:connectlocs="0,9347;188,9347;188,4816;0,4816;0,9347" o:connectangles="0,0,0,0,0"/>
                    </v:shape>
                  </v:group>
                  <v:group id="Group 57" o:spid="_x0000_s1036" style="position:absolute;left:10664;top:4816;width:188;height:4532" coordorigin="10664,4816"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">
                    <v:shape id="Freeform 58" o:spid="_x0000_s1037" style="position:absolute;left:10664;top:4816;width:188;height:4532;visibility:visible;mso-wrap-style:square;v-text-anchor:top" coordsize="188,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" path="m,4531r188,l188,,,,,4531xe" fillcolor="#c00000" stroked="f">
                      <v:path arrowok="t" o:connecttype="custom" o:connectlocs="0,9347;188,9347;188,4816;0,4816;0,9347" o:connectangles="0,0,0,0,0"/>
                    </v:shape>
                  </v:group>
                  <v:group id="Group 55" o:spid="_x0000_s1038" style="position:absolute;left:10852;top:4816;width:287;height:4532" coordorigin="10852,4816"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">
                    <v:shape id="Freeform 56" o:spid="_x0000_s1039" style="position:absolute;left:10852;top:4816;width:287;height:4532;visibility:visible;mso-wrap-style:square;v-text-anchor:top" coordsize="287,45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" path="m,4531r286,l286,,,,,4531xe" fillcolor="#c00000" stroked="f">
                      <v:path arrowok="t" o:connecttype="custom" o:connectlocs="0,9347;286,9347;286,4816;0,4816;0,9347" o:connectangles="0,0,0,0,0"/>
                    </v:shape>
                  </v:group>
                  <v:group id="Group 53" o:spid="_x0000_s1040" style="position:absolute;left:11209;top:9347;width:117;height:5957" coordorigin="11209,9347"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">
                    <v:shape id="Freeform 54" o:spid="_x0000_s1041" style="position:absolute;left:11209;top:9347;width:117;height:5957;visibility:visible;mso-wrap-style:square;v-text-anchor:top" coordsize="117,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" path="m,5957r117,l117,,,,,5957xe" fillcolor="#c00000" stroked="f">
                      <v:path arrowok="t" o:connecttype="custom" o:connectlocs="0,15304;117,15304;117,9347;0,9347;0,15304" o:connectangles="0,0,0,0,0"/>
                    </v:shape>
                  </v:group>
                  <v:group id="Group 51" o:spid="_x0000_s1042" style="position:absolute;left:10664;top:9347;width:116;height:5957" coordorigin="10664,9347"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">
                    <v:shape id="Freeform 52" o:spid="_x0000_s1043" style="position:absolute;left:10664;top:9347;width:116;height:5957;visibility:visible;mso-wrap-style:square;v-text-anchor:top" coordsize="116,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" path="m,5957r116,l116,,,,,5957xe" fillcolor="#c00000" stroked="f">
                      <v:path arrowok="t" o:connecttype="custom" o:connectlocs="0,15304;116,15304;116,9347;0,9347;0,15304" o:connectangles="0,0,0,0,0"/>
                    </v:shape>
                  </v:group>
                  <v:group id="Group 49" o:spid="_x0000_s1044" style="position:absolute;left:10994;top:9347;width:215;height:5957" coordorigin="10994,9347"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">
                    <v:shape id="Freeform 50" o:spid="_x0000_s1045" style="position:absolute;left:10994;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" path="m,5957r215,l215,,,,,5957xe" fillcolor="#c00000" stroked="f">
                      <v:path arrowok="t" o:connecttype="custom" o:connectlocs="0,15304;215,15304;215,9347;0,9347;0,15304" o:connectangles="0,0,0,0,0"/>
                    </v:shape>
                  </v:group>
                  <v:shape id="Freeform 48" o:spid="_x0000_s1046" style="position:absolute;left:10780;top:9347;width:215;height:5957;visibility:visible;mso-wrap-style:square;v-text-anchor:top" coordsize="215,5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" path="m,5957r214,l214,,,,,5957xe" fillcolor="#c00000" stroked="f">
                    <v:path arrowok="t" o:connecttype="custom" o:connectlocs="0,15304;214,15304;214,9347;0,9347;0,15304" o:connectangles="0,0,0,0,0"/>
                  </v:shape>
                </v:group>
                <v:shapetype id="_x0000_t202" coordsize="21600,21600" o:spt="202" path="m,l,21600r21600,l21600,xe">
                  <v:stroke joinstyle="miter"/>
                  <v:path gradientshapeok="t" o:connecttype="rect"/>
                </v:shapetype>
                <v:shape id="Text Box 37" o:spid="_x0000_s1047" type="#_x0000_t202" style="position:absolute;left:1143;top:24307;width:1778;height:110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" filled="f" stroked="f">
                  <v:textbox style="layout-flow:vertical" inset="0,0,0,0">
                    <w:txbxContent>
                      <w:p w14:paraId="1355F330" w14:textId="7E21130F" w:rsidR="00731C00" w:rsidRDefault="00731C00">
                        <w:pPr>
                          <w:spacing w:line="267" w:lineRule="exact"/>
                          <w:ind w:left="20" w:right="-719"/>
                          <w:rPr>
                            <w:rFonts w:ascii="Trebuchet MS" w:hAnsi="Trebuchet MS" w:cs="Trebuchet MS"/>
                            <w:sz w:val="24"/>
                            <w:szCs w:val="24"/>
                          </w:rPr>
                        </w:pPr>
                        <w:r>
                          <w:rPr>
                            <w:rFonts w:ascii="Trebuchet MS" w:eastAsia="Times New Roman"/>
                            <w:b/>
                            <w:color w:val="FFFFFF"/>
                            <w:spacing w:val="-1"/>
                            <w:w w:val="99"/>
                            <w:sz w:val="24"/>
                          </w:rPr>
                          <w:t>PRES</w:t>
                        </w:r>
                        <w:r>
                          <w:rPr>
                            <w:rFonts w:ascii="Trebuchet MS" w:eastAsia="Times New Roman"/>
                            <w:b/>
                            <w:color w:val="FFFFFF"/>
                            <w:w w:val="99"/>
                            <w:sz w:val="24"/>
                          </w:rPr>
                          <w:t>S</w:t>
                        </w:r>
                        <w:r w:rsidR="0098238D">
                          <w:rPr>
                            <w:rFonts w:ascii="Trebuchet MS" w:eastAsia="Times New Roman"/>
                            <w:b/>
                            <w:color w:val="FFFFFF"/>
                            <w:spacing w:val="-1"/>
                            <w:sz w:val="24"/>
                          </w:rPr>
                          <w:t xml:space="preserve"> </w:t>
                        </w:r>
                        <w:r>
                          <w:rPr>
                            <w:rFonts w:ascii="Trebuchet MS" w:eastAsia="Times New Roman"/>
                            <w:b/>
                            <w:color w:val="FFFFFF"/>
                            <w:spacing w:val="-1"/>
                            <w:w w:val="99"/>
                            <w:sz w:val="24"/>
                          </w:rPr>
                          <w:t>RE</w:t>
                        </w:r>
                        <w:r>
                          <w:rPr>
                            <w:rFonts w:ascii="Trebuchet MS" w:eastAsia="Times New Roman"/>
                            <w:b/>
                            <w:color w:val="FFFFFF"/>
                            <w:spacing w:val="1"/>
                            <w:w w:val="99"/>
                            <w:sz w:val="24"/>
                          </w:rPr>
                          <w:t>L</w:t>
                        </w:r>
                        <w:r>
                          <w:rPr>
                            <w:rFonts w:ascii="Trebuchet MS" w:eastAsia="Times New Roman"/>
                            <w:b/>
                            <w:color w:val="FFFFFF"/>
                            <w:w w:val="99"/>
                            <w:sz w:val="24"/>
                          </w:rPr>
                          <w:t>E</w:t>
                        </w:r>
                        <w:r>
                          <w:rPr>
                            <w:rFonts w:ascii="Trebuchet MS" w:eastAsia="Times New Roman"/>
                            <w:b/>
                            <w:color w:val="FFFFFF"/>
                            <w:spacing w:val="-1"/>
                            <w:w w:val="99"/>
                            <w:sz w:val="24"/>
                          </w:rPr>
                          <w:t>ASE</w:t>
                        </w:r>
                      </w:p>
                    </w:txbxContent>
                  </v:textbox>
                </v:shape>
              </v:group>
            </w:pict>
          </mc:Fallback>
        </mc:AlternateContent>
      </w:r>
    </w:p>
    <w:p w14:paraId="26F7E13A" w14:textId="77777777" w:rsidR="003E6A4F" w:rsidRPr="00B55F13" w:rsidRDefault="003E6A4F" w:rsidP="00D30302">
      <w:pPr>
        <w:ind w:right="1673"/>
        <w:rPr>
          <w:rFonts w:ascii="Times New Roman" w:hAnsi="Times New Roman"/>
          <w:sz w:val="18"/>
          <w:szCs w:val="18"/>
          <w:lang w:val="it-IT"/>
        </w:rPr>
      </w:pPr>
    </w:p>
    <w:p w14:paraId="0E882DB0" w14:textId="022CD31F" w:rsidR="003E6A4F" w:rsidRPr="00B55F13" w:rsidRDefault="003E6A4F" w:rsidP="00D30302">
      <w:pPr>
        <w:tabs>
          <w:tab w:val="left" w:pos="7088"/>
        </w:tabs>
        <w:ind w:left="254" w:right="1673"/>
        <w:rPr>
          <w:rFonts w:ascii="Trebuchet MS" w:hAnsi="Trebuchet MS" w:cs="Trebuchet MS"/>
          <w:sz w:val="20"/>
          <w:szCs w:val="20"/>
          <w:lang w:val="it-IT"/>
        </w:rPr>
      </w:pPr>
      <w:r w:rsidRPr="00B55F13">
        <w:rPr>
          <w:rFonts w:ascii="Trebuchet MS" w:eastAsia="Times New Roman"/>
          <w:b/>
          <w:color w:val="C00000"/>
          <w:position w:val="-2"/>
          <w:sz w:val="28"/>
          <w:lang w:val="it-IT"/>
        </w:rPr>
        <w:t>COMUNICATO</w:t>
      </w:r>
      <w:r w:rsidR="0098238D">
        <w:rPr>
          <w:rFonts w:ascii="Trebuchet MS" w:eastAsia="Times New Roman"/>
          <w:b/>
          <w:color w:val="C00000"/>
          <w:spacing w:val="71"/>
          <w:position w:val="-2"/>
          <w:sz w:val="28"/>
          <w:lang w:val="it-IT"/>
        </w:rPr>
        <w:t xml:space="preserve"> </w:t>
      </w:r>
      <w:r w:rsidRPr="00B55F13">
        <w:rPr>
          <w:rFonts w:ascii="Trebuchet MS" w:eastAsia="Times New Roman"/>
          <w:b/>
          <w:color w:val="C00000"/>
          <w:position w:val="-2"/>
          <w:sz w:val="28"/>
          <w:lang w:val="it-IT"/>
        </w:rPr>
        <w:t>STAMPA</w:t>
      </w:r>
      <w:r w:rsidR="0098238D">
        <w:rPr>
          <w:rFonts w:ascii="Trebuchet MS" w:eastAsia="Times New Roman"/>
          <w:b/>
          <w:color w:val="C00000"/>
          <w:position w:val="-2"/>
          <w:sz w:val="28"/>
          <w:lang w:val="it-IT"/>
        </w:rPr>
        <w:t xml:space="preserve">                         </w:t>
      </w:r>
      <w:r w:rsidR="005936FD">
        <w:rPr>
          <w:rFonts w:ascii="Trebuchet MS" w:eastAsia="Times New Roman"/>
          <w:b/>
          <w:color w:val="C00000"/>
          <w:position w:val="-2"/>
          <w:sz w:val="28"/>
          <w:lang w:val="it-IT"/>
        </w:rPr>
        <w:t xml:space="preserve">          </w:t>
      </w:r>
      <w:r w:rsidR="006918AD">
        <w:rPr>
          <w:rFonts w:ascii="Trebuchet MS" w:eastAsia="Times New Roman"/>
          <w:b/>
          <w:color w:val="C00000"/>
          <w:position w:val="-2"/>
          <w:sz w:val="28"/>
          <w:lang w:val="it-IT"/>
        </w:rPr>
        <w:tab/>
      </w:r>
      <w:r w:rsidR="006918AD">
        <w:rPr>
          <w:rFonts w:ascii="Trebuchet MS" w:eastAsia="Times New Roman"/>
          <w:sz w:val="20"/>
          <w:lang w:val="it-IT"/>
        </w:rPr>
        <w:t>ROMA</w:t>
      </w:r>
      <w:r w:rsidRPr="00B55F13">
        <w:rPr>
          <w:rFonts w:ascii="Trebuchet MS" w:eastAsia="Times New Roman"/>
          <w:sz w:val="20"/>
          <w:lang w:val="it-IT"/>
        </w:rPr>
        <w:t>,</w:t>
      </w:r>
      <w:r w:rsidR="0098238D">
        <w:rPr>
          <w:rFonts w:ascii="Trebuchet MS" w:eastAsia="Times New Roman"/>
          <w:sz w:val="20"/>
          <w:lang w:val="it-IT"/>
        </w:rPr>
        <w:t xml:space="preserve"> </w:t>
      </w:r>
      <w:r w:rsidR="006918AD">
        <w:rPr>
          <w:rFonts w:ascii="Trebuchet MS" w:eastAsia="Times New Roman"/>
          <w:sz w:val="20"/>
          <w:lang w:val="it-IT"/>
        </w:rPr>
        <w:t>9</w:t>
      </w:r>
      <w:r w:rsidR="006318A2">
        <w:rPr>
          <w:rFonts w:ascii="Trebuchet MS" w:eastAsia="Times New Roman"/>
          <w:sz w:val="20"/>
          <w:lang w:val="it-IT"/>
        </w:rPr>
        <w:t xml:space="preserve"> </w:t>
      </w:r>
      <w:r w:rsidR="006918AD">
        <w:rPr>
          <w:rFonts w:ascii="Trebuchet MS" w:eastAsia="Times New Roman"/>
          <w:sz w:val="20"/>
          <w:lang w:val="it-IT"/>
        </w:rPr>
        <w:t>NOVEM</w:t>
      </w:r>
      <w:r w:rsidR="00687FB5">
        <w:rPr>
          <w:rFonts w:ascii="Trebuchet MS" w:eastAsia="Times New Roman"/>
          <w:sz w:val="20"/>
          <w:lang w:val="it-IT"/>
        </w:rPr>
        <w:t>BRE</w:t>
      </w:r>
      <w:r w:rsidR="0098238D">
        <w:rPr>
          <w:rFonts w:ascii="Trebuchet MS" w:eastAsia="Times New Roman"/>
          <w:sz w:val="16"/>
          <w:lang w:val="it-IT"/>
        </w:rPr>
        <w:t xml:space="preserve"> </w:t>
      </w:r>
      <w:r w:rsidR="0098238D">
        <w:rPr>
          <w:rFonts w:ascii="Trebuchet MS" w:eastAsia="Times New Roman"/>
          <w:spacing w:val="-31"/>
          <w:sz w:val="16"/>
          <w:lang w:val="it-IT"/>
        </w:rPr>
        <w:t xml:space="preserve"> </w:t>
      </w:r>
      <w:r w:rsidRPr="00B55F13">
        <w:rPr>
          <w:rFonts w:ascii="Trebuchet MS" w:eastAsia="Times New Roman"/>
          <w:sz w:val="20"/>
          <w:lang w:val="it-IT"/>
        </w:rPr>
        <w:t>20</w:t>
      </w:r>
      <w:r w:rsidR="00844813">
        <w:rPr>
          <w:rFonts w:ascii="Trebuchet MS" w:eastAsia="Times New Roman"/>
          <w:sz w:val="20"/>
          <w:lang w:val="it-IT"/>
        </w:rPr>
        <w:t>2</w:t>
      </w:r>
      <w:r w:rsidR="00C40C3F">
        <w:rPr>
          <w:rFonts w:ascii="Trebuchet MS" w:eastAsia="Times New Roman"/>
          <w:sz w:val="20"/>
          <w:lang w:val="it-IT"/>
        </w:rPr>
        <w:t>3</w:t>
      </w:r>
    </w:p>
    <w:p w14:paraId="194D7495" w14:textId="698CFC84" w:rsidR="003E6A4F" w:rsidRPr="00B55F13" w:rsidRDefault="006D7A50" w:rsidP="00D30302">
      <w:pPr>
        <w:ind w:left="121" w:right="1673"/>
        <w:rPr>
          <w:rFonts w:ascii="Trebuchet MS" w:hAnsi="Trebuchet MS" w:cs="Trebuchet MS"/>
          <w:sz w:val="2"/>
          <w:szCs w:val="2"/>
          <w:lang w:val="it-IT"/>
        </w:rPr>
      </w:pPr>
      <w:r>
        <w:rPr>
          <w:noProof/>
        </w:rPr>
        <mc:AlternateContent>
          <mc:Choice Requires="wpg">
            <w:drawing>
              <wp:inline distT="0" distB="0" distL="0" distR="0" wp14:anchorId="74173D9A" wp14:editId="4967490A">
                <wp:extent cx="5941060" cy="12700"/>
                <wp:effectExtent l="0" t="0" r="0" b="0"/>
                <wp:docPr id="18"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1060" cy="12700"/>
                          <a:chOff x="0" y="0"/>
                          <a:chExt cx="9356" cy="20"/>
                        </a:xfrm>
                      </wpg:grpSpPr>
                      <wpg:grpSp>
                        <wpg:cNvPr id="19" name="Group 43"/>
                        <wpg:cNvGrpSpPr>
                          <a:grpSpLocks/>
                        </wpg:cNvGrpSpPr>
                        <wpg:grpSpPr bwMode="auto">
                          <a:xfrm>
                            <a:off x="10" y="10"/>
                            <a:ext cx="3224" cy="2"/>
                            <a:chOff x="10" y="10"/>
                            <a:chExt cx="3224" cy="2"/>
                          </a:xfrm>
                        </wpg:grpSpPr>
                        <wps:wsp>
                          <wps:cNvPr id="20" name="Freeform 44"/>
                          <wps:cNvSpPr>
                            <a:spLocks/>
                          </wps:cNvSpPr>
                          <wps:spPr bwMode="auto">
                            <a:xfrm>
                              <a:off x="10" y="10"/>
                              <a:ext cx="3223" cy="0"/>
                            </a:xfrm>
                            <a:custGeom>
                              <a:avLst/>
                              <a:gdLst>
                                <a:gd name="T0" fmla="*/ 0 w 3224"/>
                                <a:gd name="T1" fmla="*/ 0 h 2"/>
                                <a:gd name="T2" fmla="*/ 3223 w 3224"/>
                                <a:gd name="T3" fmla="*/ 0 h 2"/>
                                <a:gd name="T4" fmla="*/ 0 60000 65536"/>
                                <a:gd name="T5" fmla="*/ 0 60000 65536"/>
                              </a:gdLst>
                              <a:ahLst/>
                              <a:cxnLst>
                                <a:cxn ang="T4">
                                  <a:pos x="T0" y="T1"/>
                                </a:cxn>
                                <a:cxn ang="T5">
                                  <a:pos x="T2" y="T3"/>
                                </a:cxn>
                              </a:cxnLst>
                              <a:rect l="0" t="0" r="r" b="b"/>
                              <a:pathLst>
                                <a:path w="3224" h="2">
                                  <a:moveTo>
                                    <a:pt x="0" y="0"/>
                                  </a:moveTo>
                                  <a:lnTo>
                                    <a:pt x="3224"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1" name="Group 41"/>
                        <wpg:cNvGrpSpPr>
                          <a:grpSpLocks/>
                        </wpg:cNvGrpSpPr>
                        <wpg:grpSpPr bwMode="auto">
                          <a:xfrm>
                            <a:off x="3219" y="10"/>
                            <a:ext cx="251" cy="2"/>
                            <a:chOff x="3219" y="10"/>
                            <a:chExt cx="251" cy="2"/>
                          </a:xfrm>
                        </wpg:grpSpPr>
                        <wps:wsp>
                          <wps:cNvPr id="22" name="Freeform 42"/>
                          <wps:cNvSpPr>
                            <a:spLocks/>
                          </wps:cNvSpPr>
                          <wps:spPr bwMode="auto">
                            <a:xfrm>
                              <a:off x="3219" y="10"/>
                              <a:ext cx="251" cy="0"/>
                            </a:xfrm>
                            <a:custGeom>
                              <a:avLst/>
                              <a:gdLst>
                                <a:gd name="T0" fmla="*/ 0 w 251"/>
                                <a:gd name="T1" fmla="*/ 0 h 2"/>
                                <a:gd name="T2" fmla="*/ 251 w 251"/>
                                <a:gd name="T3" fmla="*/ 0 h 2"/>
                                <a:gd name="T4" fmla="*/ 0 60000 65536"/>
                                <a:gd name="T5" fmla="*/ 0 60000 65536"/>
                              </a:gdLst>
                              <a:ahLst/>
                              <a:cxnLst>
                                <a:cxn ang="T4">
                                  <a:pos x="T0" y="T1"/>
                                </a:cxn>
                                <a:cxn ang="T5">
                                  <a:pos x="T2" y="T3"/>
                                </a:cxn>
                              </a:cxnLst>
                              <a:rect l="0" t="0" r="r" b="b"/>
                              <a:pathLst>
                                <a:path w="251" h="2">
                                  <a:moveTo>
                                    <a:pt x="0" y="0"/>
                                  </a:moveTo>
                                  <a:lnTo>
                                    <a:pt x="251" y="0"/>
                                  </a:lnTo>
                                </a:path>
                              </a:pathLst>
                            </a:custGeom>
                            <a:noFill/>
                            <a:ln w="12192">
                              <a:solidFill>
                                <a:srgbClr val="C00000"/>
                              </a:solidFill>
                              <a:round/>
                              <a:headEnd/>
                              <a:tailEnd/>
                            </a:ln>
                          </wps:spPr>
                          <wps:bodyPr rot="0" vert="horz" wrap="square" lIns="91440" tIns="45720" rIns="91440" bIns="45720" anchor="t" anchorCtr="0" upright="1">
                            <a:noAutofit/>
                          </wps:bodyPr>
                        </wps:wsp>
                      </wpg:grpSp>
                      <wpg:grpSp>
                        <wpg:cNvPr id="23" name="Group 39"/>
                        <wpg:cNvGrpSpPr>
                          <a:grpSpLocks/>
                        </wpg:cNvGrpSpPr>
                        <wpg:grpSpPr bwMode="auto">
                          <a:xfrm>
                            <a:off x="3455" y="10"/>
                            <a:ext cx="5891" cy="2"/>
                            <a:chOff x="3455" y="10"/>
                            <a:chExt cx="5891" cy="2"/>
                          </a:xfrm>
                        </wpg:grpSpPr>
                        <wps:wsp>
                          <wps:cNvPr id="24" name="Freeform 40"/>
                          <wps:cNvSpPr>
                            <a:spLocks/>
                          </wps:cNvSpPr>
                          <wps:spPr bwMode="auto">
                            <a:xfrm>
                              <a:off x="3455" y="10"/>
                              <a:ext cx="5891" cy="0"/>
                            </a:xfrm>
                            <a:custGeom>
                              <a:avLst/>
                              <a:gdLst>
                                <a:gd name="T0" fmla="*/ 0 w 5891"/>
                                <a:gd name="T1" fmla="*/ 0 h 2"/>
                                <a:gd name="T2" fmla="*/ 5891 w 5891"/>
                                <a:gd name="T3" fmla="*/ 0 h 2"/>
                                <a:gd name="T4" fmla="*/ 0 60000 65536"/>
                                <a:gd name="T5" fmla="*/ 0 60000 65536"/>
                              </a:gdLst>
                              <a:ahLst/>
                              <a:cxnLst>
                                <a:cxn ang="T4">
                                  <a:pos x="T0" y="T1"/>
                                </a:cxn>
                                <a:cxn ang="T5">
                                  <a:pos x="T2" y="T3"/>
                                </a:cxn>
                              </a:cxnLst>
                              <a:rect l="0" t="0" r="r" b="b"/>
                              <a:pathLst>
                                <a:path w="5891" h="2">
                                  <a:moveTo>
                                    <a:pt x="0" y="0"/>
                                  </a:moveTo>
                                  <a:lnTo>
                                    <a:pt x="5891" y="0"/>
                                  </a:lnTo>
                                </a:path>
                              </a:pathLst>
                            </a:custGeom>
                            <a:noFill/>
                            <a:ln w="12192">
                              <a:solidFill>
                                <a:srgbClr val="C00000"/>
                              </a:solidFill>
                              <a:round/>
                              <a:headEnd/>
                              <a:tailEnd/>
                            </a:ln>
                          </wps:spPr>
                          <wps:bodyPr rot="0" vert="horz" wrap="square" lIns="91440" tIns="45720" rIns="91440" bIns="45720" anchor="t" anchorCtr="0" upright="1">
                            <a:noAutofit/>
                          </wps:bodyPr>
                        </wps:wsp>
                      </wpg:grpSp>
                    </wpg:wgp>
                  </a:graphicData>
                </a:graphic>
              </wp:inline>
            </w:drawing>
          </mc:Choice>
          <mc:Fallback xmlns:w16du="http://schemas.microsoft.com/office/word/2023/wordml/word16du">
            <w:pict>
              <v:group w14:anchorId="21A27FF4" id="Group 38" o:spid="_x0000_s1026" style="width:467.8pt;height:1pt;mso-position-horizontal-relative:char;mso-position-vertical-relative:line" coordsize="935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">
                <v:group id="Group 43" o:spid="_x0000_s1027" style="position:absolute;left:10;top:10;width:3224;height:2" coordorigin="10,10"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44" o:spid="_x0000_s1028" style="position:absolute;left:10;top:10;width:3223;height:0;visibility:visible;mso-wrap-style:square;v-text-anchor:top" coordsize="322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" path="m,l3224,e" filled="f" strokecolor="#c00000" strokeweight=".96pt">
                    <v:path arrowok="t" o:connecttype="custom" o:connectlocs="0,0;3222,0" o:connectangles="0,0"/>
                  </v:shape>
                </v:group>
                <v:group id="Group 41" o:spid="_x0000_s1029" style="position:absolute;left:3219;top:10;width:251;height:2" coordorigin="3219,10"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42" o:spid="_x0000_s1030" style="position:absolute;left:3219;top:10;width:251;height:0;visibility:visible;mso-wrap-style:square;v-text-anchor:top" coordsize="2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" path="m,l251,e" filled="f" strokecolor="#c00000" strokeweight=".96pt">
                    <v:path arrowok="t" o:connecttype="custom" o:connectlocs="0,0;251,0" o:connectangles="0,0"/>
                  </v:shape>
                </v:group>
                <v:group id="Group 39" o:spid="_x0000_s1031" style="position:absolute;left:3455;top:10;width:5891;height:2" coordorigin="3455,10"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40" o:spid="_x0000_s1032" style="position:absolute;left:3455;top:10;width:5891;height:0;visibility:visible;mso-wrap-style:square;v-text-anchor:top" coordsize="58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" path="m,l5891,e" filled="f" strokecolor="#c00000" strokeweight=".96pt">
                    <v:path arrowok="t" o:connecttype="custom" o:connectlocs="0,0;5891,0" o:connectangles="0,0"/>
                  </v:shape>
                </v:group>
                <w10:anchorlock/>
              </v:group>
            </w:pict>
          </mc:Fallback>
        </mc:AlternateContent>
      </w:r>
    </w:p>
    <w:p w14:paraId="4B7E4215" w14:textId="6024F1F8" w:rsidR="003E6A4F" w:rsidRPr="00B55F13" w:rsidRDefault="003E6A4F" w:rsidP="00D30302">
      <w:pPr>
        <w:ind w:right="1673"/>
        <w:rPr>
          <w:rFonts w:ascii="Trebuchet MS" w:hAnsi="Trebuchet MS" w:cs="Trebuchet MS"/>
          <w:lang w:val="it-IT"/>
        </w:rPr>
      </w:pPr>
    </w:p>
    <w:p w14:paraId="6118DB62" w14:textId="746C4E30" w:rsidR="00D31568" w:rsidRPr="00687FB5" w:rsidRDefault="00984606" w:rsidP="00687FB5">
      <w:pPr>
        <w:tabs>
          <w:tab w:val="left" w:pos="9356"/>
        </w:tabs>
        <w:ind w:right="1673"/>
        <w:rPr>
          <w:rFonts w:ascii="Trebuchet MS" w:hAnsi="Trebuchet MS" w:cs="Trebuchet MS"/>
          <w:lang w:val="it-IT"/>
        </w:rPr>
      </w:pPr>
      <w:r>
        <w:rPr>
          <w:rFonts w:ascii="Times New Roman" w:hAnsi="Times New Roman"/>
          <w:noProof/>
          <w:sz w:val="20"/>
          <w:szCs w:val="20"/>
          <w:lang w:val="it-IT"/>
        </w:rPr>
        <w:drawing>
          <wp:anchor distT="0" distB="0" distL="114300" distR="114300" simplePos="0" relativeHeight="251658752" behindDoc="0" locked="0" layoutInCell="1" allowOverlap="1" wp14:anchorId="335BF6B4" wp14:editId="1A69DB2D">
            <wp:simplePos x="0" y="0"/>
            <wp:positionH relativeFrom="margin">
              <wp:posOffset>5359718</wp:posOffset>
            </wp:positionH>
            <wp:positionV relativeFrom="paragraph">
              <wp:posOffset>155892</wp:posOffset>
            </wp:positionV>
            <wp:extent cx="2149433" cy="341507"/>
            <wp:effectExtent l="8572" t="0" r="0" b="0"/>
            <wp:wrapNone/>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10"/>
                    <a:stretch>
                      <a:fillRect/>
                    </a:stretch>
                  </pic:blipFill>
                  <pic:spPr>
                    <a:xfrm rot="5400000">
                      <a:off x="0" y="0"/>
                      <a:ext cx="2149433" cy="341507"/>
                    </a:xfrm>
                    <a:prstGeom prst="rect">
                      <a:avLst/>
                    </a:prstGeom>
                  </pic:spPr>
                </pic:pic>
              </a:graphicData>
            </a:graphic>
            <wp14:sizeRelH relativeFrom="margin">
              <wp14:pctWidth>0</wp14:pctWidth>
            </wp14:sizeRelH>
            <wp14:sizeRelV relativeFrom="margin">
              <wp14:pctHeight>0</wp14:pctHeight>
            </wp14:sizeRelV>
          </wp:anchor>
        </w:drawing>
      </w:r>
    </w:p>
    <w:p w14:paraId="4A89B793" w14:textId="77777777" w:rsidR="00DF11C1" w:rsidRPr="00DF11C1" w:rsidRDefault="00DF11C1" w:rsidP="00DF11C1">
      <w:pPr>
        <w:widowControl/>
        <w:ind w:right="1674"/>
        <w:jc w:val="center"/>
        <w:rPr>
          <w:rFonts w:eastAsia="Times New Roman" w:cs="Calibri"/>
          <w:color w:val="000000"/>
          <w:sz w:val="27"/>
          <w:szCs w:val="27"/>
          <w:lang w:val="it-IT" w:eastAsia="it-IT"/>
        </w:rPr>
      </w:pPr>
      <w:r w:rsidRPr="00DF11C1">
        <w:rPr>
          <w:rFonts w:ascii="Trebuchet MS" w:eastAsia="Times New Roman" w:hAnsi="Trebuchet MS" w:cs="Calibri"/>
          <w:b/>
          <w:bCs/>
          <w:color w:val="B00005"/>
          <w:sz w:val="26"/>
          <w:szCs w:val="26"/>
          <w:lang w:val="it-IT" w:eastAsia="it-IT"/>
        </w:rPr>
        <w:t>Scenari Immobiliari e Urban UP | Unipol presentano il “Primo Rapporto nazionale sulla rigenerazione urbana”</w:t>
      </w:r>
    </w:p>
    <w:p w14:paraId="20544D08" w14:textId="77777777" w:rsidR="00DF11C1" w:rsidRPr="00DF11C1" w:rsidRDefault="00DF11C1" w:rsidP="00DF11C1">
      <w:pPr>
        <w:widowControl/>
        <w:ind w:right="1674"/>
        <w:jc w:val="center"/>
        <w:rPr>
          <w:rFonts w:eastAsia="Times New Roman" w:cs="Calibri"/>
          <w:color w:val="000000"/>
          <w:sz w:val="27"/>
          <w:szCs w:val="27"/>
          <w:lang w:val="it-IT" w:eastAsia="it-IT"/>
        </w:rPr>
      </w:pPr>
      <w:r w:rsidRPr="00DF11C1">
        <w:rPr>
          <w:rFonts w:ascii="Trebuchet MS" w:eastAsia="Times New Roman" w:hAnsi="Trebuchet MS" w:cs="Calibri"/>
          <w:b/>
          <w:bCs/>
          <w:color w:val="B00005"/>
          <w:sz w:val="32"/>
          <w:szCs w:val="32"/>
          <w:lang w:val="it-IT" w:eastAsia="it-IT"/>
        </w:rPr>
        <w:t> </w:t>
      </w:r>
    </w:p>
    <w:p w14:paraId="5D1C0272" w14:textId="0116A209" w:rsidR="00DF11C1" w:rsidRPr="00DF11C1" w:rsidRDefault="00DF11C1" w:rsidP="00DF11C1">
      <w:pPr>
        <w:widowControl/>
        <w:ind w:right="1674"/>
        <w:jc w:val="center"/>
        <w:rPr>
          <w:rFonts w:ascii="Trebuchet MS" w:eastAsia="Times New Roman" w:hAnsi="Trebuchet MS" w:cs="Calibri"/>
          <w:b/>
          <w:bCs/>
          <w:color w:val="B00005"/>
          <w:sz w:val="28"/>
          <w:szCs w:val="28"/>
          <w:lang w:val="it-IT" w:eastAsia="it-IT"/>
        </w:rPr>
      </w:pPr>
      <w:r w:rsidRPr="00DF11C1">
        <w:rPr>
          <w:rFonts w:ascii="Trebuchet MS" w:eastAsia="Times New Roman" w:hAnsi="Trebuchet MS" w:cs="Calibri"/>
          <w:b/>
          <w:bCs/>
          <w:color w:val="B00005"/>
          <w:sz w:val="28"/>
          <w:szCs w:val="28"/>
          <w:lang w:val="it-IT" w:eastAsia="it-IT"/>
        </w:rPr>
        <w:t>IL RICICLO DELLE AREE URBANE</w:t>
      </w:r>
      <w:r w:rsidR="002A3A21">
        <w:rPr>
          <w:rFonts w:ascii="Trebuchet MS" w:eastAsia="Times New Roman" w:hAnsi="Trebuchet MS" w:cs="Calibri"/>
          <w:b/>
          <w:bCs/>
          <w:color w:val="B00005"/>
          <w:sz w:val="28"/>
          <w:szCs w:val="28"/>
          <w:lang w:val="it-IT" w:eastAsia="it-IT"/>
        </w:rPr>
        <w:t xml:space="preserve"> </w:t>
      </w:r>
      <w:r w:rsidR="002A3A21" w:rsidRPr="00DF11C1">
        <w:rPr>
          <w:rFonts w:ascii="Trebuchet MS" w:eastAsia="Times New Roman" w:hAnsi="Trebuchet MS" w:cs="Calibri"/>
          <w:b/>
          <w:bCs/>
          <w:color w:val="B00005"/>
          <w:sz w:val="28"/>
          <w:szCs w:val="28"/>
          <w:lang w:val="it-IT" w:eastAsia="it-IT"/>
        </w:rPr>
        <w:t>DISMESSE</w:t>
      </w:r>
      <w:r w:rsidRPr="00DF11C1">
        <w:rPr>
          <w:rFonts w:ascii="Trebuchet MS" w:eastAsia="Times New Roman" w:hAnsi="Trebuchet MS" w:cs="Calibri"/>
          <w:b/>
          <w:bCs/>
          <w:color w:val="B00005"/>
          <w:sz w:val="28"/>
          <w:szCs w:val="28"/>
          <w:lang w:val="it-IT" w:eastAsia="it-IT"/>
        </w:rPr>
        <w:t xml:space="preserve"> AIUTA IL PIL E IL MERCATO IMMOBILIARE</w:t>
      </w:r>
    </w:p>
    <w:p w14:paraId="1696C7C0" w14:textId="77777777" w:rsidR="00DF11C1" w:rsidRPr="00DF11C1" w:rsidRDefault="00DF11C1" w:rsidP="00DF11C1">
      <w:pPr>
        <w:widowControl/>
        <w:ind w:right="1674"/>
        <w:jc w:val="center"/>
        <w:rPr>
          <w:rFonts w:eastAsia="Times New Roman" w:cs="Calibri"/>
          <w:color w:val="000000"/>
          <w:sz w:val="27"/>
          <w:szCs w:val="27"/>
          <w:lang w:val="it-IT" w:eastAsia="it-IT"/>
        </w:rPr>
      </w:pPr>
      <w:r w:rsidRPr="00DF11C1">
        <w:rPr>
          <w:rFonts w:ascii="Trebuchet MS" w:eastAsia="Times New Roman" w:hAnsi="Trebuchet MS" w:cs="Calibri"/>
          <w:b/>
          <w:bCs/>
          <w:color w:val="B00005"/>
          <w:sz w:val="28"/>
          <w:szCs w:val="28"/>
          <w:lang w:val="it-IT" w:eastAsia="it-IT"/>
        </w:rPr>
        <w:t> </w:t>
      </w:r>
    </w:p>
    <w:p w14:paraId="3179DFA7" w14:textId="738AD38D" w:rsidR="00DF11C1" w:rsidRPr="00DF11C1" w:rsidRDefault="00DF11C1" w:rsidP="00DF11C1">
      <w:pPr>
        <w:widowControl/>
        <w:ind w:right="1674"/>
        <w:jc w:val="center"/>
        <w:rPr>
          <w:rFonts w:eastAsia="Times New Roman" w:cs="Calibri"/>
          <w:color w:val="000000"/>
          <w:sz w:val="24"/>
          <w:szCs w:val="24"/>
          <w:lang w:val="it-IT" w:eastAsia="it-IT"/>
        </w:rPr>
      </w:pPr>
      <w:r w:rsidRPr="00DF11C1">
        <w:rPr>
          <w:rFonts w:ascii="Trebuchet MS" w:eastAsia="Times New Roman" w:hAnsi="Trebuchet MS" w:cs="Calibri"/>
          <w:b/>
          <w:bCs/>
          <w:color w:val="B00005"/>
          <w:sz w:val="24"/>
          <w:szCs w:val="24"/>
          <w:lang w:val="it-IT" w:eastAsia="it-IT"/>
        </w:rPr>
        <w:t>Entro il 2050 previsti 920 kmq di suolo rigenerabile, 350 mln di mq di superficie edificab</w:t>
      </w:r>
      <w:r w:rsidRPr="00EE527B">
        <w:rPr>
          <w:rFonts w:ascii="Trebuchet MS" w:eastAsia="Times New Roman" w:hAnsi="Trebuchet MS" w:cs="Calibri"/>
          <w:b/>
          <w:bCs/>
          <w:color w:val="B00005"/>
          <w:sz w:val="24"/>
          <w:szCs w:val="24"/>
          <w:lang w:val="it-IT" w:eastAsia="it-IT"/>
        </w:rPr>
        <w:t>ile, 2.300 mld</w:t>
      </w:r>
      <w:r w:rsidR="00B96C1A" w:rsidRPr="00EE527B">
        <w:rPr>
          <w:rFonts w:ascii="Trebuchet MS" w:eastAsia="Times New Roman" w:hAnsi="Trebuchet MS" w:cs="Calibri"/>
          <w:b/>
          <w:bCs/>
          <w:color w:val="B00005"/>
          <w:sz w:val="24"/>
          <w:szCs w:val="24"/>
          <w:lang w:val="it-IT" w:eastAsia="it-IT"/>
        </w:rPr>
        <w:t xml:space="preserve"> di </w:t>
      </w:r>
      <w:r w:rsidR="00EE527B" w:rsidRPr="00EE527B">
        <w:rPr>
          <w:rFonts w:ascii="Trebuchet MS" w:eastAsia="Times New Roman" w:hAnsi="Trebuchet MS" w:cs="Calibri"/>
          <w:b/>
          <w:bCs/>
          <w:color w:val="B00005"/>
          <w:sz w:val="24"/>
          <w:szCs w:val="24"/>
          <w:lang w:val="it-IT" w:eastAsia="it-IT"/>
        </w:rPr>
        <w:t>euro</w:t>
      </w:r>
      <w:r w:rsidRPr="00EE527B">
        <w:rPr>
          <w:rFonts w:ascii="Trebuchet MS" w:eastAsia="Times New Roman" w:hAnsi="Trebuchet MS" w:cs="Calibri"/>
          <w:b/>
          <w:bCs/>
          <w:color w:val="B00005"/>
          <w:sz w:val="24"/>
          <w:szCs w:val="24"/>
          <w:lang w:val="it-IT" w:eastAsia="it-IT"/>
        </w:rPr>
        <w:t xml:space="preserve"> di fatturato e 100mila nuovi posti di lavoro</w:t>
      </w:r>
    </w:p>
    <w:p w14:paraId="2B85C769" w14:textId="77777777" w:rsidR="00DF11C1" w:rsidRPr="00DF11C1" w:rsidRDefault="00DF11C1" w:rsidP="00DF11C1">
      <w:pPr>
        <w:widowControl/>
        <w:ind w:right="1674"/>
        <w:jc w:val="center"/>
        <w:rPr>
          <w:rFonts w:eastAsia="Times New Roman" w:cs="Calibri"/>
          <w:color w:val="000000"/>
          <w:sz w:val="26"/>
          <w:szCs w:val="26"/>
          <w:lang w:val="it-IT" w:eastAsia="it-IT"/>
        </w:rPr>
      </w:pPr>
      <w:r w:rsidRPr="00DF11C1">
        <w:rPr>
          <w:rFonts w:ascii="Trebuchet MS" w:eastAsia="Times New Roman" w:hAnsi="Trebuchet MS" w:cs="Calibri"/>
          <w:b/>
          <w:bCs/>
          <w:color w:val="B00005"/>
          <w:sz w:val="26"/>
          <w:szCs w:val="26"/>
          <w:lang w:val="it-IT" w:eastAsia="it-IT"/>
        </w:rPr>
        <w:t> </w:t>
      </w:r>
    </w:p>
    <w:p w14:paraId="463FD465" w14:textId="77777777" w:rsidR="00DF11C1" w:rsidRPr="00DF11C1" w:rsidRDefault="00DF11C1" w:rsidP="00DF11C1">
      <w:pPr>
        <w:widowControl/>
        <w:ind w:right="1674"/>
        <w:jc w:val="center"/>
        <w:rPr>
          <w:rFonts w:eastAsia="Times New Roman" w:cs="Calibri"/>
          <w:color w:val="000000"/>
          <w:sz w:val="24"/>
          <w:szCs w:val="24"/>
          <w:lang w:val="it-IT" w:eastAsia="it-IT"/>
        </w:rPr>
      </w:pPr>
      <w:r w:rsidRPr="00DF11C1">
        <w:rPr>
          <w:rFonts w:ascii="Trebuchet MS" w:eastAsia="Times New Roman" w:hAnsi="Trebuchet MS" w:cs="Calibri"/>
          <w:b/>
          <w:bCs/>
          <w:color w:val="B00005"/>
          <w:sz w:val="24"/>
          <w:szCs w:val="24"/>
          <w:lang w:val="it-IT" w:eastAsia="it-IT"/>
        </w:rPr>
        <w:t>Lombardia, Veneto, Emilia-Romagna, Piemonte e Lazio le regioni più dinamiche</w:t>
      </w:r>
    </w:p>
    <w:p w14:paraId="19C40AF3" w14:textId="77777777" w:rsidR="00DF11C1" w:rsidRPr="00DF11C1" w:rsidRDefault="00DF11C1" w:rsidP="00DF11C1">
      <w:pPr>
        <w:widowControl/>
        <w:ind w:right="1674"/>
        <w:jc w:val="center"/>
        <w:rPr>
          <w:rFonts w:eastAsia="Times New Roman" w:cs="Calibri"/>
          <w:color w:val="000000"/>
          <w:sz w:val="27"/>
          <w:szCs w:val="27"/>
          <w:lang w:val="it-IT" w:eastAsia="it-IT"/>
        </w:rPr>
      </w:pPr>
      <w:r w:rsidRPr="00DF11C1">
        <w:rPr>
          <w:rFonts w:ascii="Trebuchet MS" w:eastAsia="Times New Roman" w:hAnsi="Trebuchet MS" w:cs="Calibri"/>
          <w:b/>
          <w:bCs/>
          <w:color w:val="000000"/>
          <w:sz w:val="26"/>
          <w:szCs w:val="26"/>
          <w:lang w:val="it-IT" w:eastAsia="it-IT"/>
        </w:rPr>
        <w:t> </w:t>
      </w:r>
    </w:p>
    <w:p w14:paraId="10E4C11B" w14:textId="77777777" w:rsidR="00DF11C1" w:rsidRDefault="00DF11C1" w:rsidP="00DF11C1">
      <w:pPr>
        <w:widowControl/>
        <w:ind w:right="1674"/>
        <w:jc w:val="both"/>
        <w:rPr>
          <w:rFonts w:ascii="Trebuchet MS" w:eastAsia="Times New Roman" w:hAnsi="Trebuchet MS" w:cs="Calibri"/>
          <w:color w:val="000000"/>
          <w:lang w:val="it-IT" w:eastAsia="it-IT"/>
        </w:rPr>
      </w:pPr>
      <w:r w:rsidRPr="00DF11C1">
        <w:rPr>
          <w:rFonts w:ascii="Trebuchet MS" w:eastAsia="Times New Roman" w:hAnsi="Trebuchet MS" w:cs="Calibri"/>
          <w:color w:val="000000"/>
          <w:lang w:val="it-IT" w:eastAsia="it-IT"/>
        </w:rPr>
        <w:t> </w:t>
      </w:r>
    </w:p>
    <w:p w14:paraId="4537C19B" w14:textId="77777777" w:rsidR="00F5419C" w:rsidRPr="00DF11C1" w:rsidRDefault="00F5419C" w:rsidP="00DF11C1">
      <w:pPr>
        <w:widowControl/>
        <w:ind w:right="1674"/>
        <w:jc w:val="both"/>
        <w:rPr>
          <w:rFonts w:eastAsia="Times New Roman" w:cs="Calibri"/>
          <w:color w:val="000000"/>
          <w:sz w:val="27"/>
          <w:szCs w:val="27"/>
          <w:lang w:val="it-IT" w:eastAsia="it-IT"/>
        </w:rPr>
      </w:pPr>
    </w:p>
    <w:p w14:paraId="32D0DE75" w14:textId="2AE66886"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In Europa il recupero delle aree urbane dismesse è già da tempo il principale mercato immobiliare. Anche in Italia la </w:t>
      </w:r>
      <w:r w:rsidRPr="00DF11C1">
        <w:rPr>
          <w:rFonts w:ascii="Trebuchet MS" w:eastAsia="Times New Roman" w:hAnsi="Trebuchet MS" w:cs="Calibri"/>
          <w:b/>
          <w:bCs/>
          <w:color w:val="000000"/>
          <w:lang w:val="it-IT" w:eastAsia="it-IT"/>
        </w:rPr>
        <w:t>rigenerazione urbana</w:t>
      </w:r>
      <w:r>
        <w:rPr>
          <w:rFonts w:ascii="Trebuchet MS" w:eastAsia="Times New Roman" w:hAnsi="Trebuchet MS" w:cs="Calibri"/>
          <w:b/>
          <w:bCs/>
          <w:color w:val="000000"/>
          <w:lang w:val="it-IT" w:eastAsia="it-IT"/>
        </w:rPr>
        <w:t xml:space="preserve"> </w:t>
      </w:r>
      <w:r w:rsidRPr="00DF11C1">
        <w:rPr>
          <w:rFonts w:ascii="Trebuchet MS" w:eastAsia="Times New Roman" w:hAnsi="Trebuchet MS" w:cs="Calibri"/>
          <w:color w:val="000000"/>
          <w:lang w:val="it-IT" w:eastAsia="it-IT"/>
        </w:rPr>
        <w:t>costituirà un elemento fondamentale per lo sviluppo del Paese da qui al 2050 e andrà a interessare </w:t>
      </w:r>
      <w:r w:rsidRPr="00DF11C1">
        <w:rPr>
          <w:rFonts w:ascii="Trebuchet MS" w:eastAsia="Times New Roman" w:hAnsi="Trebuchet MS" w:cs="Calibri"/>
          <w:b/>
          <w:bCs/>
          <w:color w:val="000000"/>
          <w:lang w:val="it-IT" w:eastAsia="it-IT"/>
        </w:rPr>
        <w:t>920 Kmq </w:t>
      </w:r>
      <w:r w:rsidRPr="00DF11C1">
        <w:rPr>
          <w:rFonts w:ascii="Trebuchet MS" w:eastAsia="Times New Roman" w:hAnsi="Trebuchet MS" w:cs="Calibri"/>
          <w:color w:val="000000"/>
          <w:lang w:val="it-IT" w:eastAsia="it-IT"/>
        </w:rPr>
        <w:t>di </w:t>
      </w:r>
      <w:r w:rsidRPr="00DF11C1">
        <w:rPr>
          <w:rFonts w:ascii="Trebuchet MS" w:eastAsia="Times New Roman" w:hAnsi="Trebuchet MS" w:cs="Calibri"/>
          <w:b/>
          <w:bCs/>
          <w:color w:val="000000"/>
          <w:lang w:val="it-IT" w:eastAsia="it-IT"/>
        </w:rPr>
        <w:t>suolo rigenerabile</w:t>
      </w:r>
      <w:r w:rsidRPr="00DF11C1">
        <w:rPr>
          <w:rFonts w:ascii="Trebuchet MS" w:eastAsia="Times New Roman" w:hAnsi="Trebuchet MS" w:cs="Calibri"/>
          <w:color w:val="000000"/>
          <w:lang w:val="it-IT" w:eastAsia="it-IT"/>
        </w:rPr>
        <w:t>, </w:t>
      </w:r>
      <w:r w:rsidRPr="00DF11C1">
        <w:rPr>
          <w:rFonts w:ascii="Trebuchet MS" w:eastAsia="Times New Roman" w:hAnsi="Trebuchet MS" w:cs="Calibri"/>
          <w:b/>
          <w:bCs/>
          <w:color w:val="000000"/>
          <w:lang w:val="it-IT" w:eastAsia="it-IT"/>
        </w:rPr>
        <w:t>350 milioni di mq</w:t>
      </w:r>
      <w:r w:rsidRPr="00DF11C1">
        <w:rPr>
          <w:rFonts w:ascii="Trebuchet MS" w:eastAsia="Times New Roman" w:hAnsi="Trebuchet MS" w:cs="Calibri"/>
          <w:color w:val="000000"/>
          <w:lang w:val="it-IT" w:eastAsia="it-IT"/>
        </w:rPr>
        <w:t> di </w:t>
      </w:r>
      <w:r w:rsidRPr="00DF11C1">
        <w:rPr>
          <w:rFonts w:ascii="Trebuchet MS" w:eastAsia="Times New Roman" w:hAnsi="Trebuchet MS" w:cs="Calibri"/>
          <w:b/>
          <w:bCs/>
          <w:color w:val="000000"/>
          <w:lang w:val="it-IT" w:eastAsia="it-IT"/>
        </w:rPr>
        <w:t>superfici immobiliari</w:t>
      </w:r>
      <w:r w:rsidRPr="00DF11C1">
        <w:rPr>
          <w:rFonts w:ascii="Trebuchet MS" w:eastAsia="Times New Roman" w:hAnsi="Trebuchet MS" w:cs="Calibri"/>
          <w:color w:val="000000"/>
          <w:lang w:val="it-IT" w:eastAsia="it-IT"/>
        </w:rPr>
        <w:t> realizzabili, un </w:t>
      </w:r>
      <w:r w:rsidRPr="00DF11C1">
        <w:rPr>
          <w:rFonts w:ascii="Trebuchet MS" w:eastAsia="Times New Roman" w:hAnsi="Trebuchet MS" w:cs="Calibri"/>
          <w:b/>
          <w:bCs/>
          <w:color w:val="000000"/>
          <w:lang w:val="it-IT" w:eastAsia="it-IT"/>
        </w:rPr>
        <w:t>fatturato</w:t>
      </w:r>
      <w:r w:rsidRPr="00DF11C1">
        <w:rPr>
          <w:rFonts w:ascii="Trebuchet MS" w:eastAsia="Times New Roman" w:hAnsi="Trebuchet MS" w:cs="Calibri"/>
          <w:color w:val="000000"/>
          <w:lang w:val="it-IT" w:eastAsia="it-IT"/>
        </w:rPr>
        <w:t> industriale da </w:t>
      </w:r>
      <w:r w:rsidRPr="00DF11C1">
        <w:rPr>
          <w:rFonts w:ascii="Trebuchet MS" w:eastAsia="Times New Roman" w:hAnsi="Trebuchet MS" w:cs="Calibri"/>
          <w:b/>
          <w:bCs/>
          <w:color w:val="000000"/>
          <w:lang w:val="it-IT" w:eastAsia="it-IT"/>
        </w:rPr>
        <w:t>2.300 miliardi di euro</w:t>
      </w:r>
      <w:r w:rsidRPr="00DF11C1">
        <w:rPr>
          <w:rFonts w:ascii="Trebuchet MS" w:eastAsia="Times New Roman" w:hAnsi="Trebuchet MS" w:cs="Calibri"/>
          <w:color w:val="000000"/>
          <w:lang w:val="it-IT" w:eastAsia="it-IT"/>
        </w:rPr>
        <w:t> in 27 anni. Anche le finanze pubbliche ne avranno un beneficio stimato tra 20 e 25</w:t>
      </w:r>
      <w:r w:rsidRPr="00DF11C1">
        <w:rPr>
          <w:rFonts w:ascii="Trebuchet MS" w:eastAsia="Times New Roman" w:hAnsi="Trebuchet MS" w:cs="Calibri"/>
          <w:b/>
          <w:bCs/>
          <w:color w:val="000000"/>
          <w:lang w:val="it-IT" w:eastAsia="it-IT"/>
        </w:rPr>
        <w:t>miliardi di euro</w:t>
      </w:r>
      <w:r w:rsidRPr="00DF11C1">
        <w:rPr>
          <w:rFonts w:ascii="Trebuchet MS" w:eastAsia="Times New Roman" w:hAnsi="Trebuchet MS" w:cs="Calibri"/>
          <w:color w:val="000000"/>
          <w:lang w:val="it-IT" w:eastAsia="it-IT"/>
        </w:rPr>
        <w:t> di </w:t>
      </w:r>
      <w:r w:rsidRPr="00DF11C1">
        <w:rPr>
          <w:rFonts w:ascii="Trebuchet MS" w:eastAsia="Times New Roman" w:hAnsi="Trebuchet MS" w:cs="Calibri"/>
          <w:b/>
          <w:bCs/>
          <w:color w:val="000000"/>
          <w:lang w:val="it-IT" w:eastAsia="it-IT"/>
        </w:rPr>
        <w:t>gettito</w:t>
      </w:r>
      <w:r w:rsidRPr="00DF11C1">
        <w:rPr>
          <w:rFonts w:ascii="Trebuchet MS" w:eastAsia="Times New Roman" w:hAnsi="Trebuchet MS" w:cs="Calibri"/>
          <w:color w:val="000000"/>
          <w:lang w:val="it-IT" w:eastAsia="it-IT"/>
        </w:rPr>
        <w:t> aggiuntivo annuo per lo Stato. Potrebbero esserci (stima minima) centomila nuovi</w:t>
      </w:r>
      <w:r w:rsidRPr="00DF11C1">
        <w:rPr>
          <w:rFonts w:ascii="Trebuchet MS" w:eastAsia="Times New Roman" w:hAnsi="Trebuchet MS" w:cs="Calibri"/>
          <w:b/>
          <w:bCs/>
          <w:color w:val="000000"/>
          <w:lang w:val="it-IT" w:eastAsia="it-IT"/>
        </w:rPr>
        <w:t> posti di lavoro, non solo nelle costruzioni ma anche nei servizi</w:t>
      </w:r>
      <w:r w:rsidRPr="00DF11C1">
        <w:rPr>
          <w:rFonts w:ascii="Trebuchet MS" w:eastAsia="Times New Roman" w:hAnsi="Trebuchet MS" w:cs="Calibri"/>
          <w:color w:val="000000"/>
          <w:lang w:val="it-IT" w:eastAsia="it-IT"/>
        </w:rPr>
        <w:t>. È quanto è emerso oggi a Roma nel corso del convegno </w:t>
      </w:r>
      <w:r w:rsidRPr="00DF11C1">
        <w:rPr>
          <w:rFonts w:ascii="Trebuchet MS" w:eastAsia="Times New Roman" w:hAnsi="Trebuchet MS" w:cs="Calibri"/>
          <w:b/>
          <w:bCs/>
          <w:color w:val="000000"/>
          <w:lang w:val="it-IT" w:eastAsia="it-IT"/>
        </w:rPr>
        <w:t>FUTURE CITIES</w:t>
      </w:r>
      <w:r w:rsidRPr="00DF11C1">
        <w:rPr>
          <w:rFonts w:ascii="Trebuchet MS" w:eastAsia="Times New Roman" w:hAnsi="Trebuchet MS" w:cs="Calibri"/>
          <w:color w:val="000000"/>
          <w:lang w:val="it-IT" w:eastAsia="it-IT"/>
        </w:rPr>
        <w:t> durante il quale è stato presentato il </w:t>
      </w:r>
      <w:r w:rsidRPr="00DF11C1">
        <w:rPr>
          <w:rFonts w:ascii="Trebuchet MS" w:eastAsia="Times New Roman" w:hAnsi="Trebuchet MS" w:cs="Calibri"/>
          <w:b/>
          <w:bCs/>
          <w:color w:val="000000"/>
          <w:lang w:val="it-IT" w:eastAsia="it-IT"/>
        </w:rPr>
        <w:t>Primo Rapporto nazionale sulla rigenerazione urbana</w:t>
      </w:r>
      <w:r w:rsidRPr="00DF11C1">
        <w:rPr>
          <w:rFonts w:ascii="Trebuchet MS" w:eastAsia="Times New Roman" w:hAnsi="Trebuchet MS" w:cs="Calibri"/>
          <w:color w:val="000000"/>
          <w:lang w:val="it-IT" w:eastAsia="it-IT"/>
        </w:rPr>
        <w:t>,</w:t>
      </w:r>
      <w:r w:rsidRPr="00DF11C1">
        <w:rPr>
          <w:rFonts w:ascii="Trebuchet MS" w:eastAsia="Times New Roman" w:hAnsi="Trebuchet MS" w:cs="Calibri"/>
          <w:b/>
          <w:bCs/>
          <w:color w:val="000000"/>
          <w:lang w:val="it-IT" w:eastAsia="it-IT"/>
        </w:rPr>
        <w:t> </w:t>
      </w:r>
      <w:r w:rsidRPr="00DF11C1">
        <w:rPr>
          <w:rFonts w:ascii="Trebuchet MS" w:eastAsia="Times New Roman" w:hAnsi="Trebuchet MS" w:cs="Calibri"/>
          <w:color w:val="000000"/>
          <w:lang w:val="it-IT" w:eastAsia="it-IT"/>
        </w:rPr>
        <w:t>a cura di </w:t>
      </w:r>
      <w:r w:rsidRPr="00DF11C1">
        <w:rPr>
          <w:rFonts w:ascii="Trebuchet MS" w:eastAsia="Times New Roman" w:hAnsi="Trebuchet MS" w:cs="Calibri"/>
          <w:b/>
          <w:bCs/>
          <w:color w:val="000000"/>
          <w:lang w:val="it-IT" w:eastAsia="it-IT"/>
        </w:rPr>
        <w:t>Scenari Immobiliari </w:t>
      </w:r>
      <w:r w:rsidRPr="00DF11C1">
        <w:rPr>
          <w:rFonts w:ascii="Trebuchet MS" w:eastAsia="Times New Roman" w:hAnsi="Trebuchet MS" w:cs="Calibri"/>
          <w:color w:val="000000"/>
          <w:lang w:val="it-IT" w:eastAsia="it-IT"/>
        </w:rPr>
        <w:t>in collaborazione con </w:t>
      </w:r>
      <w:r w:rsidRPr="00DF11C1">
        <w:rPr>
          <w:rFonts w:ascii="Trebuchet MS" w:eastAsia="Times New Roman" w:hAnsi="Trebuchet MS" w:cs="Calibri"/>
          <w:b/>
          <w:bCs/>
          <w:color w:val="000000"/>
          <w:lang w:val="it-IT" w:eastAsia="it-IT"/>
        </w:rPr>
        <w:t>Urban UP | Unipol.</w:t>
      </w:r>
    </w:p>
    <w:p w14:paraId="11F30A72" w14:textId="7777777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 </w:t>
      </w:r>
    </w:p>
    <w:p w14:paraId="33E46605" w14:textId="4C4DE59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i/>
          <w:iCs/>
          <w:color w:val="000000"/>
          <w:lang w:val="it-IT" w:eastAsia="it-IT"/>
        </w:rPr>
        <w:t>“Il futuro del mercato immobiliare è nel suo passato</w:t>
      </w:r>
      <w:r w:rsidRPr="00DF11C1">
        <w:rPr>
          <w:rFonts w:ascii="Trebuchet MS" w:eastAsia="Times New Roman" w:hAnsi="Trebuchet MS" w:cs="Calibri"/>
          <w:color w:val="000000"/>
          <w:lang w:val="it-IT" w:eastAsia="it-IT"/>
        </w:rPr>
        <w:t> </w:t>
      </w:r>
      <w:r w:rsidRPr="00DF11C1">
        <w:rPr>
          <w:rFonts w:ascii="Trebuchet MS" w:eastAsia="Times New Roman" w:hAnsi="Trebuchet MS" w:cs="Calibri"/>
          <w:i/>
          <w:iCs/>
          <w:color w:val="000000"/>
          <w:lang w:val="it-IT" w:eastAsia="it-IT"/>
        </w:rPr>
        <w:t>- </w:t>
      </w:r>
      <w:r w:rsidRPr="00DF11C1">
        <w:rPr>
          <w:rFonts w:ascii="Trebuchet MS" w:eastAsia="Times New Roman" w:hAnsi="Trebuchet MS" w:cs="Calibri"/>
          <w:color w:val="000000"/>
          <w:lang w:val="it-IT" w:eastAsia="it-IT"/>
        </w:rPr>
        <w:t>ha dichiarato </w:t>
      </w:r>
      <w:r w:rsidRPr="00DF11C1">
        <w:rPr>
          <w:rFonts w:ascii="Trebuchet MS" w:eastAsia="Times New Roman" w:hAnsi="Trebuchet MS" w:cs="Calibri"/>
          <w:b/>
          <w:bCs/>
          <w:color w:val="000000"/>
          <w:lang w:val="it-IT" w:eastAsia="it-IT"/>
        </w:rPr>
        <w:t>Mario Breglia, Presidente di Scenari Immobiliari</w:t>
      </w:r>
      <w:r w:rsidRPr="00F5419C">
        <w:rPr>
          <w:rFonts w:ascii="Trebuchet MS" w:eastAsia="Times New Roman" w:hAnsi="Trebuchet MS" w:cs="Calibri"/>
          <w:color w:val="000000"/>
          <w:lang w:val="it-IT" w:eastAsia="it-IT"/>
        </w:rPr>
        <w:t>, in apertura del convegno</w:t>
      </w:r>
      <w:r w:rsidR="00EE527B" w:rsidRPr="00F5419C">
        <w:rPr>
          <w:rFonts w:ascii="Trebuchet MS" w:eastAsia="Times New Roman" w:hAnsi="Trebuchet MS" w:cs="Calibri"/>
          <w:color w:val="000000"/>
          <w:lang w:val="it-IT" w:eastAsia="it-IT"/>
        </w:rPr>
        <w:t>.</w:t>
      </w:r>
      <w:r w:rsidRPr="00F5419C">
        <w:rPr>
          <w:rFonts w:ascii="Trebuchet MS" w:eastAsia="Times New Roman" w:hAnsi="Trebuchet MS" w:cs="Calibri"/>
          <w:color w:val="000000"/>
          <w:lang w:val="it-IT" w:eastAsia="it-IT"/>
        </w:rPr>
        <w:t xml:space="preserve"> </w:t>
      </w:r>
      <w:r w:rsidR="00EE527B">
        <w:rPr>
          <w:rFonts w:ascii="Trebuchet MS" w:eastAsia="Times New Roman" w:hAnsi="Trebuchet MS" w:cs="Calibri"/>
          <w:color w:val="000000"/>
          <w:lang w:val="it-IT" w:eastAsia="it-IT"/>
        </w:rPr>
        <w:t>“</w:t>
      </w:r>
      <w:r w:rsidRPr="00EE527B">
        <w:rPr>
          <w:rFonts w:ascii="Trebuchet MS" w:eastAsia="Times New Roman" w:hAnsi="Trebuchet MS" w:cs="Calibri"/>
          <w:i/>
          <w:iCs/>
          <w:color w:val="000000"/>
          <w:lang w:val="it-IT" w:eastAsia="it-IT"/>
        </w:rPr>
        <w:t>La crescita con consumo di suolo è finita e bisognerà lavorare sempre di più con i tanti ‘vuoti’ che il passato ha lasciato. Dalle fabbriche dismesse alle aree ferroviarie e poi i complessi ad uffici anni ’60 non più adatti alle nuove esigenze. Le città del futuro, come già successe nell’undicesimo secolo, devono recuperare intramoenia le funzioni necessarie.  Non solo le normative ma anche l’etica impongono di non consumare, se non in casi eccezionali, il terreno verde</w:t>
      </w:r>
      <w:r w:rsidRPr="00DF11C1">
        <w:rPr>
          <w:rFonts w:ascii="Trebuchet MS" w:eastAsia="Times New Roman" w:hAnsi="Trebuchet MS" w:cs="Calibri"/>
          <w:i/>
          <w:iCs/>
          <w:color w:val="000000"/>
          <w:lang w:val="it-IT" w:eastAsia="it-IT"/>
        </w:rPr>
        <w:t xml:space="preserve">, ma di operare e trasformare per funzioni economiche o sociali le aree urbanizzate non più utilizzate o abbandonate. Un principio fondamentale che va coniugato con i costi di intervento, come ad esempio le bonifiche, e con le prospettive del mercato che hanno logiche discontinue. È il ‘campo di </w:t>
      </w:r>
      <w:proofErr w:type="spellStart"/>
      <w:r w:rsidRPr="00DF11C1">
        <w:rPr>
          <w:rFonts w:ascii="Trebuchet MS" w:eastAsia="Times New Roman" w:hAnsi="Trebuchet MS" w:cs="Calibri"/>
          <w:i/>
          <w:iCs/>
          <w:color w:val="000000"/>
          <w:lang w:val="it-IT" w:eastAsia="it-IT"/>
        </w:rPr>
        <w:t>gioco’</w:t>
      </w:r>
      <w:proofErr w:type="spellEnd"/>
      <w:r w:rsidRPr="00DF11C1">
        <w:rPr>
          <w:rFonts w:ascii="Trebuchet MS" w:eastAsia="Times New Roman" w:hAnsi="Trebuchet MS" w:cs="Calibri"/>
          <w:i/>
          <w:iCs/>
          <w:color w:val="000000"/>
          <w:lang w:val="it-IT" w:eastAsia="it-IT"/>
        </w:rPr>
        <w:t xml:space="preserve"> più importante per il nostro futuro, dove le aspettative pubbliche devono confrontarsi con le prospettive del mercato e dei finanziamenti”.</w:t>
      </w:r>
    </w:p>
    <w:p w14:paraId="5C2AA6E8" w14:textId="7777777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 </w:t>
      </w:r>
    </w:p>
    <w:p w14:paraId="40B114E0" w14:textId="10701EA0" w:rsidR="00DF11C1" w:rsidRPr="00DF11C1" w:rsidRDefault="00F5419C" w:rsidP="00DF11C1">
      <w:pPr>
        <w:widowControl/>
        <w:ind w:right="1674"/>
        <w:jc w:val="both"/>
        <w:rPr>
          <w:rFonts w:eastAsia="Times New Roman" w:cs="Calibri"/>
          <w:color w:val="000000"/>
          <w:lang w:val="it-IT" w:eastAsia="it-IT"/>
        </w:rPr>
      </w:pPr>
      <w:r w:rsidRPr="00F5419C">
        <w:rPr>
          <w:rFonts w:ascii="Trebuchet MS" w:hAnsi="Trebuchet MS"/>
          <w:color w:val="000000"/>
          <w:lang w:val="it-IT"/>
        </w:rPr>
        <w:t>Nel suo intervento</w:t>
      </w:r>
      <w:r w:rsidRPr="00F5419C">
        <w:rPr>
          <w:rStyle w:val="apple-converted-space"/>
          <w:rFonts w:ascii="Trebuchet MS" w:hAnsi="Trebuchet MS"/>
          <w:color w:val="000000"/>
          <w:lang w:val="it-IT"/>
        </w:rPr>
        <w:t> </w:t>
      </w:r>
      <w:r w:rsidRPr="00F5419C">
        <w:rPr>
          <w:rFonts w:ascii="Trebuchet MS" w:hAnsi="Trebuchet MS"/>
          <w:b/>
          <w:bCs/>
          <w:color w:val="000000"/>
          <w:lang w:val="it-IT"/>
        </w:rPr>
        <w:t xml:space="preserve">Massimiliano Morrone, </w:t>
      </w:r>
      <w:proofErr w:type="gramStart"/>
      <w:r w:rsidRPr="00F5419C">
        <w:rPr>
          <w:rFonts w:ascii="Trebuchet MS" w:hAnsi="Trebuchet MS"/>
          <w:b/>
          <w:bCs/>
          <w:color w:val="000000"/>
          <w:lang w:val="it-IT"/>
        </w:rPr>
        <w:t xml:space="preserve">Amministratore Delegato di </w:t>
      </w:r>
      <w:proofErr w:type="spellStart"/>
      <w:r w:rsidRPr="00F5419C">
        <w:rPr>
          <w:rFonts w:ascii="Trebuchet MS" w:hAnsi="Trebuchet MS"/>
          <w:b/>
          <w:bCs/>
          <w:color w:val="000000"/>
          <w:lang w:val="it-IT"/>
        </w:rPr>
        <w:t>UnipolSai</w:t>
      </w:r>
      <w:proofErr w:type="spellEnd"/>
      <w:r w:rsidRPr="00F5419C">
        <w:rPr>
          <w:rFonts w:ascii="Trebuchet MS" w:hAnsi="Trebuchet MS"/>
          <w:b/>
          <w:bCs/>
          <w:color w:val="000000"/>
          <w:lang w:val="it-IT"/>
        </w:rPr>
        <w:t xml:space="preserve"> Investimenti SGR,</w:t>
      </w:r>
      <w:proofErr w:type="gramEnd"/>
      <w:r w:rsidRPr="00F5419C">
        <w:rPr>
          <w:rStyle w:val="apple-converted-space"/>
          <w:rFonts w:ascii="Trebuchet MS" w:hAnsi="Trebuchet MS"/>
          <w:b/>
          <w:bCs/>
          <w:color w:val="000000"/>
          <w:lang w:val="it-IT"/>
        </w:rPr>
        <w:t> </w:t>
      </w:r>
      <w:r w:rsidRPr="00F5419C">
        <w:rPr>
          <w:rFonts w:ascii="Trebuchet MS" w:hAnsi="Trebuchet MS"/>
          <w:color w:val="000000"/>
          <w:lang w:val="it-IT"/>
        </w:rPr>
        <w:t>ha sottolineato: “</w:t>
      </w:r>
      <w:r w:rsidRPr="00F5419C">
        <w:rPr>
          <w:rFonts w:ascii="Trebuchet MS" w:hAnsi="Trebuchet MS"/>
          <w:i/>
          <w:iCs/>
          <w:color w:val="000000"/>
          <w:lang w:val="it-IT"/>
        </w:rPr>
        <w:t xml:space="preserve">La cooperazione virtuosa tra pubblico e privato è oggi imprescindibile per avviare una rigenerazione urbana sostenibile e dare nuove identità e nuovo slancio alle aree dismesse attivando scambi destinati a premiare la collettività. </w:t>
      </w:r>
      <w:proofErr w:type="gramStart"/>
      <w:r w:rsidRPr="00F5419C">
        <w:rPr>
          <w:rFonts w:ascii="Trebuchet MS" w:hAnsi="Trebuchet MS"/>
          <w:i/>
          <w:iCs/>
          <w:color w:val="000000"/>
          <w:lang w:val="it-IT"/>
        </w:rPr>
        <w:t>E’</w:t>
      </w:r>
      <w:proofErr w:type="gramEnd"/>
      <w:r w:rsidRPr="00F5419C">
        <w:rPr>
          <w:rFonts w:ascii="Trebuchet MS" w:hAnsi="Trebuchet MS"/>
          <w:i/>
          <w:iCs/>
          <w:color w:val="000000"/>
          <w:lang w:val="it-IT"/>
        </w:rPr>
        <w:t xml:space="preserve"> stato questo l’approccio che ci sta guidando nel ripensare le aree periferiche di proprietà del Gruppo nell’ambito del Comune di Milano dove abbiamo attivato una</w:t>
      </w:r>
      <w:r w:rsidRPr="00F5419C">
        <w:rPr>
          <w:rStyle w:val="apple-converted-space"/>
          <w:rFonts w:ascii="Trebuchet MS" w:hAnsi="Trebuchet MS"/>
          <w:i/>
          <w:iCs/>
          <w:color w:val="000000"/>
          <w:lang w:val="it-IT"/>
        </w:rPr>
        <w:t> </w:t>
      </w:r>
      <w:r w:rsidRPr="00F5419C">
        <w:rPr>
          <w:rFonts w:ascii="Trebuchet MS" w:hAnsi="Trebuchet MS"/>
          <w:b/>
          <w:bCs/>
          <w:i/>
          <w:iCs/>
          <w:color w:val="000000"/>
          <w:lang w:val="it-IT"/>
        </w:rPr>
        <w:t>traslazione di volumetrie da aree edificabili</w:t>
      </w:r>
      <w:r w:rsidRPr="00F5419C">
        <w:rPr>
          <w:rStyle w:val="apple-converted-space"/>
          <w:rFonts w:ascii="Trebuchet MS" w:hAnsi="Trebuchet MS"/>
          <w:i/>
          <w:iCs/>
          <w:color w:val="000000"/>
          <w:lang w:val="it-IT"/>
        </w:rPr>
        <w:t> </w:t>
      </w:r>
      <w:r w:rsidRPr="00F5419C">
        <w:rPr>
          <w:rFonts w:ascii="Trebuchet MS" w:hAnsi="Trebuchet MS"/>
          <w:i/>
          <w:iCs/>
          <w:color w:val="000000"/>
          <w:lang w:val="it-IT"/>
        </w:rPr>
        <w:t>ubicate a sud della città verso altre aree edificabili a nord con grandi potenziali di sviluppo (Bruzzano e Stephenson). Questa traslazione di diritti edificatori, che ha comportato la rinuncia da parte del Gruppo di circa</w:t>
      </w:r>
      <w:r w:rsidRPr="00F5419C">
        <w:rPr>
          <w:rStyle w:val="apple-converted-space"/>
          <w:rFonts w:ascii="Trebuchet MS" w:hAnsi="Trebuchet MS"/>
          <w:i/>
          <w:iCs/>
          <w:color w:val="000000"/>
          <w:lang w:val="it-IT"/>
        </w:rPr>
        <w:t> </w:t>
      </w:r>
      <w:r w:rsidRPr="00F5419C">
        <w:rPr>
          <w:rFonts w:ascii="Trebuchet MS" w:hAnsi="Trebuchet MS"/>
          <w:b/>
          <w:bCs/>
          <w:i/>
          <w:iCs/>
          <w:color w:val="000000"/>
          <w:lang w:val="it-IT"/>
        </w:rPr>
        <w:t>120.000 mq di SL,</w:t>
      </w:r>
      <w:r w:rsidRPr="00F5419C">
        <w:rPr>
          <w:rStyle w:val="apple-converted-space"/>
          <w:rFonts w:ascii="Trebuchet MS" w:hAnsi="Trebuchet MS"/>
          <w:i/>
          <w:iCs/>
          <w:color w:val="000000"/>
          <w:lang w:val="it-IT"/>
        </w:rPr>
        <w:t> </w:t>
      </w:r>
      <w:r w:rsidRPr="00F5419C">
        <w:rPr>
          <w:rFonts w:ascii="Trebuchet MS" w:hAnsi="Trebuchet MS"/>
          <w:i/>
          <w:iCs/>
          <w:color w:val="000000"/>
          <w:lang w:val="it-IT"/>
        </w:rPr>
        <w:t>ha liberato superfici fondiarie per circa</w:t>
      </w:r>
      <w:r w:rsidRPr="00F5419C">
        <w:rPr>
          <w:rStyle w:val="apple-converted-space"/>
          <w:rFonts w:ascii="Trebuchet MS" w:hAnsi="Trebuchet MS"/>
          <w:i/>
          <w:iCs/>
          <w:color w:val="000000"/>
          <w:lang w:val="it-IT"/>
        </w:rPr>
        <w:t> </w:t>
      </w:r>
      <w:r w:rsidRPr="00F5419C">
        <w:rPr>
          <w:rFonts w:ascii="Trebuchet MS" w:hAnsi="Trebuchet MS"/>
          <w:b/>
          <w:bCs/>
          <w:i/>
          <w:iCs/>
          <w:color w:val="000000"/>
          <w:lang w:val="it-IT"/>
        </w:rPr>
        <w:t>450.000 mq</w:t>
      </w:r>
      <w:r w:rsidRPr="00F5419C">
        <w:rPr>
          <w:rStyle w:val="apple-converted-space"/>
          <w:rFonts w:ascii="Trebuchet MS" w:hAnsi="Trebuchet MS"/>
          <w:i/>
          <w:iCs/>
          <w:color w:val="000000"/>
          <w:lang w:val="it-IT"/>
        </w:rPr>
        <w:t> </w:t>
      </w:r>
      <w:r w:rsidRPr="00F5419C">
        <w:rPr>
          <w:rFonts w:ascii="Trebuchet MS" w:hAnsi="Trebuchet MS"/>
          <w:i/>
          <w:iCs/>
          <w:color w:val="000000"/>
          <w:lang w:val="it-IT"/>
        </w:rPr>
        <w:t>a sud della città, aree verdi che manterranno la loro vocazione agricola</w:t>
      </w:r>
      <w:r w:rsidRPr="00F5419C">
        <w:rPr>
          <w:rFonts w:ascii="Trebuchet MS" w:hAnsi="Trebuchet MS"/>
          <w:color w:val="000000"/>
          <w:lang w:val="it-IT"/>
        </w:rPr>
        <w:t>”.</w:t>
      </w:r>
      <w:r w:rsidR="00DF11C1" w:rsidRPr="00DF11C1">
        <w:rPr>
          <w:rFonts w:ascii="Trebuchet MS" w:eastAsia="Times New Roman" w:hAnsi="Trebuchet MS" w:cs="Calibri"/>
          <w:color w:val="000000"/>
          <w:lang w:val="it-IT" w:eastAsia="it-IT"/>
        </w:rPr>
        <w:t> </w:t>
      </w:r>
    </w:p>
    <w:p w14:paraId="647A9FED" w14:textId="77777777" w:rsidR="00DF11C1" w:rsidRDefault="00DF11C1" w:rsidP="00DF11C1">
      <w:pPr>
        <w:widowControl/>
        <w:ind w:right="1674"/>
        <w:jc w:val="both"/>
        <w:rPr>
          <w:rFonts w:ascii="Trebuchet MS" w:eastAsia="Times New Roman" w:hAnsi="Trebuchet MS" w:cs="Calibri"/>
          <w:color w:val="000000"/>
          <w:lang w:val="it-IT" w:eastAsia="it-IT"/>
        </w:rPr>
      </w:pPr>
      <w:r w:rsidRPr="00DF11C1">
        <w:rPr>
          <w:rFonts w:ascii="Trebuchet MS" w:eastAsia="Times New Roman" w:hAnsi="Trebuchet MS" w:cs="Calibri"/>
          <w:color w:val="000000"/>
          <w:lang w:val="it-IT" w:eastAsia="it-IT"/>
        </w:rPr>
        <w:t> </w:t>
      </w:r>
    </w:p>
    <w:p w14:paraId="400DB4EE" w14:textId="77777777" w:rsidR="00F5419C" w:rsidRPr="00DF11C1" w:rsidRDefault="00F5419C" w:rsidP="00DF11C1">
      <w:pPr>
        <w:widowControl/>
        <w:ind w:right="1674"/>
        <w:jc w:val="both"/>
        <w:rPr>
          <w:rFonts w:eastAsia="Times New Roman" w:cs="Calibri"/>
          <w:color w:val="000000"/>
          <w:lang w:val="it-IT" w:eastAsia="it-IT"/>
        </w:rPr>
      </w:pPr>
    </w:p>
    <w:p w14:paraId="4F563D09" w14:textId="7777777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b/>
          <w:bCs/>
          <w:color w:val="000000"/>
          <w:lang w:val="it-IT" w:eastAsia="it-IT"/>
        </w:rPr>
        <w:lastRenderedPageBreak/>
        <w:t>Uno sguardo al futuro: la rigenerazione urbana al 2050</w:t>
      </w:r>
    </w:p>
    <w:p w14:paraId="3A70585D" w14:textId="7777777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b/>
          <w:bCs/>
          <w:color w:val="000000"/>
          <w:lang w:val="it-IT" w:eastAsia="it-IT"/>
        </w:rPr>
        <w:t> </w:t>
      </w:r>
    </w:p>
    <w:p w14:paraId="02FAB650" w14:textId="7777777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 xml:space="preserve">Secondo il Rapporto di Scenari Immobiliari e Urban UP | Unipol, nel caso in cui le dinamiche già in atto sul mercato dovessero confermarsi nel lungo periodo, al 2050, è possibile stimare in quasi 920 chilometri quadrati la superficie territoriale nazionale potenzialmente rigenerabile (pari a circa l’1,6 per cento della superficie urbanizzata nazionale). Saranno, inoltre, più di 350 milioni i metri quadrati di superficie lorda edificabile, con una densità corrispondente a circa un terzo della dimensione degli ambiti territoriali coinvolti, calcolati sulla base della normativa vigente, con funzioni residenziali, terziarie e commerciali, logistiche, ricettive, pubbliche e servizi. Interventi che andranno a generare un fatturato industriale di 2.300 miliardi di euro nei prossimi 27 anni (di cui 700 miliardi di ricadute dirette sul comparto immobiliare - dalle aziende fornitrici, dalla filiera e dai servizi -, 850 miliardi di ricadute indirette e 750 miliardi di indotto). I vantaggi per le casse dello Stato sono quantificabili in un gettito aggiuntivo annuo compreso tra 20 e 25 miliardi di euro, originato dalla riattivazione di aree, strutture, edifici, spazi pubblici, non utilizzati o sottoutilizzati. Senza dimenticare l’impatto occupazionale che potrebbe coinvolgere </w:t>
      </w:r>
      <w:proofErr w:type="gramStart"/>
      <w:r w:rsidRPr="00DF11C1">
        <w:rPr>
          <w:rFonts w:ascii="Trebuchet MS" w:eastAsia="Times New Roman" w:hAnsi="Trebuchet MS" w:cs="Calibri"/>
          <w:color w:val="000000"/>
          <w:lang w:val="it-IT" w:eastAsia="it-IT"/>
        </w:rPr>
        <w:t>100</w:t>
      </w:r>
      <w:proofErr w:type="gramEnd"/>
      <w:r w:rsidRPr="00DF11C1">
        <w:rPr>
          <w:rFonts w:ascii="Trebuchet MS" w:eastAsia="Times New Roman" w:hAnsi="Trebuchet MS" w:cs="Calibri"/>
          <w:color w:val="000000"/>
          <w:lang w:val="it-IT" w:eastAsia="it-IT"/>
        </w:rPr>
        <w:t xml:space="preserve"> mila nuovi addetti per la filiera immobiliare.</w:t>
      </w:r>
    </w:p>
    <w:p w14:paraId="6730DC53" w14:textId="77777777" w:rsidR="00DF11C1" w:rsidRPr="00DF11C1" w:rsidRDefault="00DF11C1" w:rsidP="00DF11C1">
      <w:pPr>
        <w:widowControl/>
        <w:ind w:right="1674"/>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 </w:t>
      </w:r>
    </w:p>
    <w:p w14:paraId="58813E03" w14:textId="77777777" w:rsidR="00DF11C1" w:rsidRDefault="00DF11C1" w:rsidP="00DF11C1">
      <w:pPr>
        <w:widowControl/>
        <w:ind w:right="1674"/>
        <w:jc w:val="both"/>
        <w:rPr>
          <w:rFonts w:ascii="Trebuchet MS" w:eastAsia="Times New Roman" w:hAnsi="Trebuchet MS" w:cs="Calibri"/>
          <w:color w:val="000000"/>
          <w:lang w:val="it-IT" w:eastAsia="it-IT"/>
        </w:rPr>
      </w:pPr>
      <w:r w:rsidRPr="00DF11C1">
        <w:rPr>
          <w:rFonts w:ascii="Trebuchet MS" w:eastAsia="Times New Roman" w:hAnsi="Trebuchet MS" w:cs="Calibri"/>
          <w:color w:val="000000"/>
          <w:lang w:val="it-IT" w:eastAsia="it-IT"/>
        </w:rPr>
        <w:t>Dei 920 kmq di superficie potenzialmente rigenerabile la fetta maggiore, pari al 21 per cento, sarà localizzata in </w:t>
      </w:r>
      <w:r w:rsidRPr="00DF11C1">
        <w:rPr>
          <w:rFonts w:ascii="Trebuchet MS" w:eastAsia="Times New Roman" w:hAnsi="Trebuchet MS" w:cs="Calibri"/>
          <w:b/>
          <w:bCs/>
          <w:color w:val="000000"/>
          <w:lang w:val="it-IT" w:eastAsia="it-IT"/>
        </w:rPr>
        <w:t>Lombardia</w:t>
      </w:r>
      <w:r w:rsidRPr="00DF11C1">
        <w:rPr>
          <w:rFonts w:ascii="Trebuchet MS" w:eastAsia="Times New Roman" w:hAnsi="Trebuchet MS" w:cs="Calibri"/>
          <w:color w:val="000000"/>
          <w:lang w:val="it-IT" w:eastAsia="it-IT"/>
        </w:rPr>
        <w:t>, seguita dal </w:t>
      </w:r>
      <w:r w:rsidRPr="00DF11C1">
        <w:rPr>
          <w:rFonts w:ascii="Trebuchet MS" w:eastAsia="Times New Roman" w:hAnsi="Trebuchet MS" w:cs="Calibri"/>
          <w:b/>
          <w:bCs/>
          <w:color w:val="000000"/>
          <w:lang w:val="it-IT" w:eastAsia="it-IT"/>
        </w:rPr>
        <w:t>Veneto</w:t>
      </w:r>
      <w:r w:rsidRPr="00DF11C1">
        <w:rPr>
          <w:rFonts w:ascii="Trebuchet MS" w:eastAsia="Times New Roman" w:hAnsi="Trebuchet MS" w:cs="Calibri"/>
          <w:color w:val="000000"/>
          <w:lang w:val="it-IT" w:eastAsia="it-IT"/>
        </w:rPr>
        <w:t> (19 per cento), </w:t>
      </w:r>
      <w:r w:rsidRPr="00DF11C1">
        <w:rPr>
          <w:rFonts w:ascii="Trebuchet MS" w:eastAsia="Times New Roman" w:hAnsi="Trebuchet MS" w:cs="Calibri"/>
          <w:b/>
          <w:bCs/>
          <w:color w:val="000000"/>
          <w:lang w:val="it-IT" w:eastAsia="it-IT"/>
        </w:rPr>
        <w:t>Emilia-Romagna</w:t>
      </w:r>
      <w:r w:rsidRPr="00DF11C1">
        <w:rPr>
          <w:rFonts w:ascii="Trebuchet MS" w:eastAsia="Times New Roman" w:hAnsi="Trebuchet MS" w:cs="Calibri"/>
          <w:color w:val="000000"/>
          <w:lang w:val="it-IT" w:eastAsia="it-IT"/>
        </w:rPr>
        <w:t> (17 per cento), </w:t>
      </w:r>
      <w:r w:rsidRPr="00DF11C1">
        <w:rPr>
          <w:rFonts w:ascii="Trebuchet MS" w:eastAsia="Times New Roman" w:hAnsi="Trebuchet MS" w:cs="Calibri"/>
          <w:b/>
          <w:bCs/>
          <w:color w:val="000000"/>
          <w:lang w:val="it-IT" w:eastAsia="it-IT"/>
        </w:rPr>
        <w:t>Piemonte</w:t>
      </w:r>
      <w:r w:rsidRPr="00DF11C1">
        <w:rPr>
          <w:rFonts w:ascii="Trebuchet MS" w:eastAsia="Times New Roman" w:hAnsi="Trebuchet MS" w:cs="Calibri"/>
          <w:color w:val="000000"/>
          <w:lang w:val="it-IT" w:eastAsia="it-IT"/>
        </w:rPr>
        <w:t> (14) e </w:t>
      </w:r>
      <w:r w:rsidRPr="00DF11C1">
        <w:rPr>
          <w:rFonts w:ascii="Trebuchet MS" w:eastAsia="Times New Roman" w:hAnsi="Trebuchet MS" w:cs="Calibri"/>
          <w:b/>
          <w:bCs/>
          <w:color w:val="000000"/>
          <w:lang w:val="it-IT" w:eastAsia="it-IT"/>
        </w:rPr>
        <w:t>Lazio </w:t>
      </w:r>
      <w:r w:rsidRPr="00DF11C1">
        <w:rPr>
          <w:rFonts w:ascii="Trebuchet MS" w:eastAsia="Times New Roman" w:hAnsi="Trebuchet MS" w:cs="Calibri"/>
          <w:color w:val="000000"/>
          <w:lang w:val="it-IT" w:eastAsia="it-IT"/>
        </w:rPr>
        <w:t>(7). Sul fronte dell’edificabilità, saranno le stesse regioni a dividersi la maggior parte dei 350 milioni di mq di superficie lorda, con Lombardia in testa (23 per cento), seguita da Veneto (22 per cento), Emilia-Romagna (18), Piemonte (16) e Lazio (6). Sul fronte del valore immobiliare correlato a interventi di rigenerazione urbana, dei 700 miliardi di euro potenzialmente generabili da qui al 2050, il 26 per cento si concentrerà in Lombardia, il 21 per cento in Emilia-Romagna, il 20 in Veneto, il 14 in Piemonte e il 7 nel Lazio.</w:t>
      </w:r>
    </w:p>
    <w:p w14:paraId="49717E49" w14:textId="77777777" w:rsidR="00DF11C1" w:rsidRDefault="00DF11C1" w:rsidP="00DF11C1">
      <w:pPr>
        <w:widowControl/>
        <w:ind w:right="1674"/>
        <w:jc w:val="both"/>
        <w:rPr>
          <w:rFonts w:ascii="Trebuchet MS" w:eastAsia="Times New Roman" w:hAnsi="Trebuchet MS" w:cs="Calibri"/>
          <w:color w:val="000000"/>
          <w:lang w:val="it-IT" w:eastAsia="it-IT"/>
        </w:rPr>
      </w:pPr>
    </w:p>
    <w:p w14:paraId="735DEE40" w14:textId="77777777" w:rsidR="00DF11C1" w:rsidRPr="00DF11C1" w:rsidRDefault="00DF11C1" w:rsidP="00DF11C1">
      <w:pPr>
        <w:widowControl/>
        <w:ind w:right="1674"/>
        <w:jc w:val="both"/>
        <w:rPr>
          <w:rFonts w:eastAsia="Times New Roman" w:cs="Calibri"/>
          <w:color w:val="000000"/>
          <w:lang w:val="it-IT" w:eastAsia="it-IT"/>
        </w:rPr>
      </w:pPr>
    </w:p>
    <w:p w14:paraId="7A19B95B" w14:textId="03A9EE12" w:rsidR="003D05E6" w:rsidRDefault="007817E7" w:rsidP="003D05E6">
      <w:pPr>
        <w:ind w:right="1673"/>
        <w:jc w:val="both"/>
        <w:rPr>
          <w:rFonts w:ascii="Trebuchet MS" w:hAnsi="Trebuchet MS"/>
          <w:color w:val="000000"/>
          <w:lang w:val="it-IT"/>
        </w:rPr>
      </w:pPr>
      <w:r>
        <w:rPr>
          <w:rFonts w:ascii="Trebuchet MS" w:hAnsi="Trebuchet MS"/>
          <w:noProof/>
          <w:color w:val="000000"/>
          <w:lang w:val="it-IT"/>
        </w:rPr>
        <w:drawing>
          <wp:inline distT="0" distB="0" distL="0" distR="0" wp14:anchorId="1AAB614A" wp14:editId="7B4B58CE">
            <wp:extent cx="2608745" cy="1990883"/>
            <wp:effectExtent l="0" t="0" r="0" b="3175"/>
            <wp:docPr id="706071772" name="Immagine 1"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6071772" name="Immagine 1" descr="Immagine che contiene testo, schermata, cerchio, Carattere&#10;&#10;Descrizione generata automaticamente"/>
                    <pic:cNvPicPr/>
                  </pic:nvPicPr>
                  <pic:blipFill>
                    <a:blip r:embed="rId11"/>
                    <a:stretch>
                      <a:fillRect/>
                    </a:stretch>
                  </pic:blipFill>
                  <pic:spPr>
                    <a:xfrm>
                      <a:off x="0" y="0"/>
                      <a:ext cx="2674489" cy="2041056"/>
                    </a:xfrm>
                    <a:prstGeom prst="rect">
                      <a:avLst/>
                    </a:prstGeom>
                  </pic:spPr>
                </pic:pic>
              </a:graphicData>
            </a:graphic>
          </wp:inline>
        </w:drawing>
      </w:r>
      <w:r w:rsidR="00A84F4D">
        <w:rPr>
          <w:rFonts w:ascii="Trebuchet MS" w:hAnsi="Trebuchet MS"/>
          <w:color w:val="000000"/>
          <w:lang w:val="it-IT"/>
        </w:rPr>
        <w:t xml:space="preserve">            </w:t>
      </w:r>
      <w:r w:rsidR="00A84F4D">
        <w:rPr>
          <w:rFonts w:ascii="Trebuchet MS" w:hAnsi="Trebuchet MS"/>
          <w:noProof/>
          <w:color w:val="000000"/>
          <w:lang w:val="it-IT"/>
        </w:rPr>
        <w:drawing>
          <wp:inline distT="0" distB="0" distL="0" distR="0" wp14:anchorId="099C8058" wp14:editId="5A2B26B4">
            <wp:extent cx="2623930" cy="1963716"/>
            <wp:effectExtent l="0" t="0" r="5080" b="5080"/>
            <wp:docPr id="428502607" name="Immagine 3"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502607" name="Immagine 3" descr="Immagine che contiene testo, schermata, cerchio, Carattere&#10;&#10;Descrizione generata automaticamente"/>
                    <pic:cNvPicPr/>
                  </pic:nvPicPr>
                  <pic:blipFill>
                    <a:blip r:embed="rId12"/>
                    <a:stretch>
                      <a:fillRect/>
                    </a:stretch>
                  </pic:blipFill>
                  <pic:spPr>
                    <a:xfrm>
                      <a:off x="0" y="0"/>
                      <a:ext cx="2667973" cy="1996677"/>
                    </a:xfrm>
                    <a:prstGeom prst="rect">
                      <a:avLst/>
                    </a:prstGeom>
                  </pic:spPr>
                </pic:pic>
              </a:graphicData>
            </a:graphic>
          </wp:inline>
        </w:drawing>
      </w:r>
    </w:p>
    <w:p w14:paraId="1D44F5A6" w14:textId="6B62D6C4" w:rsidR="00A84F4D" w:rsidRDefault="00A84F4D" w:rsidP="003D05E6">
      <w:pPr>
        <w:ind w:right="1673"/>
        <w:jc w:val="both"/>
        <w:rPr>
          <w:rFonts w:ascii="Trebuchet MS" w:hAnsi="Trebuchet MS"/>
          <w:color w:val="000000"/>
          <w:lang w:val="it-IT"/>
        </w:rPr>
      </w:pPr>
    </w:p>
    <w:p w14:paraId="318A0620" w14:textId="292D3BCC" w:rsidR="00A84F4D" w:rsidRDefault="00A84F4D" w:rsidP="003D05E6">
      <w:pPr>
        <w:ind w:right="1673"/>
        <w:jc w:val="both"/>
        <w:rPr>
          <w:rFonts w:ascii="Trebuchet MS" w:hAnsi="Trebuchet MS"/>
          <w:color w:val="000000"/>
          <w:lang w:val="it-IT"/>
        </w:rPr>
      </w:pPr>
      <w:r>
        <w:rPr>
          <w:rFonts w:ascii="Trebuchet MS" w:hAnsi="Trebuchet MS"/>
          <w:noProof/>
          <w:color w:val="000000"/>
          <w:lang w:val="it-IT"/>
        </w:rPr>
        <w:drawing>
          <wp:inline distT="0" distB="0" distL="0" distR="0" wp14:anchorId="475BC691" wp14:editId="38D5E0FB">
            <wp:extent cx="2964575" cy="2395331"/>
            <wp:effectExtent l="0" t="0" r="0" b="5080"/>
            <wp:docPr id="371036106" name="Immagine 5"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1036106" name="Immagine 5" descr="Immagine che contiene testo, schermata, cerchio, Carattere&#10;&#10;Descrizione generata automaticamente"/>
                    <pic:cNvPicPr/>
                  </pic:nvPicPr>
                  <pic:blipFill>
                    <a:blip r:embed="rId13"/>
                    <a:stretch>
                      <a:fillRect/>
                    </a:stretch>
                  </pic:blipFill>
                  <pic:spPr>
                    <a:xfrm>
                      <a:off x="0" y="0"/>
                      <a:ext cx="3058483" cy="2471207"/>
                    </a:xfrm>
                    <a:prstGeom prst="rect">
                      <a:avLst/>
                    </a:prstGeom>
                  </pic:spPr>
                </pic:pic>
              </a:graphicData>
            </a:graphic>
          </wp:inline>
        </w:drawing>
      </w:r>
    </w:p>
    <w:p w14:paraId="1E1A7738" w14:textId="77777777" w:rsidR="00A84F4D" w:rsidRDefault="00A84F4D" w:rsidP="003D05E6">
      <w:pPr>
        <w:ind w:right="1673"/>
        <w:jc w:val="both"/>
        <w:rPr>
          <w:rFonts w:ascii="Trebuchet MS" w:hAnsi="Trebuchet MS"/>
          <w:color w:val="000000"/>
          <w:lang w:val="it-IT"/>
        </w:rPr>
      </w:pPr>
    </w:p>
    <w:p w14:paraId="59EE1376" w14:textId="77777777" w:rsidR="006A0EF3" w:rsidRDefault="006A0EF3" w:rsidP="003D05E6">
      <w:pPr>
        <w:ind w:right="1673"/>
        <w:jc w:val="both"/>
        <w:rPr>
          <w:rFonts w:ascii="Trebuchet MS" w:hAnsi="Trebuchet MS"/>
          <w:color w:val="000000"/>
          <w:lang w:val="it-IT"/>
        </w:rPr>
      </w:pPr>
    </w:p>
    <w:p w14:paraId="613F02F1" w14:textId="77777777" w:rsidR="00F5419C" w:rsidRDefault="00F5419C" w:rsidP="00DF11C1">
      <w:pPr>
        <w:widowControl/>
        <w:ind w:right="1673"/>
        <w:jc w:val="both"/>
        <w:rPr>
          <w:rFonts w:ascii="Trebuchet MS" w:eastAsia="Times New Roman" w:hAnsi="Trebuchet MS" w:cs="Calibri"/>
          <w:b/>
          <w:bCs/>
          <w:color w:val="000000"/>
          <w:lang w:val="it-IT" w:eastAsia="it-IT"/>
        </w:rPr>
      </w:pPr>
    </w:p>
    <w:p w14:paraId="1970BC13" w14:textId="68E2D62A"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b/>
          <w:bCs/>
          <w:color w:val="000000"/>
          <w:lang w:val="it-IT" w:eastAsia="it-IT"/>
        </w:rPr>
        <w:lastRenderedPageBreak/>
        <w:t>La rigenerazione urbana tra presente e passato in Italia</w:t>
      </w:r>
    </w:p>
    <w:p w14:paraId="14EBF335" w14:textId="77777777"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b/>
          <w:bCs/>
          <w:color w:val="000000"/>
          <w:lang w:val="it-IT" w:eastAsia="it-IT"/>
        </w:rPr>
        <w:t> </w:t>
      </w:r>
    </w:p>
    <w:p w14:paraId="3ADDE49D" w14:textId="77777777"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Il monitoraggio delle principali trasformazioni urbane e la valutazione dei loro impatti rappresenta un utile supporto allo sviluppo di processi decisionali, di attività di governo e di gestione dei territori. Gli </w:t>
      </w:r>
      <w:r w:rsidRPr="00DF11C1">
        <w:rPr>
          <w:rFonts w:ascii="Trebuchet MS" w:eastAsia="Times New Roman" w:hAnsi="Trebuchet MS" w:cs="Calibri"/>
          <w:b/>
          <w:bCs/>
          <w:color w:val="000000"/>
          <w:lang w:val="it-IT" w:eastAsia="it-IT"/>
        </w:rPr>
        <w:t>interventi di rigenerazione</w:t>
      </w:r>
      <w:r w:rsidRPr="00DF11C1">
        <w:rPr>
          <w:rFonts w:ascii="Trebuchet MS" w:eastAsia="Times New Roman" w:hAnsi="Trebuchet MS" w:cs="Calibri"/>
          <w:color w:val="000000"/>
          <w:lang w:val="it-IT" w:eastAsia="it-IT"/>
        </w:rPr>
        <w:t> continuano nel loro processo di trasformazione e di evoluzione dei centri urbani italiani, interessando </w:t>
      </w:r>
      <w:r w:rsidRPr="00DF11C1">
        <w:rPr>
          <w:rFonts w:ascii="Trebuchet MS" w:eastAsia="Times New Roman" w:hAnsi="Trebuchet MS" w:cs="Calibri"/>
          <w:b/>
          <w:bCs/>
          <w:color w:val="000000"/>
          <w:lang w:val="it-IT" w:eastAsia="it-IT"/>
        </w:rPr>
        <w:t>nel corso del 2023</w:t>
      </w:r>
      <w:r w:rsidRPr="00DF11C1">
        <w:rPr>
          <w:rFonts w:ascii="Trebuchet MS" w:eastAsia="Times New Roman" w:hAnsi="Trebuchet MS" w:cs="Calibri"/>
          <w:color w:val="000000"/>
          <w:lang w:val="it-IT" w:eastAsia="it-IT"/>
        </w:rPr>
        <w:t> quasi </w:t>
      </w:r>
      <w:r w:rsidRPr="00DF11C1">
        <w:rPr>
          <w:rFonts w:ascii="Trebuchet MS" w:eastAsia="Times New Roman" w:hAnsi="Trebuchet MS" w:cs="Calibri"/>
          <w:b/>
          <w:bCs/>
          <w:color w:val="000000"/>
          <w:lang w:val="it-IT" w:eastAsia="it-IT"/>
        </w:rPr>
        <w:t>28 chilometri quadrati</w:t>
      </w:r>
      <w:r w:rsidRPr="00DF11C1">
        <w:rPr>
          <w:rFonts w:ascii="Trebuchet MS" w:eastAsia="Times New Roman" w:hAnsi="Trebuchet MS" w:cs="Calibri"/>
          <w:color w:val="000000"/>
          <w:lang w:val="it-IT" w:eastAsia="it-IT"/>
        </w:rPr>
        <w:t> di territorio per una </w:t>
      </w:r>
      <w:r w:rsidRPr="00DF11C1">
        <w:rPr>
          <w:rFonts w:ascii="Trebuchet MS" w:eastAsia="Times New Roman" w:hAnsi="Trebuchet MS" w:cs="Calibri"/>
          <w:b/>
          <w:bCs/>
          <w:color w:val="000000"/>
          <w:lang w:val="it-IT" w:eastAsia="it-IT"/>
        </w:rPr>
        <w:t>superficie lorda</w:t>
      </w:r>
      <w:r w:rsidRPr="00DF11C1">
        <w:rPr>
          <w:rFonts w:ascii="Trebuchet MS" w:eastAsia="Times New Roman" w:hAnsi="Trebuchet MS" w:cs="Calibri"/>
          <w:color w:val="000000"/>
          <w:lang w:val="it-IT" w:eastAsia="it-IT"/>
        </w:rPr>
        <w:t> superiore a </w:t>
      </w:r>
      <w:r w:rsidRPr="00DF11C1">
        <w:rPr>
          <w:rFonts w:ascii="Trebuchet MS" w:eastAsia="Times New Roman" w:hAnsi="Trebuchet MS" w:cs="Calibri"/>
          <w:b/>
          <w:bCs/>
          <w:color w:val="000000"/>
          <w:lang w:val="it-IT" w:eastAsia="it-IT"/>
        </w:rPr>
        <w:t>dieci milioni di metri quadrati</w:t>
      </w:r>
      <w:r w:rsidRPr="00DF11C1">
        <w:rPr>
          <w:rFonts w:ascii="Trebuchet MS" w:eastAsia="Times New Roman" w:hAnsi="Trebuchet MS" w:cs="Calibri"/>
          <w:color w:val="000000"/>
          <w:lang w:val="it-IT" w:eastAsia="it-IT"/>
        </w:rPr>
        <w:t> e un </w:t>
      </w:r>
      <w:r w:rsidRPr="00DF11C1">
        <w:rPr>
          <w:rFonts w:ascii="Trebuchet MS" w:eastAsia="Times New Roman" w:hAnsi="Trebuchet MS" w:cs="Calibri"/>
          <w:b/>
          <w:bCs/>
          <w:color w:val="000000"/>
          <w:lang w:val="it-IT" w:eastAsia="it-IT"/>
        </w:rPr>
        <w:t>valore aggiunto</w:t>
      </w:r>
      <w:r w:rsidRPr="00DF11C1">
        <w:rPr>
          <w:rFonts w:ascii="Trebuchet MS" w:eastAsia="Times New Roman" w:hAnsi="Trebuchet MS" w:cs="Calibri"/>
          <w:color w:val="000000"/>
          <w:lang w:val="it-IT" w:eastAsia="it-IT"/>
        </w:rPr>
        <w:t> immobiliare di poco superiore ai </w:t>
      </w:r>
      <w:r w:rsidRPr="00DF11C1">
        <w:rPr>
          <w:rFonts w:ascii="Trebuchet MS" w:eastAsia="Times New Roman" w:hAnsi="Trebuchet MS" w:cs="Calibri"/>
          <w:b/>
          <w:bCs/>
          <w:color w:val="000000"/>
          <w:lang w:val="it-IT" w:eastAsia="it-IT"/>
        </w:rPr>
        <w:t>tredici miliardi di euro</w:t>
      </w:r>
      <w:r w:rsidRPr="00DF11C1">
        <w:rPr>
          <w:rFonts w:ascii="Trebuchet MS" w:eastAsia="Times New Roman" w:hAnsi="Trebuchet MS" w:cs="Calibri"/>
          <w:color w:val="000000"/>
          <w:lang w:val="it-IT" w:eastAsia="it-IT"/>
        </w:rPr>
        <w:t>.</w:t>
      </w:r>
    </w:p>
    <w:p w14:paraId="6D9822E4" w14:textId="77777777"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 </w:t>
      </w:r>
    </w:p>
    <w:p w14:paraId="007F6617" w14:textId="47C12183"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b/>
          <w:bCs/>
          <w:color w:val="000000"/>
          <w:lang w:val="it-IT" w:eastAsia="it-IT"/>
        </w:rPr>
        <w:t>Milano, Torino, Roma e Bologna</w:t>
      </w:r>
      <w:r w:rsidRPr="00DF11C1">
        <w:rPr>
          <w:rFonts w:ascii="Trebuchet MS" w:eastAsia="Times New Roman" w:hAnsi="Trebuchet MS" w:cs="Calibri"/>
          <w:color w:val="000000"/>
          <w:lang w:val="it-IT" w:eastAsia="it-IT"/>
        </w:rPr>
        <w:t> sono, tra le principali aree metropolitane della Penisola, le realtà in cui la rigenerazione urbana interessa le </w:t>
      </w:r>
      <w:r w:rsidRPr="00DF11C1">
        <w:rPr>
          <w:rFonts w:ascii="Trebuchet MS" w:eastAsia="Times New Roman" w:hAnsi="Trebuchet MS" w:cs="Calibri"/>
          <w:b/>
          <w:bCs/>
          <w:color w:val="000000"/>
          <w:lang w:val="it-IT" w:eastAsia="it-IT"/>
        </w:rPr>
        <w:t>porzioni di territorio più ampie</w:t>
      </w:r>
      <w:r w:rsidRPr="00DF11C1">
        <w:rPr>
          <w:rFonts w:ascii="Trebuchet MS" w:eastAsia="Times New Roman" w:hAnsi="Trebuchet MS" w:cs="Calibri"/>
          <w:color w:val="000000"/>
          <w:lang w:val="it-IT" w:eastAsia="it-IT"/>
        </w:rPr>
        <w:t xml:space="preserve">, seguite da realtà provinciali e metropolitane eterogenee </w:t>
      </w:r>
      <w:r w:rsidRPr="00EE527B">
        <w:rPr>
          <w:rFonts w:ascii="Trebuchet MS" w:eastAsia="Times New Roman" w:hAnsi="Trebuchet MS" w:cs="Calibri"/>
          <w:color w:val="000000"/>
          <w:lang w:val="it-IT" w:eastAsia="it-IT"/>
        </w:rPr>
        <w:t>quali </w:t>
      </w:r>
      <w:r w:rsidRPr="00EE527B">
        <w:rPr>
          <w:rFonts w:ascii="Trebuchet MS" w:eastAsia="Times New Roman" w:hAnsi="Trebuchet MS" w:cs="Calibri"/>
          <w:b/>
          <w:bCs/>
          <w:color w:val="000000"/>
          <w:lang w:val="it-IT" w:eastAsia="it-IT"/>
        </w:rPr>
        <w:t>Verona</w:t>
      </w:r>
      <w:r w:rsidR="00B96C1A" w:rsidRPr="00EE527B">
        <w:rPr>
          <w:rFonts w:ascii="Trebuchet MS" w:eastAsia="Times New Roman" w:hAnsi="Trebuchet MS" w:cs="Calibri"/>
          <w:b/>
          <w:bCs/>
          <w:color w:val="000000"/>
          <w:lang w:val="it-IT" w:eastAsia="it-IT"/>
        </w:rPr>
        <w:t xml:space="preserve"> </w:t>
      </w:r>
      <w:r w:rsidRPr="00EE527B">
        <w:rPr>
          <w:rFonts w:ascii="Trebuchet MS" w:eastAsia="Times New Roman" w:hAnsi="Trebuchet MS" w:cs="Calibri"/>
          <w:b/>
          <w:bCs/>
          <w:color w:val="000000"/>
          <w:lang w:val="it-IT" w:eastAsia="it-IT"/>
        </w:rPr>
        <w:t>e Treviso</w:t>
      </w:r>
      <w:r w:rsidRPr="00EE527B">
        <w:rPr>
          <w:rFonts w:ascii="Trebuchet MS" w:eastAsia="Times New Roman" w:hAnsi="Trebuchet MS" w:cs="Calibri"/>
          <w:color w:val="000000"/>
          <w:lang w:val="it-IT" w:eastAsia="it-IT"/>
        </w:rPr>
        <w:t> (polarità urbane di rango regionale dinamiche e attrattiv</w:t>
      </w:r>
      <w:r w:rsidR="00B96C1A" w:rsidRPr="00EE527B">
        <w:rPr>
          <w:rFonts w:ascii="Trebuchet MS" w:eastAsia="Times New Roman" w:hAnsi="Trebuchet MS" w:cs="Calibri"/>
          <w:color w:val="000000"/>
          <w:lang w:val="it-IT" w:eastAsia="it-IT"/>
        </w:rPr>
        <w:t>e</w:t>
      </w:r>
      <w:r w:rsidRPr="00EE527B">
        <w:rPr>
          <w:rFonts w:ascii="Trebuchet MS" w:eastAsia="Times New Roman" w:hAnsi="Trebuchet MS" w:cs="Calibri"/>
          <w:color w:val="000000"/>
          <w:lang w:val="it-IT" w:eastAsia="it-IT"/>
        </w:rPr>
        <w:t>), </w:t>
      </w:r>
      <w:r w:rsidRPr="00EE527B">
        <w:rPr>
          <w:rFonts w:ascii="Trebuchet MS" w:eastAsia="Times New Roman" w:hAnsi="Trebuchet MS" w:cs="Calibri"/>
          <w:b/>
          <w:bCs/>
          <w:color w:val="000000"/>
          <w:lang w:val="it-IT" w:eastAsia="it-IT"/>
        </w:rPr>
        <w:t>Brescia, Piacenza e Venezia</w:t>
      </w:r>
      <w:r w:rsidRPr="00EE527B">
        <w:rPr>
          <w:rFonts w:ascii="Trebuchet MS" w:eastAsia="Times New Roman" w:hAnsi="Trebuchet MS" w:cs="Calibri"/>
          <w:color w:val="000000"/>
          <w:lang w:val="it-IT" w:eastAsia="it-IT"/>
        </w:rPr>
        <w:t> (centri urbani di accesso a più ampi sistemi metropolitani).</w:t>
      </w:r>
    </w:p>
    <w:p w14:paraId="327C2AFE" w14:textId="77777777"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 </w:t>
      </w:r>
    </w:p>
    <w:p w14:paraId="608A1350" w14:textId="77777777" w:rsidR="00DF11C1" w:rsidRPr="00DF11C1" w:rsidRDefault="00DF11C1" w:rsidP="00DF11C1">
      <w:pPr>
        <w:widowControl/>
        <w:ind w:right="1673"/>
        <w:jc w:val="both"/>
        <w:rPr>
          <w:rFonts w:eastAsia="Times New Roman" w:cs="Calibri"/>
          <w:color w:val="000000"/>
          <w:lang w:val="it-IT" w:eastAsia="it-IT"/>
        </w:rPr>
      </w:pPr>
      <w:r w:rsidRPr="00DF11C1">
        <w:rPr>
          <w:rFonts w:ascii="Trebuchet MS" w:eastAsia="Times New Roman" w:hAnsi="Trebuchet MS" w:cs="Calibri"/>
          <w:color w:val="000000"/>
          <w:lang w:val="it-IT" w:eastAsia="it-IT"/>
        </w:rPr>
        <w:t>Con uno sguardo di lungo periodo, circa dieci anni, corrispondenti alla media di un ciclo immobiliare, le azioni di </w:t>
      </w:r>
      <w:r w:rsidRPr="00DF11C1">
        <w:rPr>
          <w:rFonts w:ascii="Trebuchet MS" w:eastAsia="Times New Roman" w:hAnsi="Trebuchet MS" w:cs="Calibri"/>
          <w:b/>
          <w:bCs/>
          <w:color w:val="000000"/>
          <w:lang w:val="it-IT" w:eastAsia="it-IT"/>
        </w:rPr>
        <w:t>rigenerazione messe in atto sul territorio italiano tra il 2014 e il 2023</w:t>
      </w:r>
      <w:r w:rsidRPr="00DF11C1">
        <w:rPr>
          <w:rFonts w:ascii="Trebuchet MS" w:eastAsia="Times New Roman" w:hAnsi="Trebuchet MS" w:cs="Calibri"/>
          <w:color w:val="000000"/>
          <w:lang w:val="it-IT" w:eastAsia="it-IT"/>
        </w:rPr>
        <w:t>, hanno prodotto la trasformazione di circa </w:t>
      </w:r>
      <w:r w:rsidRPr="00DF11C1">
        <w:rPr>
          <w:rFonts w:ascii="Trebuchet MS" w:eastAsia="Times New Roman" w:hAnsi="Trebuchet MS" w:cs="Calibri"/>
          <w:b/>
          <w:bCs/>
          <w:color w:val="000000"/>
          <w:lang w:val="it-IT" w:eastAsia="it-IT"/>
        </w:rPr>
        <w:t>312 kmq</w:t>
      </w:r>
      <w:r w:rsidRPr="00DF11C1">
        <w:rPr>
          <w:rFonts w:ascii="Trebuchet MS" w:eastAsia="Times New Roman" w:hAnsi="Trebuchet MS" w:cs="Calibri"/>
          <w:color w:val="000000"/>
          <w:lang w:val="it-IT" w:eastAsia="it-IT"/>
        </w:rPr>
        <w:t> di territorio, con lo sviluppo e trasformazione di </w:t>
      </w:r>
      <w:r w:rsidRPr="00DF11C1">
        <w:rPr>
          <w:rFonts w:ascii="Trebuchet MS" w:eastAsia="Times New Roman" w:hAnsi="Trebuchet MS" w:cs="Calibri"/>
          <w:b/>
          <w:bCs/>
          <w:color w:val="000000"/>
          <w:lang w:val="it-IT" w:eastAsia="it-IT"/>
        </w:rPr>
        <w:t>117 milioni di metri quadrati</w:t>
      </w:r>
      <w:r w:rsidRPr="00DF11C1">
        <w:rPr>
          <w:rFonts w:ascii="Trebuchet MS" w:eastAsia="Times New Roman" w:hAnsi="Trebuchet MS" w:cs="Calibri"/>
          <w:color w:val="000000"/>
          <w:lang w:val="it-IT" w:eastAsia="it-IT"/>
        </w:rPr>
        <w:t> e </w:t>
      </w:r>
      <w:r w:rsidRPr="00DF11C1">
        <w:rPr>
          <w:rFonts w:ascii="Trebuchet MS" w:eastAsia="Times New Roman" w:hAnsi="Trebuchet MS" w:cs="Calibri"/>
          <w:b/>
          <w:bCs/>
          <w:color w:val="000000"/>
          <w:lang w:val="it-IT" w:eastAsia="it-IT"/>
        </w:rPr>
        <w:t>160 miliardi di euro</w:t>
      </w:r>
      <w:r w:rsidRPr="00DF11C1">
        <w:rPr>
          <w:rFonts w:ascii="Trebuchet MS" w:eastAsia="Times New Roman" w:hAnsi="Trebuchet MS" w:cs="Calibri"/>
          <w:color w:val="000000"/>
          <w:lang w:val="it-IT" w:eastAsia="it-IT"/>
        </w:rPr>
        <w:t> di valore.</w:t>
      </w:r>
    </w:p>
    <w:p w14:paraId="2C13BC84" w14:textId="77777777" w:rsidR="00DF11C1" w:rsidRPr="00DF11C1" w:rsidRDefault="00DF11C1" w:rsidP="00DF11C1">
      <w:pPr>
        <w:widowControl/>
        <w:ind w:right="1673"/>
        <w:jc w:val="both"/>
        <w:rPr>
          <w:rFonts w:eastAsia="Times New Roman" w:cs="Calibri"/>
          <w:color w:val="000000"/>
          <w:sz w:val="27"/>
          <w:szCs w:val="27"/>
          <w:lang w:val="it-IT" w:eastAsia="it-IT"/>
        </w:rPr>
      </w:pPr>
      <w:r w:rsidRPr="00DF11C1">
        <w:rPr>
          <w:rFonts w:ascii="Trebuchet MS" w:eastAsia="Times New Roman" w:hAnsi="Trebuchet MS" w:cs="Calibri"/>
          <w:color w:val="000000"/>
          <w:sz w:val="27"/>
          <w:szCs w:val="27"/>
          <w:lang w:val="it-IT" w:eastAsia="it-IT"/>
        </w:rPr>
        <w:t> </w:t>
      </w:r>
    </w:p>
    <w:p w14:paraId="48F258F6" w14:textId="77777777" w:rsidR="006A0EF3" w:rsidRDefault="006A0EF3" w:rsidP="003D05E6">
      <w:pPr>
        <w:ind w:right="1673"/>
        <w:jc w:val="both"/>
        <w:rPr>
          <w:rFonts w:ascii="Trebuchet MS" w:hAnsi="Trebuchet MS"/>
          <w:color w:val="000000"/>
          <w:lang w:val="it-IT"/>
        </w:rPr>
      </w:pPr>
    </w:p>
    <w:p w14:paraId="0CB0881F" w14:textId="5EBF3E45" w:rsidR="00A84F4D" w:rsidRDefault="00487544" w:rsidP="003D05E6">
      <w:pPr>
        <w:ind w:right="1673"/>
        <w:jc w:val="both"/>
        <w:rPr>
          <w:rFonts w:ascii="Trebuchet MS" w:hAnsi="Trebuchet MS"/>
          <w:color w:val="000000"/>
          <w:lang w:val="it-IT"/>
        </w:rPr>
      </w:pPr>
      <w:r>
        <w:rPr>
          <w:rFonts w:ascii="Trebuchet MS" w:hAnsi="Trebuchet MS"/>
          <w:noProof/>
          <w:color w:val="000000"/>
          <w:lang w:val="it-IT"/>
        </w:rPr>
        <w:drawing>
          <wp:inline distT="0" distB="0" distL="0" distR="0" wp14:anchorId="2709FB0D" wp14:editId="05C80706">
            <wp:extent cx="2811081" cy="1987522"/>
            <wp:effectExtent l="0" t="0" r="0" b="0"/>
            <wp:docPr id="1906331384" name="Immagine 6"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6331384" name="Immagine 6" descr="Immagine che contiene testo, schermata, cerchio, Carattere&#10;&#10;Descrizione generata automaticamente"/>
                    <pic:cNvPicPr/>
                  </pic:nvPicPr>
                  <pic:blipFill>
                    <a:blip r:embed="rId14"/>
                    <a:stretch>
                      <a:fillRect/>
                    </a:stretch>
                  </pic:blipFill>
                  <pic:spPr>
                    <a:xfrm>
                      <a:off x="0" y="0"/>
                      <a:ext cx="2871407" cy="2030174"/>
                    </a:xfrm>
                    <a:prstGeom prst="rect">
                      <a:avLst/>
                    </a:prstGeom>
                  </pic:spPr>
                </pic:pic>
              </a:graphicData>
            </a:graphic>
          </wp:inline>
        </w:drawing>
      </w:r>
      <w:r>
        <w:rPr>
          <w:rFonts w:ascii="Trebuchet MS" w:hAnsi="Trebuchet MS"/>
          <w:color w:val="000000"/>
          <w:lang w:val="it-IT"/>
        </w:rPr>
        <w:t xml:space="preserve">      </w:t>
      </w:r>
      <w:r>
        <w:rPr>
          <w:rFonts w:ascii="Trebuchet MS" w:hAnsi="Trebuchet MS"/>
          <w:noProof/>
          <w:color w:val="000000"/>
          <w:lang w:val="it-IT"/>
        </w:rPr>
        <w:drawing>
          <wp:inline distT="0" distB="0" distL="0" distR="0" wp14:anchorId="43D56188" wp14:editId="3CECE6C8">
            <wp:extent cx="2812378" cy="2358943"/>
            <wp:effectExtent l="0" t="0" r="0" b="3810"/>
            <wp:docPr id="81072318" name="Immagine 7"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072318" name="Immagine 7" descr="Immagine che contiene testo, schermata, cerchio, Carattere&#10;&#10;Descrizione generata automaticamente"/>
                    <pic:cNvPicPr/>
                  </pic:nvPicPr>
                  <pic:blipFill>
                    <a:blip r:embed="rId15"/>
                    <a:stretch>
                      <a:fillRect/>
                    </a:stretch>
                  </pic:blipFill>
                  <pic:spPr>
                    <a:xfrm>
                      <a:off x="0" y="0"/>
                      <a:ext cx="2866675" cy="2404486"/>
                    </a:xfrm>
                    <a:prstGeom prst="rect">
                      <a:avLst/>
                    </a:prstGeom>
                  </pic:spPr>
                </pic:pic>
              </a:graphicData>
            </a:graphic>
          </wp:inline>
        </w:drawing>
      </w:r>
    </w:p>
    <w:p w14:paraId="3FC2B93D" w14:textId="77777777" w:rsidR="00487544" w:rsidRDefault="00487544" w:rsidP="003D05E6">
      <w:pPr>
        <w:ind w:right="1673"/>
        <w:jc w:val="both"/>
        <w:rPr>
          <w:rFonts w:ascii="Trebuchet MS" w:hAnsi="Trebuchet MS"/>
          <w:color w:val="000000"/>
          <w:lang w:val="it-IT"/>
        </w:rPr>
      </w:pPr>
    </w:p>
    <w:p w14:paraId="10784A31" w14:textId="77777777" w:rsidR="00487544" w:rsidRDefault="00487544" w:rsidP="003D05E6">
      <w:pPr>
        <w:ind w:right="1673"/>
        <w:jc w:val="both"/>
        <w:rPr>
          <w:rFonts w:ascii="Trebuchet MS" w:hAnsi="Trebuchet MS"/>
          <w:color w:val="000000"/>
          <w:lang w:val="it-IT"/>
        </w:rPr>
      </w:pPr>
    </w:p>
    <w:p w14:paraId="443A05D0" w14:textId="75517186" w:rsidR="00487544" w:rsidRDefault="00487544" w:rsidP="003D05E6">
      <w:pPr>
        <w:ind w:right="1673"/>
        <w:jc w:val="both"/>
        <w:rPr>
          <w:rFonts w:ascii="Trebuchet MS" w:hAnsi="Trebuchet MS"/>
          <w:color w:val="000000"/>
          <w:lang w:val="it-IT"/>
        </w:rPr>
      </w:pPr>
      <w:r>
        <w:rPr>
          <w:rFonts w:ascii="Trebuchet MS" w:hAnsi="Trebuchet MS"/>
          <w:noProof/>
          <w:color w:val="000000"/>
          <w:lang w:val="it-IT"/>
        </w:rPr>
        <w:drawing>
          <wp:inline distT="0" distB="0" distL="0" distR="0" wp14:anchorId="507D148C" wp14:editId="0277E796">
            <wp:extent cx="2862505" cy="2350852"/>
            <wp:effectExtent l="0" t="0" r="0" b="0"/>
            <wp:docPr id="1746557757" name="Immagine 8" descr="Immagine che contiene testo, schermata, cerchio, Carattere&#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6557757" name="Immagine 8" descr="Immagine che contiene testo, schermata, cerchio, Carattere&#10;&#10;Descrizione generata automaticamente"/>
                    <pic:cNvPicPr/>
                  </pic:nvPicPr>
                  <pic:blipFill>
                    <a:blip r:embed="rId16"/>
                    <a:stretch>
                      <a:fillRect/>
                    </a:stretch>
                  </pic:blipFill>
                  <pic:spPr>
                    <a:xfrm>
                      <a:off x="0" y="0"/>
                      <a:ext cx="2908468" cy="2388599"/>
                    </a:xfrm>
                    <a:prstGeom prst="rect">
                      <a:avLst/>
                    </a:prstGeom>
                  </pic:spPr>
                </pic:pic>
              </a:graphicData>
            </a:graphic>
          </wp:inline>
        </w:drawing>
      </w:r>
    </w:p>
    <w:p w14:paraId="51287670" w14:textId="77777777" w:rsidR="00487544" w:rsidRDefault="00487544" w:rsidP="003D05E6">
      <w:pPr>
        <w:ind w:right="1673"/>
        <w:jc w:val="both"/>
        <w:rPr>
          <w:rFonts w:ascii="Trebuchet MS" w:hAnsi="Trebuchet MS"/>
          <w:color w:val="000000"/>
          <w:lang w:val="it-IT"/>
        </w:rPr>
      </w:pPr>
    </w:p>
    <w:p w14:paraId="23B84EDF" w14:textId="77777777" w:rsidR="00487544" w:rsidRPr="00123C4B" w:rsidRDefault="00487544" w:rsidP="003D05E6">
      <w:pPr>
        <w:ind w:right="1673"/>
        <w:jc w:val="both"/>
        <w:rPr>
          <w:rFonts w:ascii="Trebuchet MS" w:hAnsi="Trebuchet MS"/>
          <w:color w:val="000000"/>
          <w:lang w:val="it-IT"/>
        </w:rPr>
      </w:pPr>
    </w:p>
    <w:p w14:paraId="407C6ED9" w14:textId="77777777" w:rsidR="00DF11C1" w:rsidRPr="00DF11C1" w:rsidRDefault="00DF11C1" w:rsidP="00DF11C1">
      <w:pPr>
        <w:tabs>
          <w:tab w:val="left" w:pos="9356"/>
        </w:tabs>
        <w:autoSpaceDE w:val="0"/>
        <w:autoSpaceDN w:val="0"/>
        <w:adjustRightInd w:val="0"/>
        <w:ind w:right="1673"/>
        <w:jc w:val="both"/>
        <w:rPr>
          <w:rFonts w:ascii="Trebuchet MS" w:hAnsi="Trebuchet MS"/>
          <w:i/>
          <w:iCs/>
          <w:color w:val="000000"/>
          <w:lang w:val="it-IT"/>
        </w:rPr>
      </w:pPr>
      <w:r w:rsidRPr="00DF11C1">
        <w:rPr>
          <w:rFonts w:ascii="Trebuchet MS" w:hAnsi="Trebuchet MS"/>
          <w:i/>
          <w:iCs/>
          <w:color w:val="000000"/>
          <w:lang w:val="it-IT"/>
        </w:rPr>
        <w:t> </w:t>
      </w:r>
    </w:p>
    <w:p w14:paraId="00B556C6" w14:textId="38C422F5" w:rsidR="00DF11C1" w:rsidRPr="00DF11C1" w:rsidRDefault="00DF11C1" w:rsidP="00DF11C1">
      <w:pPr>
        <w:tabs>
          <w:tab w:val="left" w:pos="9356"/>
        </w:tabs>
        <w:autoSpaceDE w:val="0"/>
        <w:autoSpaceDN w:val="0"/>
        <w:adjustRightInd w:val="0"/>
        <w:ind w:right="1673"/>
        <w:jc w:val="both"/>
        <w:rPr>
          <w:rFonts w:ascii="Trebuchet MS" w:hAnsi="Trebuchet MS"/>
          <w:i/>
          <w:iCs/>
          <w:color w:val="000000"/>
          <w:lang w:val="it-IT"/>
        </w:rPr>
      </w:pPr>
      <w:r w:rsidRPr="00DF11C1">
        <w:rPr>
          <w:rFonts w:ascii="Trebuchet MS" w:hAnsi="Trebuchet MS"/>
          <w:i/>
          <w:iCs/>
          <w:color w:val="000000"/>
          <w:lang w:val="it-IT"/>
        </w:rPr>
        <w:t>“Le attività di rigenerazione urbana dei prossimi lustri - </w:t>
      </w:r>
      <w:r w:rsidRPr="00DF11C1">
        <w:rPr>
          <w:rFonts w:ascii="Trebuchet MS" w:hAnsi="Trebuchet MS"/>
          <w:color w:val="000000"/>
          <w:lang w:val="it-IT"/>
        </w:rPr>
        <w:t>ha sottolineato </w:t>
      </w:r>
      <w:r w:rsidRPr="00DF11C1">
        <w:rPr>
          <w:rFonts w:ascii="Trebuchet MS" w:hAnsi="Trebuchet MS"/>
          <w:b/>
          <w:bCs/>
          <w:color w:val="000000"/>
          <w:lang w:val="it-IT"/>
        </w:rPr>
        <w:t>Francesca Zirnstein, direttore generale di Scenari Immobiliari</w:t>
      </w:r>
      <w:r w:rsidRPr="00DF11C1">
        <w:rPr>
          <w:rFonts w:ascii="Trebuchet MS" w:hAnsi="Trebuchet MS"/>
          <w:color w:val="000000"/>
          <w:lang w:val="it-IT"/>
        </w:rPr>
        <w:t> </w:t>
      </w:r>
      <w:r w:rsidRPr="00DF11C1">
        <w:rPr>
          <w:rFonts w:ascii="Trebuchet MS" w:hAnsi="Trebuchet MS"/>
          <w:i/>
          <w:iCs/>
          <w:color w:val="000000"/>
          <w:lang w:val="it-IT"/>
        </w:rPr>
        <w:t xml:space="preserve">- si polarizzeranno in due tipologie principali. Da </w:t>
      </w:r>
      <w:r w:rsidRPr="00DF11C1">
        <w:rPr>
          <w:rFonts w:ascii="Trebuchet MS" w:hAnsi="Trebuchet MS"/>
          <w:i/>
          <w:iCs/>
          <w:color w:val="000000"/>
          <w:lang w:val="it-IT"/>
        </w:rPr>
        <w:lastRenderedPageBreak/>
        <w:t>un lato le grandi trasformazioni continueranno a riguardare i maggiori centri urbani, le città metropolitane, quello che resta dei vasti complessi dismessi, edifici e aree pubbliche di varia natura, scali e superfici ferroviarie, grandi spazi commerciali e logistici, terziario e ambiti residenziali spesso prodotti di sperimentazioni. Dall’altro, saranno essenziali per le realtà provinciali le piccole trasformazioni, puntuali e reticolari, in gran parte insistenti sul sito di attività andate in disuso e spazi pubblici sottoutilizzati. La sfida e il successo dipenderanno dalla capacità di sviluppare entrambe le tipologie, mettendo in atto condotte di governance che permetteranno l’esito positivo, tutelando, dando garanzie, minimizzando il rischio a qualsiasi scala, sia per i tempi lunghi caratteristici delle opere straordinarie, sia per tempi minori caratteristici delle opere di dimensione ordinaria, con la piena integrazione tra conoscenze di natura tecnica e competenze disciplinari afferenti a una pluralità di attori sociali, economici, territoriali e amministrativi</w:t>
      </w:r>
      <w:r w:rsidR="00B22541" w:rsidRPr="00EE527B">
        <w:rPr>
          <w:rFonts w:ascii="Trebuchet MS" w:hAnsi="Trebuchet MS"/>
          <w:i/>
          <w:iCs/>
          <w:color w:val="000000"/>
          <w:lang w:val="it-IT"/>
        </w:rPr>
        <w:t xml:space="preserve">. </w:t>
      </w:r>
      <w:r w:rsidR="00B96C1A" w:rsidRPr="00EE527B">
        <w:rPr>
          <w:rFonts w:ascii="Trebuchet MS" w:hAnsi="Trebuchet MS"/>
          <w:i/>
          <w:iCs/>
          <w:color w:val="000000"/>
          <w:lang w:val="it-IT"/>
        </w:rPr>
        <w:t>Il futuro non permette di individuare altra strada, gli obiettivi al 2030 e al 2050 sono stringenti, l’industria immobiliare nazionale ha bisogno di identificare una scala e un livello a cui poter competere, Regioni e Comuni devono continuativamente consolidare il proprio ruol</w:t>
      </w:r>
      <w:r w:rsidR="0070747C" w:rsidRPr="00EE527B">
        <w:rPr>
          <w:rFonts w:ascii="Trebuchet MS" w:hAnsi="Trebuchet MS"/>
          <w:i/>
          <w:iCs/>
          <w:color w:val="000000"/>
          <w:lang w:val="it-IT"/>
        </w:rPr>
        <w:t>o restituendo valore sociale alla collettività</w:t>
      </w:r>
      <w:r w:rsidRPr="00EE527B">
        <w:rPr>
          <w:rFonts w:ascii="Trebuchet MS" w:hAnsi="Trebuchet MS"/>
          <w:i/>
          <w:iCs/>
          <w:color w:val="000000"/>
          <w:lang w:val="it-IT"/>
        </w:rPr>
        <w:t>”.</w:t>
      </w:r>
    </w:p>
    <w:p w14:paraId="47CE9889" w14:textId="77777777" w:rsidR="00DF11C1" w:rsidRPr="00DF11C1" w:rsidRDefault="00DF11C1" w:rsidP="00DF11C1">
      <w:pPr>
        <w:tabs>
          <w:tab w:val="left" w:pos="9356"/>
        </w:tabs>
        <w:autoSpaceDE w:val="0"/>
        <w:autoSpaceDN w:val="0"/>
        <w:adjustRightInd w:val="0"/>
        <w:ind w:right="1673"/>
        <w:jc w:val="center"/>
        <w:rPr>
          <w:rFonts w:ascii="Trebuchet MS" w:hAnsi="Trebuchet MS"/>
          <w:i/>
          <w:iCs/>
          <w:color w:val="000000"/>
          <w:lang w:val="it-IT"/>
        </w:rPr>
      </w:pPr>
      <w:r w:rsidRPr="00DF11C1">
        <w:rPr>
          <w:rFonts w:ascii="Trebuchet MS" w:hAnsi="Trebuchet MS"/>
          <w:i/>
          <w:iCs/>
          <w:color w:val="000000"/>
          <w:lang w:val="it-IT"/>
        </w:rPr>
        <w:t> </w:t>
      </w:r>
    </w:p>
    <w:p w14:paraId="17D4868F" w14:textId="77777777" w:rsidR="003D05E6" w:rsidRDefault="003D05E6" w:rsidP="00504715">
      <w:pPr>
        <w:tabs>
          <w:tab w:val="left" w:pos="9356"/>
        </w:tabs>
        <w:autoSpaceDE w:val="0"/>
        <w:autoSpaceDN w:val="0"/>
        <w:adjustRightInd w:val="0"/>
        <w:ind w:right="1673"/>
        <w:jc w:val="center"/>
        <w:rPr>
          <w:rFonts w:ascii="Trebuchet MS" w:hAnsi="Trebuchet MS" w:cs="Verdana"/>
          <w:b/>
          <w:bCs/>
          <w:sz w:val="16"/>
          <w:szCs w:val="16"/>
          <w:lang w:val="it-IT" w:eastAsia="ja-JP"/>
        </w:rPr>
      </w:pPr>
    </w:p>
    <w:p w14:paraId="1E905622" w14:textId="77777777" w:rsidR="003D05E6" w:rsidRDefault="003D05E6" w:rsidP="00504715">
      <w:pPr>
        <w:tabs>
          <w:tab w:val="left" w:pos="9356"/>
        </w:tabs>
        <w:autoSpaceDE w:val="0"/>
        <w:autoSpaceDN w:val="0"/>
        <w:adjustRightInd w:val="0"/>
        <w:ind w:right="1673"/>
        <w:jc w:val="center"/>
        <w:rPr>
          <w:rFonts w:ascii="Trebuchet MS" w:hAnsi="Trebuchet MS" w:cs="Verdana"/>
          <w:b/>
          <w:bCs/>
          <w:sz w:val="16"/>
          <w:szCs w:val="16"/>
          <w:lang w:val="it-IT" w:eastAsia="ja-JP"/>
        </w:rPr>
      </w:pPr>
    </w:p>
    <w:p w14:paraId="50C17738" w14:textId="77777777" w:rsidR="003D05E6" w:rsidRDefault="003D05E6" w:rsidP="00504715">
      <w:pPr>
        <w:tabs>
          <w:tab w:val="left" w:pos="9356"/>
        </w:tabs>
        <w:autoSpaceDE w:val="0"/>
        <w:autoSpaceDN w:val="0"/>
        <w:adjustRightInd w:val="0"/>
        <w:ind w:right="1673"/>
        <w:jc w:val="center"/>
        <w:rPr>
          <w:rFonts w:ascii="Trebuchet MS" w:hAnsi="Trebuchet MS" w:cs="Verdana"/>
          <w:b/>
          <w:bCs/>
          <w:sz w:val="16"/>
          <w:szCs w:val="16"/>
          <w:lang w:val="it-IT" w:eastAsia="ja-JP"/>
        </w:rPr>
      </w:pPr>
    </w:p>
    <w:p w14:paraId="6E8E41A5" w14:textId="2D78BEAB" w:rsidR="00C40C3F" w:rsidRPr="00C40C3F" w:rsidRDefault="00C40C3F" w:rsidP="00C40C3F">
      <w:pPr>
        <w:tabs>
          <w:tab w:val="left" w:pos="9356"/>
        </w:tabs>
        <w:autoSpaceDE w:val="0"/>
        <w:autoSpaceDN w:val="0"/>
        <w:adjustRightInd w:val="0"/>
        <w:ind w:right="1673"/>
        <w:jc w:val="both"/>
        <w:rPr>
          <w:rFonts w:ascii="Trebuchet MS" w:hAnsi="Trebuchet MS" w:cs="Verdana"/>
          <w:sz w:val="16"/>
          <w:szCs w:val="16"/>
          <w:lang w:val="it-IT" w:eastAsia="ja-JP"/>
        </w:rPr>
      </w:pPr>
      <w:r w:rsidRPr="00C40C3F">
        <w:rPr>
          <w:rFonts w:ascii="Trebuchet MS" w:hAnsi="Trebuchet MS" w:cs="Verdana"/>
          <w:b/>
          <w:bCs/>
          <w:sz w:val="16"/>
          <w:szCs w:val="16"/>
          <w:lang w:val="it-IT" w:eastAsia="ja-JP"/>
        </w:rPr>
        <w:t>SCENARI</w:t>
      </w:r>
      <w:r w:rsidR="0098238D">
        <w:rPr>
          <w:rFonts w:ascii="Trebuchet MS" w:hAnsi="Trebuchet MS" w:cs="Verdana"/>
          <w:b/>
          <w:bCs/>
          <w:sz w:val="16"/>
          <w:szCs w:val="16"/>
          <w:lang w:val="it-IT" w:eastAsia="ja-JP"/>
        </w:rPr>
        <w:t xml:space="preserve"> </w:t>
      </w:r>
      <w:r w:rsidRPr="00C40C3F">
        <w:rPr>
          <w:rFonts w:ascii="Trebuchet MS" w:hAnsi="Trebuchet MS" w:cs="Verdana"/>
          <w:b/>
          <w:bCs/>
          <w:sz w:val="16"/>
          <w:szCs w:val="16"/>
          <w:lang w:val="it-IT" w:eastAsia="ja-JP"/>
        </w:rPr>
        <w:t>IMMOBILIARI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Istituto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indipendente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studi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ricerche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analizza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mercati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immobiliari,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generale,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l'economia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del</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territorio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Italia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Europa.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Fondato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nel</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1990</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Mario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Breglia,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l'Istituto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opera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attraverso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sedi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Milano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Roma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può</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contare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su</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un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ampio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numero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collaboratori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attivi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sul</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territorio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nazionale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ed</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europeo.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Un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personale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altamente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qualificato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multidisciplinare,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proveniente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esperienze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professionali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diversificate,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è</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grado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di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fornire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servizi</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elevato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valore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aggiunto</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in</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tutta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la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filiera</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immobiliare</w:t>
      </w:r>
      <w:r w:rsidR="0098238D">
        <w:rPr>
          <w:rFonts w:ascii="Trebuchet MS" w:hAnsi="Trebuchet MS" w:cs="Verdana"/>
          <w:sz w:val="16"/>
          <w:szCs w:val="16"/>
          <w:lang w:val="it-IT" w:eastAsia="ja-JP"/>
        </w:rPr>
        <w:t xml:space="preserve"> </w:t>
      </w:r>
      <w:r w:rsidRPr="00C40C3F">
        <w:rPr>
          <w:rFonts w:ascii="Trebuchet MS" w:hAnsi="Trebuchet MS" w:cs="Verdana"/>
          <w:sz w:val="16"/>
          <w:szCs w:val="16"/>
          <w:lang w:val="it-IT" w:eastAsia="ja-JP"/>
        </w:rPr>
        <w:t>(</w:t>
      </w:r>
      <w:r w:rsidRPr="00C40C3F">
        <w:rPr>
          <w:rFonts w:ascii="Trebuchet MS" w:hAnsi="Trebuchet MS" w:cs="Verdana"/>
          <w:bCs/>
          <w:sz w:val="16"/>
          <w:szCs w:val="16"/>
          <w:lang w:val="it-IT" w:eastAsia="ja-JP"/>
        </w:rPr>
        <w:t>esclusa</w:t>
      </w:r>
      <w:r w:rsidR="0098238D">
        <w:rPr>
          <w:rFonts w:ascii="Trebuchet MS" w:hAnsi="Trebuchet MS" w:cs="Verdana"/>
          <w:bCs/>
          <w:sz w:val="16"/>
          <w:szCs w:val="16"/>
          <w:lang w:val="it-IT" w:eastAsia="ja-JP"/>
        </w:rPr>
        <w:t xml:space="preserve"> </w:t>
      </w:r>
      <w:r w:rsidRPr="00C40C3F">
        <w:rPr>
          <w:rFonts w:ascii="Trebuchet MS" w:hAnsi="Trebuchet MS" w:cs="Verdana"/>
          <w:bCs/>
          <w:sz w:val="16"/>
          <w:szCs w:val="16"/>
          <w:lang w:val="it-IT" w:eastAsia="ja-JP"/>
        </w:rPr>
        <w:t>l'intermediazione</w:t>
      </w:r>
      <w:r w:rsidRPr="00C40C3F">
        <w:rPr>
          <w:rFonts w:ascii="Trebuchet MS" w:hAnsi="Trebuchet MS" w:cs="Verdana"/>
          <w:sz w:val="16"/>
          <w:szCs w:val="16"/>
          <w:lang w:val="it-IT" w:eastAsia="ja-JP"/>
        </w:rPr>
        <w:t>).</w:t>
      </w:r>
    </w:p>
    <w:p w14:paraId="627940AA" w14:textId="77777777" w:rsidR="00C40C3F" w:rsidRPr="00C40C3F" w:rsidRDefault="00C40C3F" w:rsidP="00C40C3F">
      <w:pPr>
        <w:tabs>
          <w:tab w:val="left" w:pos="9356"/>
        </w:tabs>
        <w:ind w:right="1673"/>
        <w:rPr>
          <w:rFonts w:ascii="Trebuchet MS" w:hAnsi="Trebuchet MS"/>
          <w:sz w:val="16"/>
          <w:szCs w:val="16"/>
          <w:lang w:val="it-IT"/>
        </w:rPr>
      </w:pPr>
    </w:p>
    <w:p w14:paraId="60B29EFC" w14:textId="440A6205" w:rsidR="00C40C3F" w:rsidRPr="003E1401" w:rsidRDefault="00C40C3F" w:rsidP="00C40C3F">
      <w:pPr>
        <w:tabs>
          <w:tab w:val="left" w:pos="9356"/>
        </w:tabs>
        <w:ind w:right="1673"/>
        <w:rPr>
          <w:rFonts w:ascii="Trebuchet MS" w:hAnsi="Trebuchet MS"/>
          <w:b/>
          <w:sz w:val="16"/>
          <w:szCs w:val="16"/>
        </w:rPr>
      </w:pPr>
      <w:r w:rsidRPr="003E1401">
        <w:rPr>
          <w:rFonts w:ascii="Trebuchet MS" w:hAnsi="Trebuchet MS"/>
          <w:b/>
          <w:sz w:val="16"/>
          <w:szCs w:val="16"/>
        </w:rPr>
        <w:t>press</w:t>
      </w:r>
      <w:r w:rsidR="0098238D">
        <w:rPr>
          <w:rFonts w:ascii="Trebuchet MS" w:hAnsi="Trebuchet MS"/>
          <w:b/>
          <w:sz w:val="16"/>
          <w:szCs w:val="16"/>
        </w:rPr>
        <w:t xml:space="preserve"> </w:t>
      </w:r>
      <w:r w:rsidRPr="003E1401">
        <w:rPr>
          <w:rFonts w:ascii="Trebuchet MS" w:hAnsi="Trebuchet MS"/>
          <w:b/>
          <w:sz w:val="16"/>
          <w:szCs w:val="16"/>
        </w:rPr>
        <w:t>office</w:t>
      </w:r>
    </w:p>
    <w:p w14:paraId="3F8A1299" w14:textId="77777777" w:rsidR="00C40C3F" w:rsidRPr="003E1401" w:rsidRDefault="00C40C3F" w:rsidP="00C40C3F">
      <w:pPr>
        <w:tabs>
          <w:tab w:val="left" w:pos="9356"/>
        </w:tabs>
        <w:ind w:right="1673"/>
        <w:rPr>
          <w:rFonts w:ascii="Trebuchet MS" w:hAnsi="Trebuchet MS"/>
          <w:b/>
          <w:sz w:val="16"/>
          <w:szCs w:val="16"/>
        </w:rPr>
      </w:pPr>
    </w:p>
    <w:p w14:paraId="2EF84463" w14:textId="3C475F33" w:rsidR="00C40C3F" w:rsidRPr="003E1401" w:rsidRDefault="00C40C3F" w:rsidP="00C40C3F">
      <w:pPr>
        <w:rPr>
          <w:rFonts w:ascii="Trebuchet MS" w:hAnsi="Trebuchet MS" w:cs="Verdana"/>
          <w:sz w:val="16"/>
          <w:szCs w:val="16"/>
          <w:lang w:eastAsia="ja-JP"/>
        </w:rPr>
      </w:pPr>
      <w:r w:rsidRPr="003E1401">
        <w:rPr>
          <w:rFonts w:ascii="Trebuchet MS" w:hAnsi="Trebuchet MS" w:cs="Trebuchet MS"/>
          <w:sz w:val="16"/>
          <w:szCs w:val="16"/>
          <w:lang w:eastAsia="ja-JP"/>
        </w:rPr>
        <w:t>Phone</w:t>
      </w:r>
      <w:r w:rsidR="0098238D">
        <w:rPr>
          <w:rFonts w:ascii="Trebuchet MS" w:hAnsi="Trebuchet MS" w:cs="Trebuchet MS"/>
          <w:sz w:val="16"/>
          <w:szCs w:val="16"/>
          <w:lang w:eastAsia="ja-JP"/>
        </w:rPr>
        <w:t xml:space="preserve"> </w:t>
      </w:r>
      <w:r w:rsidRPr="003E1401">
        <w:rPr>
          <w:rFonts w:ascii="Trebuchet MS" w:hAnsi="Trebuchet MS" w:cs="Trebuchet MS"/>
          <w:sz w:val="16"/>
          <w:szCs w:val="16"/>
          <w:lang w:eastAsia="ja-JP"/>
        </w:rPr>
        <w:t>+39.06.8558802</w:t>
      </w:r>
      <w:r w:rsidR="0098238D">
        <w:rPr>
          <w:rFonts w:ascii="Trebuchet MS" w:hAnsi="Trebuchet MS" w:cs="Trebuchet MS"/>
          <w:sz w:val="16"/>
          <w:szCs w:val="16"/>
          <w:lang w:eastAsia="ja-JP"/>
        </w:rPr>
        <w:t xml:space="preserve"> </w:t>
      </w:r>
      <w:r w:rsidRPr="003E1401">
        <w:rPr>
          <w:rFonts w:ascii="Trebuchet MS" w:hAnsi="Trebuchet MS" w:cs="Trebuchet MS"/>
          <w:sz w:val="16"/>
          <w:szCs w:val="16"/>
          <w:lang w:eastAsia="ja-JP"/>
        </w:rPr>
        <w:t>–</w:t>
      </w:r>
      <w:r w:rsidR="0098238D">
        <w:rPr>
          <w:rFonts w:ascii="Trebuchet MS" w:hAnsi="Trebuchet MS" w:cs="Trebuchet MS"/>
          <w:sz w:val="16"/>
          <w:szCs w:val="16"/>
          <w:lang w:eastAsia="ja-JP"/>
        </w:rPr>
        <w:t xml:space="preserve"> </w:t>
      </w:r>
      <w:r w:rsidRPr="003E1401">
        <w:rPr>
          <w:rFonts w:ascii="Trebuchet MS" w:hAnsi="Trebuchet MS" w:cs="Trebuchet MS"/>
          <w:sz w:val="16"/>
          <w:szCs w:val="16"/>
          <w:lang w:eastAsia="ja-JP"/>
        </w:rPr>
        <w:t>E-mail</w:t>
      </w:r>
      <w:r w:rsidR="0098238D">
        <w:rPr>
          <w:rFonts w:ascii="Trebuchet MS" w:hAnsi="Trebuchet MS" w:cs="Trebuchet MS"/>
          <w:sz w:val="16"/>
          <w:szCs w:val="16"/>
          <w:lang w:eastAsia="ja-JP"/>
        </w:rPr>
        <w:t xml:space="preserve"> </w:t>
      </w:r>
      <w:hyperlink r:id="rId17" w:history="1">
        <w:r w:rsidRPr="003E1401">
          <w:rPr>
            <w:rStyle w:val="Collegamentoipertestuale"/>
            <w:rFonts w:ascii="Trebuchet MS" w:hAnsi="Trebuchet MS" w:cs="Trebuchet MS"/>
            <w:sz w:val="16"/>
            <w:szCs w:val="16"/>
            <w:lang w:eastAsia="ja-JP"/>
          </w:rPr>
          <w:t>ufficiostampa@scenari-immobiliari.it</w:t>
        </w:r>
      </w:hyperlink>
    </w:p>
    <w:p w14:paraId="0564446A" w14:textId="77777777" w:rsidR="00C40C3F" w:rsidRPr="003E1401" w:rsidRDefault="00C40C3F" w:rsidP="00C40C3F">
      <w:pPr>
        <w:tabs>
          <w:tab w:val="left" w:pos="9356"/>
        </w:tabs>
        <w:ind w:right="1673"/>
        <w:rPr>
          <w:rFonts w:ascii="Trebuchet MS" w:hAnsi="Trebuchet MS"/>
          <w:sz w:val="16"/>
          <w:szCs w:val="16"/>
        </w:rPr>
      </w:pPr>
    </w:p>
    <w:p w14:paraId="72A13DB1" w14:textId="2761BF64" w:rsidR="00C40C3F" w:rsidRPr="00C40C3F" w:rsidRDefault="00C40C3F" w:rsidP="00C40C3F">
      <w:pPr>
        <w:tabs>
          <w:tab w:val="left" w:pos="9356"/>
        </w:tabs>
        <w:ind w:right="1673"/>
        <w:rPr>
          <w:rFonts w:ascii="Trebuchet MS" w:hAnsi="Trebuchet MS"/>
          <w:sz w:val="16"/>
          <w:szCs w:val="16"/>
          <w:lang w:val="it-IT"/>
        </w:rPr>
      </w:pPr>
      <w:r w:rsidRPr="00C40C3F">
        <w:rPr>
          <w:rFonts w:ascii="Trebuchet MS" w:hAnsi="Trebuchet MS"/>
          <w:sz w:val="16"/>
          <w:szCs w:val="16"/>
          <w:lang w:val="it-IT"/>
        </w:rPr>
        <w:t>Ufficio</w:t>
      </w:r>
      <w:r w:rsidR="0098238D">
        <w:rPr>
          <w:rFonts w:ascii="Trebuchet MS" w:hAnsi="Trebuchet MS"/>
          <w:sz w:val="16"/>
          <w:szCs w:val="16"/>
          <w:lang w:val="it-IT"/>
        </w:rPr>
        <w:t xml:space="preserve"> </w:t>
      </w:r>
      <w:r w:rsidRPr="00C40C3F">
        <w:rPr>
          <w:rFonts w:ascii="Trebuchet MS" w:hAnsi="Trebuchet MS"/>
          <w:sz w:val="16"/>
          <w:szCs w:val="16"/>
          <w:lang w:val="it-IT"/>
        </w:rPr>
        <w:t>stampa</w:t>
      </w:r>
      <w:r w:rsidR="0098238D">
        <w:rPr>
          <w:rFonts w:ascii="Trebuchet MS" w:hAnsi="Trebuchet MS"/>
          <w:sz w:val="16"/>
          <w:szCs w:val="16"/>
          <w:lang w:val="it-IT"/>
        </w:rPr>
        <w:t xml:space="preserve"> </w:t>
      </w:r>
      <w:r w:rsidRPr="00C40C3F">
        <w:rPr>
          <w:rFonts w:ascii="Trebuchet MS" w:hAnsi="Trebuchet MS"/>
          <w:sz w:val="16"/>
          <w:szCs w:val="16"/>
          <w:lang w:val="it-IT"/>
        </w:rPr>
        <w:t>SEC</w:t>
      </w:r>
      <w:r w:rsidR="0098238D">
        <w:rPr>
          <w:rFonts w:ascii="Trebuchet MS" w:hAnsi="Trebuchet MS"/>
          <w:sz w:val="16"/>
          <w:szCs w:val="16"/>
          <w:lang w:val="it-IT"/>
        </w:rPr>
        <w:t xml:space="preserve"> </w:t>
      </w:r>
      <w:proofErr w:type="spellStart"/>
      <w:r w:rsidRPr="00C40C3F">
        <w:rPr>
          <w:rFonts w:ascii="Trebuchet MS" w:hAnsi="Trebuchet MS"/>
          <w:sz w:val="16"/>
          <w:szCs w:val="16"/>
          <w:lang w:val="it-IT"/>
        </w:rPr>
        <w:t>Newgate</w:t>
      </w:r>
      <w:proofErr w:type="spellEnd"/>
      <w:r w:rsidR="0098238D">
        <w:rPr>
          <w:rFonts w:ascii="Trebuchet MS" w:hAnsi="Trebuchet MS"/>
          <w:sz w:val="16"/>
          <w:szCs w:val="16"/>
          <w:lang w:val="it-IT"/>
        </w:rPr>
        <w:t xml:space="preserve"> </w:t>
      </w:r>
      <w:r w:rsidRPr="00C40C3F">
        <w:rPr>
          <w:rFonts w:ascii="Trebuchet MS" w:hAnsi="Trebuchet MS"/>
          <w:sz w:val="16"/>
          <w:szCs w:val="16"/>
          <w:lang w:val="it-IT"/>
        </w:rPr>
        <w:t>Italia</w:t>
      </w:r>
    </w:p>
    <w:p w14:paraId="2EC8AF6E" w14:textId="45006E2A" w:rsidR="00C40C3F" w:rsidRPr="00C40C3F" w:rsidRDefault="00C40C3F" w:rsidP="00C40C3F">
      <w:pPr>
        <w:tabs>
          <w:tab w:val="left" w:pos="9356"/>
        </w:tabs>
        <w:ind w:right="1673"/>
        <w:rPr>
          <w:rFonts w:ascii="Trebuchet MS" w:hAnsi="Trebuchet MS"/>
          <w:sz w:val="16"/>
          <w:szCs w:val="16"/>
          <w:lang w:val="it-IT"/>
        </w:rPr>
      </w:pPr>
      <w:r w:rsidRPr="00C40C3F">
        <w:rPr>
          <w:rFonts w:ascii="Trebuchet MS" w:hAnsi="Trebuchet MS"/>
          <w:sz w:val="16"/>
          <w:szCs w:val="16"/>
          <w:lang w:val="it-IT"/>
        </w:rPr>
        <w:t>Daniele</w:t>
      </w:r>
      <w:r w:rsidR="0098238D">
        <w:rPr>
          <w:rFonts w:ascii="Trebuchet MS" w:hAnsi="Trebuchet MS"/>
          <w:sz w:val="16"/>
          <w:szCs w:val="16"/>
          <w:lang w:val="it-IT"/>
        </w:rPr>
        <w:t xml:space="preserve"> </w:t>
      </w:r>
      <w:r w:rsidRPr="00C40C3F">
        <w:rPr>
          <w:rFonts w:ascii="Trebuchet MS" w:hAnsi="Trebuchet MS"/>
          <w:sz w:val="16"/>
          <w:szCs w:val="16"/>
          <w:lang w:val="it-IT"/>
        </w:rPr>
        <w:t>Pinosa</w:t>
      </w:r>
      <w:r w:rsidR="0098238D">
        <w:rPr>
          <w:rFonts w:ascii="Trebuchet MS" w:hAnsi="Trebuchet MS"/>
          <w:sz w:val="16"/>
          <w:szCs w:val="16"/>
          <w:lang w:val="it-IT"/>
        </w:rPr>
        <w:t xml:space="preserve"> </w:t>
      </w:r>
      <w:r w:rsidRPr="00C40C3F">
        <w:rPr>
          <w:rFonts w:ascii="Trebuchet MS" w:hAnsi="Trebuchet MS"/>
          <w:sz w:val="16"/>
          <w:szCs w:val="16"/>
          <w:lang w:val="it-IT"/>
        </w:rPr>
        <w:t>-</w:t>
      </w:r>
      <w:r w:rsidR="0098238D">
        <w:rPr>
          <w:rStyle w:val="Collegamentoipertestuale"/>
          <w:rFonts w:ascii="Trebuchet MS" w:hAnsi="Trebuchet MS"/>
          <w:sz w:val="16"/>
          <w:szCs w:val="16"/>
          <w:lang w:val="it-IT"/>
        </w:rPr>
        <w:t xml:space="preserve"> </w:t>
      </w:r>
      <w:hyperlink r:id="rId18" w:history="1">
        <w:r w:rsidRPr="00C40C3F">
          <w:rPr>
            <w:rStyle w:val="Collegamentoipertestuale"/>
            <w:rFonts w:ascii="Trebuchet MS" w:hAnsi="Trebuchet MS"/>
            <w:sz w:val="16"/>
            <w:szCs w:val="16"/>
            <w:lang w:val="it-IT"/>
          </w:rPr>
          <w:t>daniele.pinosa@secnewgate.it</w:t>
        </w:r>
      </w:hyperlink>
      <w:r w:rsidR="0098238D">
        <w:rPr>
          <w:lang w:val="it-IT"/>
        </w:rPr>
        <w:t xml:space="preserve"> </w:t>
      </w:r>
      <w:r w:rsidRPr="00C40C3F">
        <w:rPr>
          <w:rFonts w:ascii="Trebuchet MS" w:hAnsi="Trebuchet MS"/>
          <w:sz w:val="16"/>
          <w:szCs w:val="16"/>
          <w:lang w:val="it-IT"/>
        </w:rPr>
        <w:t>–335</w:t>
      </w:r>
      <w:r w:rsidR="0098238D">
        <w:rPr>
          <w:rFonts w:ascii="Trebuchet MS" w:hAnsi="Trebuchet MS"/>
          <w:sz w:val="16"/>
          <w:szCs w:val="16"/>
          <w:lang w:val="it-IT"/>
        </w:rPr>
        <w:t xml:space="preserve"> </w:t>
      </w:r>
      <w:r w:rsidRPr="00C40C3F">
        <w:rPr>
          <w:rFonts w:ascii="Trebuchet MS" w:hAnsi="Trebuchet MS"/>
          <w:sz w:val="16"/>
          <w:szCs w:val="16"/>
          <w:lang w:val="it-IT"/>
        </w:rPr>
        <w:t>7233872</w:t>
      </w:r>
    </w:p>
    <w:p w14:paraId="32DAC280" w14:textId="70E2DD9F" w:rsidR="004E35BD" w:rsidRPr="00832CE7" w:rsidRDefault="00C40C3F" w:rsidP="004E35BD">
      <w:pPr>
        <w:tabs>
          <w:tab w:val="left" w:pos="9356"/>
        </w:tabs>
        <w:ind w:right="1673"/>
        <w:rPr>
          <w:rFonts w:ascii="Trebuchet MS" w:hAnsi="Trebuchet MS"/>
          <w:sz w:val="16"/>
          <w:szCs w:val="16"/>
          <w:lang w:val="it-IT"/>
        </w:rPr>
      </w:pPr>
      <w:r w:rsidRPr="00C40C3F">
        <w:rPr>
          <w:rFonts w:ascii="Trebuchet MS" w:hAnsi="Trebuchet MS"/>
          <w:sz w:val="16"/>
          <w:szCs w:val="16"/>
          <w:lang w:val="it-IT"/>
        </w:rPr>
        <w:t>Fabio</w:t>
      </w:r>
      <w:r w:rsidR="0098238D">
        <w:rPr>
          <w:rFonts w:ascii="Trebuchet MS" w:hAnsi="Trebuchet MS"/>
          <w:sz w:val="16"/>
          <w:szCs w:val="16"/>
          <w:lang w:val="it-IT"/>
        </w:rPr>
        <w:t xml:space="preserve"> </w:t>
      </w:r>
      <w:r w:rsidRPr="00C40C3F">
        <w:rPr>
          <w:rFonts w:ascii="Trebuchet MS" w:hAnsi="Trebuchet MS"/>
          <w:sz w:val="16"/>
          <w:szCs w:val="16"/>
          <w:lang w:val="it-IT"/>
        </w:rPr>
        <w:t>Santilio</w:t>
      </w:r>
      <w:r w:rsidR="0098238D">
        <w:rPr>
          <w:lang w:val="it-IT"/>
        </w:rPr>
        <w:t xml:space="preserve"> </w:t>
      </w:r>
      <w:r w:rsidRPr="00C40C3F">
        <w:rPr>
          <w:rFonts w:ascii="Trebuchet MS" w:hAnsi="Trebuchet MS"/>
          <w:sz w:val="16"/>
          <w:szCs w:val="16"/>
          <w:lang w:val="it-IT"/>
        </w:rPr>
        <w:t>–</w:t>
      </w:r>
      <w:r w:rsidR="0098238D">
        <w:rPr>
          <w:rFonts w:ascii="Trebuchet MS" w:hAnsi="Trebuchet MS"/>
          <w:sz w:val="16"/>
          <w:szCs w:val="16"/>
          <w:lang w:val="it-IT"/>
        </w:rPr>
        <w:t xml:space="preserve"> </w:t>
      </w:r>
      <w:hyperlink r:id="rId19" w:history="1">
        <w:r w:rsidRPr="00C40C3F">
          <w:rPr>
            <w:rStyle w:val="Collegamentoipertestuale"/>
            <w:rFonts w:ascii="Trebuchet MS" w:hAnsi="Trebuchet MS"/>
            <w:sz w:val="16"/>
            <w:szCs w:val="16"/>
            <w:lang w:val="it-IT"/>
          </w:rPr>
          <w:t>fabio.santilio@secnewgate.it</w:t>
        </w:r>
      </w:hyperlink>
      <w:r w:rsidR="0098238D">
        <w:rPr>
          <w:rFonts w:ascii="Trebuchet MS" w:hAnsi="Trebuchet MS"/>
          <w:sz w:val="16"/>
          <w:szCs w:val="16"/>
          <w:lang w:val="it-IT"/>
        </w:rPr>
        <w:t xml:space="preserve"> </w:t>
      </w:r>
      <w:r w:rsidRPr="00C40C3F">
        <w:rPr>
          <w:rFonts w:ascii="Trebuchet MS" w:hAnsi="Trebuchet MS"/>
          <w:sz w:val="16"/>
          <w:szCs w:val="16"/>
          <w:lang w:val="it-IT"/>
        </w:rPr>
        <w:t>-</w:t>
      </w:r>
      <w:r w:rsidR="0098238D">
        <w:rPr>
          <w:rFonts w:ascii="Trebuchet MS" w:hAnsi="Trebuchet MS"/>
          <w:sz w:val="16"/>
          <w:szCs w:val="16"/>
          <w:lang w:val="it-IT"/>
        </w:rPr>
        <w:t xml:space="preserve"> </w:t>
      </w:r>
      <w:r w:rsidRPr="00C40C3F">
        <w:rPr>
          <w:rFonts w:ascii="Trebuchet MS" w:hAnsi="Trebuchet MS"/>
          <w:sz w:val="16"/>
          <w:szCs w:val="16"/>
          <w:lang w:val="it-IT"/>
        </w:rPr>
        <w:t>339</w:t>
      </w:r>
      <w:r w:rsidR="0098238D">
        <w:rPr>
          <w:rFonts w:ascii="Trebuchet MS" w:hAnsi="Trebuchet MS"/>
          <w:sz w:val="16"/>
          <w:szCs w:val="16"/>
          <w:lang w:val="it-IT"/>
        </w:rPr>
        <w:t xml:space="preserve"> </w:t>
      </w:r>
      <w:r w:rsidRPr="00C40C3F">
        <w:rPr>
          <w:rFonts w:ascii="Trebuchet MS" w:hAnsi="Trebuchet MS"/>
          <w:sz w:val="16"/>
          <w:szCs w:val="16"/>
          <w:lang w:val="it-IT"/>
        </w:rPr>
        <w:t>844652</w:t>
      </w:r>
      <w:r w:rsidR="00EA4E7B">
        <w:rPr>
          <w:rFonts w:ascii="Trebuchet MS" w:hAnsi="Trebuchet MS"/>
          <w:sz w:val="16"/>
          <w:szCs w:val="16"/>
          <w:lang w:val="it-IT"/>
        </w:rPr>
        <w:t>1</w:t>
      </w:r>
    </w:p>
    <w:sectPr w:rsidR="004E35BD" w:rsidRPr="00832CE7" w:rsidSect="00FC5197">
      <w:footerReference w:type="default" r:id="rId20"/>
      <w:pgSz w:w="11910" w:h="16840"/>
      <w:pgMar w:top="851" w:right="3" w:bottom="709" w:left="880" w:header="0" w:footer="10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C9D9C" w14:textId="77777777" w:rsidR="005E341C" w:rsidRDefault="005E341C">
      <w:r>
        <w:separator/>
      </w:r>
    </w:p>
  </w:endnote>
  <w:endnote w:type="continuationSeparator" w:id="0">
    <w:p w14:paraId="41D309AD" w14:textId="77777777" w:rsidR="005E341C" w:rsidRDefault="005E34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DC7B9" w14:textId="77777777" w:rsidR="00731C00" w:rsidRDefault="00731C00">
    <w:pPr>
      <w:spacing w:line="14" w:lineRule="auto"/>
      <w:rPr>
        <w:sz w:val="20"/>
        <w:szCs w:val="20"/>
      </w:rPr>
    </w:pPr>
  </w:p>
  <w:p w14:paraId="7963D953" w14:textId="77777777" w:rsidR="00731C00" w:rsidRDefault="00731C00">
    <w:pPr>
      <w:spacing w:line="14" w:lineRule="auto"/>
      <w:rPr>
        <w:sz w:val="20"/>
        <w:szCs w:val="20"/>
      </w:rPr>
    </w:pPr>
  </w:p>
  <w:p w14:paraId="06952C2F" w14:textId="77777777" w:rsidR="00731C00" w:rsidRDefault="006D7A50">
    <w:pPr>
      <w:spacing w:line="14" w:lineRule="auto"/>
      <w:rPr>
        <w:sz w:val="20"/>
        <w:szCs w:val="20"/>
      </w:rPr>
    </w:pPr>
    <w:r>
      <w:rPr>
        <w:noProof/>
      </w:rPr>
      <mc:AlternateContent>
        <mc:Choice Requires="wps">
          <w:drawing>
            <wp:anchor distT="0" distB="0" distL="114300" distR="114300" simplePos="0" relativeHeight="251657728" behindDoc="0" locked="0" layoutInCell="1" allowOverlap="1" wp14:anchorId="1D64D424" wp14:editId="402B2F49">
              <wp:simplePos x="0" y="0"/>
              <wp:positionH relativeFrom="column">
                <wp:posOffset>139700</wp:posOffset>
              </wp:positionH>
              <wp:positionV relativeFrom="paragraph">
                <wp:posOffset>142875</wp:posOffset>
              </wp:positionV>
              <wp:extent cx="6475730" cy="311785"/>
              <wp:effectExtent l="0" t="0" r="0" b="0"/>
              <wp:wrapNone/>
              <wp:docPr id="26"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5730" cy="311785"/>
                      </a:xfrm>
                      <a:prstGeom prst="rect">
                        <a:avLst/>
                      </a:prstGeom>
                      <a:noFill/>
                      <a:ln>
                        <a:noFill/>
                      </a:ln>
                      <a:effectLst/>
                    </wps:spPr>
                    <wps:txbx>
                      <w:txbxContent>
                        <w:p w14:paraId="66278730" w14:textId="7C258E66" w:rsidR="00731C00" w:rsidRPr="00527ECB" w:rsidRDefault="006918AD" w:rsidP="002D3DD9">
                          <w:pPr>
                            <w:ind w:right="1673"/>
                            <w:rPr>
                              <w:rFonts w:ascii="Trebuchet MS" w:hAnsi="Trebuchet MS"/>
                              <w:color w:val="FFFFFF"/>
                              <w:lang w:val="it-IT"/>
                            </w:rPr>
                          </w:pPr>
                          <w:r w:rsidRPr="006918AD">
                            <w:rPr>
                              <w:rFonts w:ascii="Trebuchet MS" w:hAnsi="Trebuchet MS"/>
                              <w:b/>
                              <w:bCs/>
                              <w:color w:val="FFFFFF" w:themeColor="background1"/>
                              <w:sz w:val="20"/>
                              <w:szCs w:val="20"/>
                              <w:lang w:val="it-IT"/>
                            </w:rPr>
                            <w:t>Primo Rapporto nazionale sulla rigenerazione urbana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1D64D424" id="_x0000_t202" coordsize="21600,21600" o:spt="202" path="m,l,21600r21600,l21600,xe">
              <v:stroke joinstyle="miter"/>
              <v:path gradientshapeok="t" o:connecttype="rect"/>
            </v:shapetype>
            <v:shape id="Casella di testo 1" o:spid="_x0000_s1048" type="#_x0000_t202" style="position:absolute;margin-left:11pt;margin-top:11.25pt;width:509.9pt;height:24.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" filled="f" stroked="f">
              <v:textbox>
                <w:txbxContent>
                  <w:p w14:paraId="66278730" w14:textId="7C258E66" w:rsidR="00731C00" w:rsidRPr="00527ECB" w:rsidRDefault="006918AD" w:rsidP="002D3DD9">
                    <w:pPr>
                      <w:ind w:right="1673"/>
                      <w:rPr>
                        <w:rFonts w:ascii="Trebuchet MS" w:hAnsi="Trebuchet MS"/>
                        <w:color w:val="FFFFFF"/>
                        <w:lang w:val="it-IT"/>
                      </w:rPr>
                    </w:pPr>
                    <w:r w:rsidRPr="006918AD">
                      <w:rPr>
                        <w:rFonts w:ascii="Trebuchet MS" w:hAnsi="Trebuchet MS"/>
                        <w:b/>
                        <w:bCs/>
                        <w:color w:val="FFFFFF" w:themeColor="background1"/>
                        <w:sz w:val="20"/>
                        <w:szCs w:val="20"/>
                        <w:lang w:val="it-IT"/>
                      </w:rPr>
                      <w:t>Primo Rapporto nazionale sulla rigenerazione urbana</w:t>
                    </w:r>
                  </w:p>
                </w:txbxContent>
              </v:textbox>
            </v:shape>
          </w:pict>
        </mc:Fallback>
      </mc:AlternateContent>
    </w:r>
    <w:r>
      <w:rPr>
        <w:noProof/>
        <w:lang w:val="it-IT" w:eastAsia="it-IT"/>
      </w:rPr>
      <mc:AlternateContent>
        <mc:Choice Requires="wps">
          <w:drawing>
            <wp:anchor distT="0" distB="0" distL="114300" distR="114300" simplePos="0" relativeHeight="251658752" behindDoc="0" locked="0" layoutInCell="1" allowOverlap="1" wp14:anchorId="53C1E4ED" wp14:editId="50783708">
              <wp:simplePos x="0" y="0"/>
              <wp:positionH relativeFrom="column">
                <wp:posOffset>3282950</wp:posOffset>
              </wp:positionH>
              <wp:positionV relativeFrom="paragraph">
                <wp:posOffset>340360</wp:posOffset>
              </wp:positionV>
              <wp:extent cx="914400" cy="914400"/>
              <wp:effectExtent l="0" t="0" r="0" b="0"/>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9144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35AB625F" id="Text Box 14" o:spid="_x0000_s1026" type="#_x0000_t202" style="position:absolute;margin-left:258.5pt;margin-top:26.8pt;width:1in;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" filled="f" stroked="f">
              <v:path arrowok="t"/>
              <v:textbox inset=",7.2pt,,7.2pt"/>
            </v:shape>
          </w:pict>
        </mc:Fallback>
      </mc:AlternateContent>
    </w:r>
    <w:r>
      <w:rPr>
        <w:noProof/>
      </w:rPr>
      <mc:AlternateContent>
        <mc:Choice Requires="wpg">
          <w:drawing>
            <wp:anchor distT="0" distB="0" distL="114300" distR="114300" simplePos="0" relativeHeight="251656704" behindDoc="1" locked="0" layoutInCell="1" allowOverlap="1" wp14:anchorId="2EE40D11" wp14:editId="7DD612DF">
              <wp:simplePos x="0" y="0"/>
              <wp:positionH relativeFrom="column">
                <wp:posOffset>71120</wp:posOffset>
              </wp:positionH>
              <wp:positionV relativeFrom="paragraph">
                <wp:posOffset>190500</wp:posOffset>
              </wp:positionV>
              <wp:extent cx="6570980" cy="180975"/>
              <wp:effectExtent l="0" t="0" r="0" b="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0980" cy="180975"/>
                        <a:chOff x="992" y="15569"/>
                        <a:chExt cx="10348" cy="285"/>
                      </a:xfrm>
                    </wpg:grpSpPr>
                    <wpg:grpSp>
                      <wpg:cNvPr id="6" name="Group 14"/>
                      <wpg:cNvGrpSpPr>
                        <a:grpSpLocks/>
                      </wpg:cNvGrpSpPr>
                      <wpg:grpSpPr bwMode="auto">
                        <a:xfrm>
                          <a:off x="992" y="15569"/>
                          <a:ext cx="8646" cy="285"/>
                          <a:chOff x="992" y="15569"/>
                          <a:chExt cx="8646" cy="285"/>
                        </a:xfrm>
                      </wpg:grpSpPr>
                      <wps:wsp>
                        <wps:cNvPr id="7" name="Freeform 15"/>
                        <wps:cNvSpPr>
                          <a:spLocks/>
                        </wps:cNvSpPr>
                        <wps:spPr bwMode="auto">
                          <a:xfrm>
                            <a:off x="992" y="15569"/>
                            <a:ext cx="8646" cy="285"/>
                          </a:xfrm>
                          <a:custGeom>
                            <a:avLst/>
                            <a:gdLst>
                              <a:gd name="T0" fmla="+- 0 992 992"/>
                              <a:gd name="T1" fmla="*/ T0 w 8646"/>
                              <a:gd name="T2" fmla="+- 0 15853 15569"/>
                              <a:gd name="T3" fmla="*/ 15853 h 285"/>
                              <a:gd name="T4" fmla="+- 0 9638 992"/>
                              <a:gd name="T5" fmla="*/ T4 w 8646"/>
                              <a:gd name="T6" fmla="+- 0 15853 15569"/>
                              <a:gd name="T7" fmla="*/ 15853 h 285"/>
                              <a:gd name="T8" fmla="+- 0 9638 992"/>
                              <a:gd name="T9" fmla="*/ T8 w 8646"/>
                              <a:gd name="T10" fmla="+- 0 15569 15569"/>
                              <a:gd name="T11" fmla="*/ 15569 h 285"/>
                              <a:gd name="T12" fmla="+- 0 992 992"/>
                              <a:gd name="T13" fmla="*/ T12 w 8646"/>
                              <a:gd name="T14" fmla="+- 0 15569 15569"/>
                              <a:gd name="T15" fmla="*/ 15569 h 285"/>
                              <a:gd name="T16" fmla="+- 0 992 992"/>
                              <a:gd name="T17" fmla="*/ T16 w 8646"/>
                              <a:gd name="T18" fmla="+- 0 15853 15569"/>
                              <a:gd name="T19" fmla="*/ 15853 h 285"/>
                            </a:gdLst>
                            <a:ahLst/>
                            <a:cxnLst>
                              <a:cxn ang="0">
                                <a:pos x="T1" y="T3"/>
                              </a:cxn>
                              <a:cxn ang="0">
                                <a:pos x="T5" y="T7"/>
                              </a:cxn>
                              <a:cxn ang="0">
                                <a:pos x="T9" y="T11"/>
                              </a:cxn>
                              <a:cxn ang="0">
                                <a:pos x="T13" y="T15"/>
                              </a:cxn>
                              <a:cxn ang="0">
                                <a:pos x="T17" y="T19"/>
                              </a:cxn>
                            </a:cxnLst>
                            <a:rect l="0" t="0" r="r" b="b"/>
                            <a:pathLst>
                              <a:path w="8646" h="285">
                                <a:moveTo>
                                  <a:pt x="0" y="284"/>
                                </a:moveTo>
                                <a:lnTo>
                                  <a:pt x="8646" y="284"/>
                                </a:lnTo>
                                <a:lnTo>
                                  <a:pt x="8646"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8" name="Group 12"/>
                      <wpg:cNvGrpSpPr>
                        <a:grpSpLocks/>
                      </wpg:cNvGrpSpPr>
                      <wpg:grpSpPr bwMode="auto">
                        <a:xfrm>
                          <a:off x="1100" y="15606"/>
                          <a:ext cx="8430" cy="210"/>
                          <a:chOff x="1100" y="15606"/>
                          <a:chExt cx="8430" cy="210"/>
                        </a:xfrm>
                      </wpg:grpSpPr>
                      <wps:wsp>
                        <wps:cNvPr id="9" name="Freeform 13"/>
                        <wps:cNvSpPr>
                          <a:spLocks/>
                        </wps:cNvSpPr>
                        <wps:spPr bwMode="auto">
                          <a:xfrm>
                            <a:off x="1100" y="15606"/>
                            <a:ext cx="8430" cy="210"/>
                          </a:xfrm>
                          <a:custGeom>
                            <a:avLst/>
                            <a:gdLst>
                              <a:gd name="T0" fmla="+- 0 1100 1100"/>
                              <a:gd name="T1" fmla="*/ T0 w 8430"/>
                              <a:gd name="T2" fmla="+- 0 15816 15606"/>
                              <a:gd name="T3" fmla="*/ 15816 h 210"/>
                              <a:gd name="T4" fmla="+- 0 9530 1100"/>
                              <a:gd name="T5" fmla="*/ T4 w 8430"/>
                              <a:gd name="T6" fmla="+- 0 15816 15606"/>
                              <a:gd name="T7" fmla="*/ 15816 h 210"/>
                              <a:gd name="T8" fmla="+- 0 9530 1100"/>
                              <a:gd name="T9" fmla="*/ T8 w 8430"/>
                              <a:gd name="T10" fmla="+- 0 15606 15606"/>
                              <a:gd name="T11" fmla="*/ 15606 h 210"/>
                              <a:gd name="T12" fmla="+- 0 1100 1100"/>
                              <a:gd name="T13" fmla="*/ T12 w 8430"/>
                              <a:gd name="T14" fmla="+- 0 15606 15606"/>
                              <a:gd name="T15" fmla="*/ 15606 h 210"/>
                              <a:gd name="T16" fmla="+- 0 1100 1100"/>
                              <a:gd name="T17" fmla="*/ T16 w 8430"/>
                              <a:gd name="T18" fmla="+- 0 15816 15606"/>
                              <a:gd name="T19" fmla="*/ 15816 h 210"/>
                            </a:gdLst>
                            <a:ahLst/>
                            <a:cxnLst>
                              <a:cxn ang="0">
                                <a:pos x="T1" y="T3"/>
                              </a:cxn>
                              <a:cxn ang="0">
                                <a:pos x="T5" y="T7"/>
                              </a:cxn>
                              <a:cxn ang="0">
                                <a:pos x="T9" y="T11"/>
                              </a:cxn>
                              <a:cxn ang="0">
                                <a:pos x="T13" y="T15"/>
                              </a:cxn>
                              <a:cxn ang="0">
                                <a:pos x="T17" y="T19"/>
                              </a:cxn>
                            </a:cxnLst>
                            <a:rect l="0" t="0" r="r" b="b"/>
                            <a:pathLst>
                              <a:path w="8430" h="210">
                                <a:moveTo>
                                  <a:pt x="0" y="210"/>
                                </a:moveTo>
                                <a:lnTo>
                                  <a:pt x="8430" y="210"/>
                                </a:lnTo>
                                <a:lnTo>
                                  <a:pt x="8430"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grpSp>
                      <wpg:cNvPr id="10" name="Group 10"/>
                      <wpg:cNvGrpSpPr>
                        <a:grpSpLocks/>
                      </wpg:cNvGrpSpPr>
                      <wpg:grpSpPr bwMode="auto">
                        <a:xfrm>
                          <a:off x="9638" y="15569"/>
                          <a:ext cx="710" cy="285"/>
                          <a:chOff x="9638" y="15569"/>
                          <a:chExt cx="710" cy="285"/>
                        </a:xfrm>
                      </wpg:grpSpPr>
                      <wps:wsp>
                        <wps:cNvPr id="11" name="Freeform 11"/>
                        <wps:cNvSpPr>
                          <a:spLocks/>
                        </wps:cNvSpPr>
                        <wps:spPr bwMode="auto">
                          <a:xfrm>
                            <a:off x="9638" y="15569"/>
                            <a:ext cx="710" cy="285"/>
                          </a:xfrm>
                          <a:custGeom>
                            <a:avLst/>
                            <a:gdLst>
                              <a:gd name="T0" fmla="+- 0 9638 9638"/>
                              <a:gd name="T1" fmla="*/ T0 w 710"/>
                              <a:gd name="T2" fmla="+- 0 15853 15569"/>
                              <a:gd name="T3" fmla="*/ 15853 h 285"/>
                              <a:gd name="T4" fmla="+- 0 10348 9638"/>
                              <a:gd name="T5" fmla="*/ T4 w 710"/>
                              <a:gd name="T6" fmla="+- 0 15853 15569"/>
                              <a:gd name="T7" fmla="*/ 15853 h 285"/>
                              <a:gd name="T8" fmla="+- 0 10348 9638"/>
                              <a:gd name="T9" fmla="*/ T8 w 710"/>
                              <a:gd name="T10" fmla="+- 0 15569 15569"/>
                              <a:gd name="T11" fmla="*/ 15569 h 285"/>
                              <a:gd name="T12" fmla="+- 0 9638 9638"/>
                              <a:gd name="T13" fmla="*/ T12 w 710"/>
                              <a:gd name="T14" fmla="+- 0 15569 15569"/>
                              <a:gd name="T15" fmla="*/ 15569 h 285"/>
                              <a:gd name="T16" fmla="+- 0 9638 9638"/>
                              <a:gd name="T17" fmla="*/ T16 w 710"/>
                              <a:gd name="T18" fmla="+- 0 15853 15569"/>
                              <a:gd name="T19" fmla="*/ 15853 h 285"/>
                            </a:gdLst>
                            <a:ahLst/>
                            <a:cxnLst>
                              <a:cxn ang="0">
                                <a:pos x="T1" y="T3"/>
                              </a:cxn>
                              <a:cxn ang="0">
                                <a:pos x="T5" y="T7"/>
                              </a:cxn>
                              <a:cxn ang="0">
                                <a:pos x="T9" y="T11"/>
                              </a:cxn>
                              <a:cxn ang="0">
                                <a:pos x="T13" y="T15"/>
                              </a:cxn>
                              <a:cxn ang="0">
                                <a:pos x="T17" y="T19"/>
                              </a:cxn>
                            </a:cxnLst>
                            <a:rect l="0" t="0" r="r" b="b"/>
                            <a:pathLst>
                              <a:path w="710" h="285">
                                <a:moveTo>
                                  <a:pt x="0" y="284"/>
                                </a:moveTo>
                                <a:lnTo>
                                  <a:pt x="710" y="284"/>
                                </a:lnTo>
                                <a:lnTo>
                                  <a:pt x="710"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2" name="Group 8"/>
                      <wpg:cNvGrpSpPr>
                        <a:grpSpLocks/>
                      </wpg:cNvGrpSpPr>
                      <wpg:grpSpPr bwMode="auto">
                        <a:xfrm>
                          <a:off x="9746" y="15595"/>
                          <a:ext cx="494" cy="232"/>
                          <a:chOff x="9746" y="15595"/>
                          <a:chExt cx="494" cy="232"/>
                        </a:xfrm>
                      </wpg:grpSpPr>
                      <wps:wsp>
                        <wps:cNvPr id="13" name="Freeform 9"/>
                        <wps:cNvSpPr>
                          <a:spLocks/>
                        </wps:cNvSpPr>
                        <wps:spPr bwMode="auto">
                          <a:xfrm>
                            <a:off x="9746" y="15595"/>
                            <a:ext cx="494" cy="232"/>
                          </a:xfrm>
                          <a:custGeom>
                            <a:avLst/>
                            <a:gdLst>
                              <a:gd name="T0" fmla="+- 0 9746 9746"/>
                              <a:gd name="T1" fmla="*/ T0 w 494"/>
                              <a:gd name="T2" fmla="+- 0 15827 15595"/>
                              <a:gd name="T3" fmla="*/ 15827 h 232"/>
                              <a:gd name="T4" fmla="+- 0 10240 9746"/>
                              <a:gd name="T5" fmla="*/ T4 w 494"/>
                              <a:gd name="T6" fmla="+- 0 15827 15595"/>
                              <a:gd name="T7" fmla="*/ 15827 h 232"/>
                              <a:gd name="T8" fmla="+- 0 10240 9746"/>
                              <a:gd name="T9" fmla="*/ T8 w 494"/>
                              <a:gd name="T10" fmla="+- 0 15595 15595"/>
                              <a:gd name="T11" fmla="*/ 15595 h 232"/>
                              <a:gd name="T12" fmla="+- 0 9746 9746"/>
                              <a:gd name="T13" fmla="*/ T12 w 494"/>
                              <a:gd name="T14" fmla="+- 0 15595 15595"/>
                              <a:gd name="T15" fmla="*/ 15595 h 232"/>
                              <a:gd name="T16" fmla="+- 0 9746 9746"/>
                              <a:gd name="T17" fmla="*/ T16 w 494"/>
                              <a:gd name="T18" fmla="+- 0 15827 15595"/>
                              <a:gd name="T19" fmla="*/ 15827 h 232"/>
                            </a:gdLst>
                            <a:ahLst/>
                            <a:cxnLst>
                              <a:cxn ang="0">
                                <a:pos x="T1" y="T3"/>
                              </a:cxn>
                              <a:cxn ang="0">
                                <a:pos x="T5" y="T7"/>
                              </a:cxn>
                              <a:cxn ang="0">
                                <a:pos x="T9" y="T11"/>
                              </a:cxn>
                              <a:cxn ang="0">
                                <a:pos x="T13" y="T15"/>
                              </a:cxn>
                              <a:cxn ang="0">
                                <a:pos x="T17" y="T19"/>
                              </a:cxn>
                            </a:cxnLst>
                            <a:rect l="0" t="0" r="r" b="b"/>
                            <a:pathLst>
                              <a:path w="494" h="232">
                                <a:moveTo>
                                  <a:pt x="0" y="232"/>
                                </a:moveTo>
                                <a:lnTo>
                                  <a:pt x="494" y="232"/>
                                </a:lnTo>
                                <a:lnTo>
                                  <a:pt x="494" y="0"/>
                                </a:lnTo>
                                <a:lnTo>
                                  <a:pt x="0" y="0"/>
                                </a:lnTo>
                                <a:lnTo>
                                  <a:pt x="0" y="232"/>
                                </a:lnTo>
                                <a:close/>
                              </a:path>
                            </a:pathLst>
                          </a:custGeom>
                          <a:solidFill>
                            <a:srgbClr val="C00000"/>
                          </a:solidFill>
                          <a:ln>
                            <a:noFill/>
                          </a:ln>
                        </wps:spPr>
                        <wps:bodyPr rot="0" vert="horz" wrap="square" lIns="91440" tIns="45720" rIns="91440" bIns="45720" anchor="t" anchorCtr="0" upright="1">
                          <a:noAutofit/>
                        </wps:bodyPr>
                      </wps:wsp>
                    </wpg:grpSp>
                    <wpg:grpSp>
                      <wpg:cNvPr id="14" name="Group 6"/>
                      <wpg:cNvGrpSpPr>
                        <a:grpSpLocks/>
                      </wpg:cNvGrpSpPr>
                      <wpg:grpSpPr bwMode="auto">
                        <a:xfrm>
                          <a:off x="10348" y="15569"/>
                          <a:ext cx="993" cy="285"/>
                          <a:chOff x="10348" y="15569"/>
                          <a:chExt cx="993" cy="285"/>
                        </a:xfrm>
                      </wpg:grpSpPr>
                      <wps:wsp>
                        <wps:cNvPr id="15" name="Freeform 7"/>
                        <wps:cNvSpPr>
                          <a:spLocks/>
                        </wps:cNvSpPr>
                        <wps:spPr bwMode="auto">
                          <a:xfrm>
                            <a:off x="10348" y="15569"/>
                            <a:ext cx="993" cy="285"/>
                          </a:xfrm>
                          <a:custGeom>
                            <a:avLst/>
                            <a:gdLst>
                              <a:gd name="T0" fmla="+- 0 10348 10348"/>
                              <a:gd name="T1" fmla="*/ T0 w 993"/>
                              <a:gd name="T2" fmla="+- 0 15853 15569"/>
                              <a:gd name="T3" fmla="*/ 15853 h 285"/>
                              <a:gd name="T4" fmla="+- 0 11340 10348"/>
                              <a:gd name="T5" fmla="*/ T4 w 993"/>
                              <a:gd name="T6" fmla="+- 0 15853 15569"/>
                              <a:gd name="T7" fmla="*/ 15853 h 285"/>
                              <a:gd name="T8" fmla="+- 0 11340 10348"/>
                              <a:gd name="T9" fmla="*/ T8 w 993"/>
                              <a:gd name="T10" fmla="+- 0 15569 15569"/>
                              <a:gd name="T11" fmla="*/ 15569 h 285"/>
                              <a:gd name="T12" fmla="+- 0 10348 10348"/>
                              <a:gd name="T13" fmla="*/ T12 w 993"/>
                              <a:gd name="T14" fmla="+- 0 15569 15569"/>
                              <a:gd name="T15" fmla="*/ 15569 h 285"/>
                              <a:gd name="T16" fmla="+- 0 10348 10348"/>
                              <a:gd name="T17" fmla="*/ T16 w 993"/>
                              <a:gd name="T18" fmla="+- 0 15853 15569"/>
                              <a:gd name="T19" fmla="*/ 15853 h 285"/>
                            </a:gdLst>
                            <a:ahLst/>
                            <a:cxnLst>
                              <a:cxn ang="0">
                                <a:pos x="T1" y="T3"/>
                              </a:cxn>
                              <a:cxn ang="0">
                                <a:pos x="T5" y="T7"/>
                              </a:cxn>
                              <a:cxn ang="0">
                                <a:pos x="T9" y="T11"/>
                              </a:cxn>
                              <a:cxn ang="0">
                                <a:pos x="T13" y="T15"/>
                              </a:cxn>
                              <a:cxn ang="0">
                                <a:pos x="T17" y="T19"/>
                              </a:cxn>
                            </a:cxnLst>
                            <a:rect l="0" t="0" r="r" b="b"/>
                            <a:pathLst>
                              <a:path w="993" h="285">
                                <a:moveTo>
                                  <a:pt x="0" y="284"/>
                                </a:moveTo>
                                <a:lnTo>
                                  <a:pt x="992" y="284"/>
                                </a:lnTo>
                                <a:lnTo>
                                  <a:pt x="992" y="0"/>
                                </a:lnTo>
                                <a:lnTo>
                                  <a:pt x="0" y="0"/>
                                </a:lnTo>
                                <a:lnTo>
                                  <a:pt x="0" y="284"/>
                                </a:lnTo>
                                <a:close/>
                              </a:path>
                            </a:pathLst>
                          </a:custGeom>
                          <a:solidFill>
                            <a:srgbClr val="C00000"/>
                          </a:solidFill>
                          <a:ln>
                            <a:noFill/>
                          </a:ln>
                        </wps:spPr>
                        <wps:bodyPr rot="0" vert="horz" wrap="square" lIns="91440" tIns="45720" rIns="91440" bIns="45720" anchor="t" anchorCtr="0" upright="1">
                          <a:noAutofit/>
                        </wps:bodyPr>
                      </wps:wsp>
                    </wpg:grpSp>
                    <wpg:grpSp>
                      <wpg:cNvPr id="16" name="Group 4"/>
                      <wpg:cNvGrpSpPr>
                        <a:grpSpLocks/>
                      </wpg:cNvGrpSpPr>
                      <wpg:grpSpPr bwMode="auto">
                        <a:xfrm>
                          <a:off x="10456" y="15606"/>
                          <a:ext cx="777" cy="210"/>
                          <a:chOff x="10456" y="15606"/>
                          <a:chExt cx="777" cy="210"/>
                        </a:xfrm>
                      </wpg:grpSpPr>
                      <wps:wsp>
                        <wps:cNvPr id="17" name="Freeform 5"/>
                        <wps:cNvSpPr>
                          <a:spLocks/>
                        </wps:cNvSpPr>
                        <wps:spPr bwMode="auto">
                          <a:xfrm>
                            <a:off x="10456" y="15606"/>
                            <a:ext cx="777" cy="210"/>
                          </a:xfrm>
                          <a:custGeom>
                            <a:avLst/>
                            <a:gdLst>
                              <a:gd name="T0" fmla="+- 0 10456 10456"/>
                              <a:gd name="T1" fmla="*/ T0 w 777"/>
                              <a:gd name="T2" fmla="+- 0 15816 15606"/>
                              <a:gd name="T3" fmla="*/ 15816 h 210"/>
                              <a:gd name="T4" fmla="+- 0 11232 10456"/>
                              <a:gd name="T5" fmla="*/ T4 w 777"/>
                              <a:gd name="T6" fmla="+- 0 15816 15606"/>
                              <a:gd name="T7" fmla="*/ 15816 h 210"/>
                              <a:gd name="T8" fmla="+- 0 11232 10456"/>
                              <a:gd name="T9" fmla="*/ T8 w 777"/>
                              <a:gd name="T10" fmla="+- 0 15606 15606"/>
                              <a:gd name="T11" fmla="*/ 15606 h 210"/>
                              <a:gd name="T12" fmla="+- 0 10456 10456"/>
                              <a:gd name="T13" fmla="*/ T12 w 777"/>
                              <a:gd name="T14" fmla="+- 0 15606 15606"/>
                              <a:gd name="T15" fmla="*/ 15606 h 210"/>
                              <a:gd name="T16" fmla="+- 0 10456 10456"/>
                              <a:gd name="T17" fmla="*/ T16 w 777"/>
                              <a:gd name="T18" fmla="+- 0 15816 15606"/>
                              <a:gd name="T19" fmla="*/ 15816 h 210"/>
                            </a:gdLst>
                            <a:ahLst/>
                            <a:cxnLst>
                              <a:cxn ang="0">
                                <a:pos x="T1" y="T3"/>
                              </a:cxn>
                              <a:cxn ang="0">
                                <a:pos x="T5" y="T7"/>
                              </a:cxn>
                              <a:cxn ang="0">
                                <a:pos x="T9" y="T11"/>
                              </a:cxn>
                              <a:cxn ang="0">
                                <a:pos x="T13" y="T15"/>
                              </a:cxn>
                              <a:cxn ang="0">
                                <a:pos x="T17" y="T19"/>
                              </a:cxn>
                            </a:cxnLst>
                            <a:rect l="0" t="0" r="r" b="b"/>
                            <a:pathLst>
                              <a:path w="777" h="210">
                                <a:moveTo>
                                  <a:pt x="0" y="210"/>
                                </a:moveTo>
                                <a:lnTo>
                                  <a:pt x="776" y="210"/>
                                </a:lnTo>
                                <a:lnTo>
                                  <a:pt x="776" y="0"/>
                                </a:lnTo>
                                <a:lnTo>
                                  <a:pt x="0" y="0"/>
                                </a:lnTo>
                                <a:lnTo>
                                  <a:pt x="0" y="210"/>
                                </a:lnTo>
                                <a:close/>
                              </a:path>
                            </a:pathLst>
                          </a:custGeom>
                          <a:solidFill>
                            <a:srgbClr val="C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du="http://schemas.microsoft.com/office/word/2023/wordml/word16du">
          <w:pict>
            <v:group w14:anchorId="2984235B" id="Group 3" o:spid="_x0000_s1026" style="position:absolute;margin-left:5.6pt;margin-top:15pt;width:517.4pt;height:14.25pt;z-index:-251659776" coordorigin="992,15569" coordsize="10348,2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">
              <v:group id="Group 14" o:spid="_x0000_s1027" style="position:absolute;left:992;top:15569;width:8646;height:285" coordorigin="992,15569"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">
                <v:shape id="Freeform 15" o:spid="_x0000_s1028" style="position:absolute;left:992;top:15569;width:8646;height:285;visibility:visible;mso-wrap-style:square;v-text-anchor:top" coordsize="8646,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" path="m,284r8646,l8646,,,,,284xe" fillcolor="#c00000" stroked="f">
                  <v:path arrowok="t" o:connecttype="custom" o:connectlocs="0,15853;8646,15853;8646,15569;0,15569;0,15853" o:connectangles="0,0,0,0,0"/>
                </v:shape>
              </v:group>
              <v:group id="Group 12" o:spid="_x0000_s1029" style="position:absolute;left:1100;top:15606;width:8430;height:210" coordorigin="1100,15606"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">
                <v:shape id="Freeform 13" o:spid="_x0000_s1030" style="position:absolute;left:1100;top:15606;width:8430;height:210;visibility:visible;mso-wrap-style:square;v-text-anchor:top" coordsize="8430,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" path="m,210r8430,l8430,,,,,210xe" fillcolor="#c00000" stroked="f">
                  <v:path arrowok="t" o:connecttype="custom" o:connectlocs="0,15816;8430,15816;8430,15606;0,15606;0,15816" o:connectangles="0,0,0,0,0"/>
                </v:shape>
              </v:group>
              <v:group id="Group 10" o:spid="_x0000_s1031" style="position:absolute;left:9638;top:15569;width:710;height:285" coordorigin="9638,15569"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">
                <v:shape id="Freeform 11" o:spid="_x0000_s1032" style="position:absolute;left:9638;top:15569;width:710;height:285;visibility:visible;mso-wrap-style:square;v-text-anchor:top" coordsize="710,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" path="m,284r710,l710,,,,,284xe" fillcolor="#c00000" stroked="f">
                  <v:path arrowok="t" o:connecttype="custom" o:connectlocs="0,15853;710,15853;710,15569;0,15569;0,15853" o:connectangles="0,0,0,0,0"/>
                </v:shape>
              </v:group>
              <v:group id="Group 8" o:spid="_x0000_s1033" style="position:absolute;left:9746;top:15595;width:494;height:232" coordorigin="9746,15595"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">
                <v:shape id="Freeform 9" o:spid="_x0000_s1034" style="position:absolute;left:9746;top:15595;width:494;height:232;visibility:visible;mso-wrap-style:square;v-text-anchor:top" coordsize="494,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" path="m,232r494,l494,,,,,232xe" fillcolor="#c00000" stroked="f">
                  <v:path arrowok="t" o:connecttype="custom" o:connectlocs="0,15827;494,15827;494,15595;0,15595;0,15827" o:connectangles="0,0,0,0,0"/>
                </v:shape>
              </v:group>
              <v:group id="Group 6" o:spid="_x0000_s1035" style="position:absolute;left:10348;top:15569;width:993;height:285" coordorigin="10348,15569"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">
                <v:shape id="Freeform 7" o:spid="_x0000_s1036" style="position:absolute;left:10348;top:15569;width:993;height:285;visibility:visible;mso-wrap-style:square;v-text-anchor:top" coordsize="993,2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" path="m,284r992,l992,,,,,284xe" fillcolor="#c00000" stroked="f">
                  <v:path arrowok="t" o:connecttype="custom" o:connectlocs="0,15853;992,15853;992,15569;0,15569;0,15853" o:connectangles="0,0,0,0,0"/>
                </v:shape>
              </v:group>
              <v:group id="Group 4" o:spid="_x0000_s1037" style="position:absolute;left:10456;top:15606;width:777;height:210" coordorigin="10456,15606"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">
                <v:shape id="Freeform 5" o:spid="_x0000_s1038" style="position:absolute;left:10456;top:15606;width:777;height:210;visibility:visible;mso-wrap-style:square;v-text-anchor:top" coordsize="777,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" path="m,210r776,l776,,,,,210xe" fillcolor="#c00000" stroked="f">
                  <v:path arrowok="t" o:connecttype="custom" o:connectlocs="0,15816;776,15816;776,15606;0,15606;0,15816" o:connectangles="0,0,0,0,0"/>
                </v:shape>
              </v:group>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54C3B8" w14:textId="77777777" w:rsidR="005E341C" w:rsidRDefault="005E341C">
      <w:r>
        <w:separator/>
      </w:r>
    </w:p>
  </w:footnote>
  <w:footnote w:type="continuationSeparator" w:id="0">
    <w:p w14:paraId="313C2A61" w14:textId="77777777" w:rsidR="005E341C" w:rsidRDefault="005E34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2BA50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46959D1"/>
    <w:multiLevelType w:val="hybridMultilevel"/>
    <w:tmpl w:val="E4289832"/>
    <w:lvl w:ilvl="0" w:tplc="1A720532">
      <w:start w:val="1"/>
      <w:numFmt w:val="decimal"/>
      <w:lvlText w:val="%1)"/>
      <w:lvlJc w:val="left"/>
      <w:pPr>
        <w:ind w:left="681" w:hanging="179"/>
      </w:pPr>
      <w:rPr>
        <w:rFonts w:ascii="Trebuchet MS" w:eastAsia="Times New Roman" w:hAnsi="Trebuchet MS" w:cs="Times New Roman" w:hint="default"/>
        <w:spacing w:val="0"/>
        <w:w w:val="103"/>
        <w:sz w:val="14"/>
        <w:szCs w:val="14"/>
      </w:rPr>
    </w:lvl>
    <w:lvl w:ilvl="1" w:tplc="A356B466">
      <w:start w:val="1"/>
      <w:numFmt w:val="bullet"/>
      <w:lvlText w:val="•"/>
      <w:lvlJc w:val="left"/>
      <w:pPr>
        <w:ind w:left="1714" w:hanging="179"/>
      </w:pPr>
      <w:rPr>
        <w:rFonts w:hint="default"/>
      </w:rPr>
    </w:lvl>
    <w:lvl w:ilvl="2" w:tplc="56B23FF4">
      <w:start w:val="1"/>
      <w:numFmt w:val="bullet"/>
      <w:lvlText w:val="•"/>
      <w:lvlJc w:val="left"/>
      <w:pPr>
        <w:ind w:left="2748" w:hanging="179"/>
      </w:pPr>
      <w:rPr>
        <w:rFonts w:hint="default"/>
      </w:rPr>
    </w:lvl>
    <w:lvl w:ilvl="3" w:tplc="F9A26FF0">
      <w:start w:val="1"/>
      <w:numFmt w:val="bullet"/>
      <w:lvlText w:val="•"/>
      <w:lvlJc w:val="left"/>
      <w:pPr>
        <w:ind w:left="3783" w:hanging="179"/>
      </w:pPr>
      <w:rPr>
        <w:rFonts w:hint="default"/>
      </w:rPr>
    </w:lvl>
    <w:lvl w:ilvl="4" w:tplc="E9D0808C">
      <w:start w:val="1"/>
      <w:numFmt w:val="bullet"/>
      <w:lvlText w:val="•"/>
      <w:lvlJc w:val="left"/>
      <w:pPr>
        <w:ind w:left="4817" w:hanging="179"/>
      </w:pPr>
      <w:rPr>
        <w:rFonts w:hint="default"/>
      </w:rPr>
    </w:lvl>
    <w:lvl w:ilvl="5" w:tplc="0586354C">
      <w:start w:val="1"/>
      <w:numFmt w:val="bullet"/>
      <w:lvlText w:val="•"/>
      <w:lvlJc w:val="left"/>
      <w:pPr>
        <w:ind w:left="5852" w:hanging="179"/>
      </w:pPr>
      <w:rPr>
        <w:rFonts w:hint="default"/>
      </w:rPr>
    </w:lvl>
    <w:lvl w:ilvl="6" w:tplc="1D1C22A2">
      <w:start w:val="1"/>
      <w:numFmt w:val="bullet"/>
      <w:lvlText w:val="•"/>
      <w:lvlJc w:val="left"/>
      <w:pPr>
        <w:ind w:left="6886" w:hanging="179"/>
      </w:pPr>
      <w:rPr>
        <w:rFonts w:hint="default"/>
      </w:rPr>
    </w:lvl>
    <w:lvl w:ilvl="7" w:tplc="2BF6F49A">
      <w:start w:val="1"/>
      <w:numFmt w:val="bullet"/>
      <w:lvlText w:val="•"/>
      <w:lvlJc w:val="left"/>
      <w:pPr>
        <w:ind w:left="7921" w:hanging="179"/>
      </w:pPr>
      <w:rPr>
        <w:rFonts w:hint="default"/>
      </w:rPr>
    </w:lvl>
    <w:lvl w:ilvl="8" w:tplc="49BAD436">
      <w:start w:val="1"/>
      <w:numFmt w:val="bullet"/>
      <w:lvlText w:val="•"/>
      <w:lvlJc w:val="left"/>
      <w:pPr>
        <w:ind w:left="8955" w:hanging="179"/>
      </w:pPr>
      <w:rPr>
        <w:rFonts w:hint="default"/>
      </w:rPr>
    </w:lvl>
  </w:abstractNum>
  <w:num w:numId="1" w16cid:durableId="1226184814">
    <w:abstractNumId w:val="1"/>
  </w:num>
  <w:num w:numId="2" w16cid:durableId="2788009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617B"/>
    <w:rsid w:val="0000004A"/>
    <w:rsid w:val="00000052"/>
    <w:rsid w:val="00000B75"/>
    <w:rsid w:val="00000BC5"/>
    <w:rsid w:val="000010CC"/>
    <w:rsid w:val="000010E2"/>
    <w:rsid w:val="00001ADF"/>
    <w:rsid w:val="00003333"/>
    <w:rsid w:val="0000505F"/>
    <w:rsid w:val="00005E1E"/>
    <w:rsid w:val="00010924"/>
    <w:rsid w:val="0001112B"/>
    <w:rsid w:val="00011142"/>
    <w:rsid w:val="000134CC"/>
    <w:rsid w:val="00015452"/>
    <w:rsid w:val="00016010"/>
    <w:rsid w:val="00022183"/>
    <w:rsid w:val="00023042"/>
    <w:rsid w:val="00023D3C"/>
    <w:rsid w:val="0002568D"/>
    <w:rsid w:val="00031A30"/>
    <w:rsid w:val="00033484"/>
    <w:rsid w:val="00033806"/>
    <w:rsid w:val="00033977"/>
    <w:rsid w:val="00037761"/>
    <w:rsid w:val="00037BF0"/>
    <w:rsid w:val="000405F6"/>
    <w:rsid w:val="000411F0"/>
    <w:rsid w:val="00041C36"/>
    <w:rsid w:val="00043577"/>
    <w:rsid w:val="000437F5"/>
    <w:rsid w:val="000451CA"/>
    <w:rsid w:val="00050263"/>
    <w:rsid w:val="00055C98"/>
    <w:rsid w:val="00057F01"/>
    <w:rsid w:val="00060355"/>
    <w:rsid w:val="0006126C"/>
    <w:rsid w:val="00061AD1"/>
    <w:rsid w:val="00061DEE"/>
    <w:rsid w:val="00065AF6"/>
    <w:rsid w:val="000673C8"/>
    <w:rsid w:val="0007039C"/>
    <w:rsid w:val="00072E6B"/>
    <w:rsid w:val="00073925"/>
    <w:rsid w:val="000748D2"/>
    <w:rsid w:val="00075C93"/>
    <w:rsid w:val="00077917"/>
    <w:rsid w:val="00084448"/>
    <w:rsid w:val="00087211"/>
    <w:rsid w:val="000913D1"/>
    <w:rsid w:val="0009478E"/>
    <w:rsid w:val="00094C93"/>
    <w:rsid w:val="00095A97"/>
    <w:rsid w:val="000972C2"/>
    <w:rsid w:val="00097B8F"/>
    <w:rsid w:val="000A0B9E"/>
    <w:rsid w:val="000A0F21"/>
    <w:rsid w:val="000A14AC"/>
    <w:rsid w:val="000A2671"/>
    <w:rsid w:val="000A321C"/>
    <w:rsid w:val="000A424F"/>
    <w:rsid w:val="000A47B4"/>
    <w:rsid w:val="000A7897"/>
    <w:rsid w:val="000B3D50"/>
    <w:rsid w:val="000B5061"/>
    <w:rsid w:val="000B7127"/>
    <w:rsid w:val="000B7EA6"/>
    <w:rsid w:val="000C0A0D"/>
    <w:rsid w:val="000C1876"/>
    <w:rsid w:val="000C247C"/>
    <w:rsid w:val="000C2F34"/>
    <w:rsid w:val="000C5176"/>
    <w:rsid w:val="000C61E1"/>
    <w:rsid w:val="000C79CB"/>
    <w:rsid w:val="000D18E9"/>
    <w:rsid w:val="000D2719"/>
    <w:rsid w:val="000D372A"/>
    <w:rsid w:val="000D618C"/>
    <w:rsid w:val="000D7ACC"/>
    <w:rsid w:val="000D7EA8"/>
    <w:rsid w:val="000E1009"/>
    <w:rsid w:val="000E2349"/>
    <w:rsid w:val="000E48A8"/>
    <w:rsid w:val="000E710E"/>
    <w:rsid w:val="000F1FA5"/>
    <w:rsid w:val="000F36B3"/>
    <w:rsid w:val="001007C1"/>
    <w:rsid w:val="00103408"/>
    <w:rsid w:val="00106EA0"/>
    <w:rsid w:val="00107B98"/>
    <w:rsid w:val="00107F69"/>
    <w:rsid w:val="00110321"/>
    <w:rsid w:val="001108B5"/>
    <w:rsid w:val="00111673"/>
    <w:rsid w:val="0011255A"/>
    <w:rsid w:val="00115378"/>
    <w:rsid w:val="00116A91"/>
    <w:rsid w:val="00120C46"/>
    <w:rsid w:val="00123ADD"/>
    <w:rsid w:val="00123C4B"/>
    <w:rsid w:val="00125904"/>
    <w:rsid w:val="001265F2"/>
    <w:rsid w:val="00127AFF"/>
    <w:rsid w:val="00127D13"/>
    <w:rsid w:val="00127D4C"/>
    <w:rsid w:val="001300B4"/>
    <w:rsid w:val="0013181A"/>
    <w:rsid w:val="0013475D"/>
    <w:rsid w:val="00137EA2"/>
    <w:rsid w:val="001404C3"/>
    <w:rsid w:val="00140C49"/>
    <w:rsid w:val="00143498"/>
    <w:rsid w:val="00146FD3"/>
    <w:rsid w:val="00146FF3"/>
    <w:rsid w:val="0015064E"/>
    <w:rsid w:val="00151132"/>
    <w:rsid w:val="00152CF6"/>
    <w:rsid w:val="0015306F"/>
    <w:rsid w:val="0015419A"/>
    <w:rsid w:val="001618C5"/>
    <w:rsid w:val="00162C1E"/>
    <w:rsid w:val="00163933"/>
    <w:rsid w:val="00163C46"/>
    <w:rsid w:val="00167D9F"/>
    <w:rsid w:val="00170C10"/>
    <w:rsid w:val="00172438"/>
    <w:rsid w:val="00174347"/>
    <w:rsid w:val="0017462C"/>
    <w:rsid w:val="00182641"/>
    <w:rsid w:val="0018398E"/>
    <w:rsid w:val="001840A8"/>
    <w:rsid w:val="001851E6"/>
    <w:rsid w:val="001859EC"/>
    <w:rsid w:val="00186A1C"/>
    <w:rsid w:val="0018749B"/>
    <w:rsid w:val="00187D51"/>
    <w:rsid w:val="00191120"/>
    <w:rsid w:val="001918EE"/>
    <w:rsid w:val="00194451"/>
    <w:rsid w:val="00194BAB"/>
    <w:rsid w:val="00194BE4"/>
    <w:rsid w:val="001958A3"/>
    <w:rsid w:val="0019635F"/>
    <w:rsid w:val="00196447"/>
    <w:rsid w:val="00197F01"/>
    <w:rsid w:val="001A0499"/>
    <w:rsid w:val="001A0DB8"/>
    <w:rsid w:val="001A1897"/>
    <w:rsid w:val="001A2300"/>
    <w:rsid w:val="001A2579"/>
    <w:rsid w:val="001A2F5F"/>
    <w:rsid w:val="001A369F"/>
    <w:rsid w:val="001A39D5"/>
    <w:rsid w:val="001A4371"/>
    <w:rsid w:val="001A515E"/>
    <w:rsid w:val="001A670F"/>
    <w:rsid w:val="001A687E"/>
    <w:rsid w:val="001A7068"/>
    <w:rsid w:val="001B2CA6"/>
    <w:rsid w:val="001B2F4A"/>
    <w:rsid w:val="001C1248"/>
    <w:rsid w:val="001C3EDF"/>
    <w:rsid w:val="001C4D61"/>
    <w:rsid w:val="001C7303"/>
    <w:rsid w:val="001C7335"/>
    <w:rsid w:val="001C7BB6"/>
    <w:rsid w:val="001D2762"/>
    <w:rsid w:val="001D2DE8"/>
    <w:rsid w:val="001D2DF6"/>
    <w:rsid w:val="001D340E"/>
    <w:rsid w:val="001D4962"/>
    <w:rsid w:val="001D527D"/>
    <w:rsid w:val="001D5304"/>
    <w:rsid w:val="001E4B31"/>
    <w:rsid w:val="001F0B1C"/>
    <w:rsid w:val="001F1937"/>
    <w:rsid w:val="001F1E42"/>
    <w:rsid w:val="001F42C3"/>
    <w:rsid w:val="001F6068"/>
    <w:rsid w:val="001F7FF0"/>
    <w:rsid w:val="00200875"/>
    <w:rsid w:val="00200BC9"/>
    <w:rsid w:val="002013E3"/>
    <w:rsid w:val="0020184A"/>
    <w:rsid w:val="00201CFC"/>
    <w:rsid w:val="0020280D"/>
    <w:rsid w:val="00203016"/>
    <w:rsid w:val="002043EB"/>
    <w:rsid w:val="00205F0B"/>
    <w:rsid w:val="00206A9F"/>
    <w:rsid w:val="00210C98"/>
    <w:rsid w:val="00210ECE"/>
    <w:rsid w:val="00212AF4"/>
    <w:rsid w:val="00217651"/>
    <w:rsid w:val="002250D6"/>
    <w:rsid w:val="002279A8"/>
    <w:rsid w:val="00230893"/>
    <w:rsid w:val="00231A88"/>
    <w:rsid w:val="00231FA2"/>
    <w:rsid w:val="00231FE6"/>
    <w:rsid w:val="002328F3"/>
    <w:rsid w:val="002341B0"/>
    <w:rsid w:val="00235125"/>
    <w:rsid w:val="00235759"/>
    <w:rsid w:val="00235C0E"/>
    <w:rsid w:val="0024003E"/>
    <w:rsid w:val="00240822"/>
    <w:rsid w:val="00241202"/>
    <w:rsid w:val="002424C7"/>
    <w:rsid w:val="002426FC"/>
    <w:rsid w:val="002442AB"/>
    <w:rsid w:val="002456E8"/>
    <w:rsid w:val="00245769"/>
    <w:rsid w:val="002479BF"/>
    <w:rsid w:val="00250DE8"/>
    <w:rsid w:val="002516C7"/>
    <w:rsid w:val="00252805"/>
    <w:rsid w:val="00252A00"/>
    <w:rsid w:val="00253E52"/>
    <w:rsid w:val="00254DE5"/>
    <w:rsid w:val="00255DB7"/>
    <w:rsid w:val="00256C22"/>
    <w:rsid w:val="0026101F"/>
    <w:rsid w:val="002617F2"/>
    <w:rsid w:val="002629F3"/>
    <w:rsid w:val="00262FED"/>
    <w:rsid w:val="00263E59"/>
    <w:rsid w:val="00264A9E"/>
    <w:rsid w:val="002655F2"/>
    <w:rsid w:val="00267B05"/>
    <w:rsid w:val="00272799"/>
    <w:rsid w:val="002727E6"/>
    <w:rsid w:val="0027541C"/>
    <w:rsid w:val="002764D0"/>
    <w:rsid w:val="00282568"/>
    <w:rsid w:val="00286330"/>
    <w:rsid w:val="00290582"/>
    <w:rsid w:val="00290CC7"/>
    <w:rsid w:val="0029460F"/>
    <w:rsid w:val="00294D63"/>
    <w:rsid w:val="002952E2"/>
    <w:rsid w:val="00295DAA"/>
    <w:rsid w:val="00297FE9"/>
    <w:rsid w:val="002A0B0A"/>
    <w:rsid w:val="002A21D9"/>
    <w:rsid w:val="002A292E"/>
    <w:rsid w:val="002A3338"/>
    <w:rsid w:val="002A3A21"/>
    <w:rsid w:val="002A3D70"/>
    <w:rsid w:val="002A54EC"/>
    <w:rsid w:val="002A61BE"/>
    <w:rsid w:val="002A7498"/>
    <w:rsid w:val="002B1851"/>
    <w:rsid w:val="002B1FBC"/>
    <w:rsid w:val="002B21D6"/>
    <w:rsid w:val="002B2FEB"/>
    <w:rsid w:val="002C2169"/>
    <w:rsid w:val="002C30C3"/>
    <w:rsid w:val="002C3A73"/>
    <w:rsid w:val="002C5255"/>
    <w:rsid w:val="002C5BC6"/>
    <w:rsid w:val="002D305C"/>
    <w:rsid w:val="002D3A89"/>
    <w:rsid w:val="002D3DD9"/>
    <w:rsid w:val="002D3E7A"/>
    <w:rsid w:val="002E2674"/>
    <w:rsid w:val="002E2BEA"/>
    <w:rsid w:val="002E49C1"/>
    <w:rsid w:val="002E7720"/>
    <w:rsid w:val="002F237F"/>
    <w:rsid w:val="002F340F"/>
    <w:rsid w:val="002F3ED3"/>
    <w:rsid w:val="002F48F9"/>
    <w:rsid w:val="002F6060"/>
    <w:rsid w:val="002F63A9"/>
    <w:rsid w:val="002F73FC"/>
    <w:rsid w:val="00300B7B"/>
    <w:rsid w:val="00301BF3"/>
    <w:rsid w:val="003038E9"/>
    <w:rsid w:val="00304915"/>
    <w:rsid w:val="00304C68"/>
    <w:rsid w:val="00305AAC"/>
    <w:rsid w:val="00305D63"/>
    <w:rsid w:val="00313A39"/>
    <w:rsid w:val="00313CB9"/>
    <w:rsid w:val="00314C68"/>
    <w:rsid w:val="00316A13"/>
    <w:rsid w:val="003215E2"/>
    <w:rsid w:val="00324FEC"/>
    <w:rsid w:val="00325250"/>
    <w:rsid w:val="00325AF4"/>
    <w:rsid w:val="00326A6F"/>
    <w:rsid w:val="0033060C"/>
    <w:rsid w:val="00331642"/>
    <w:rsid w:val="003350AD"/>
    <w:rsid w:val="00337179"/>
    <w:rsid w:val="00337EBA"/>
    <w:rsid w:val="00340E45"/>
    <w:rsid w:val="003439B0"/>
    <w:rsid w:val="003458FF"/>
    <w:rsid w:val="003479DD"/>
    <w:rsid w:val="003479DF"/>
    <w:rsid w:val="00350498"/>
    <w:rsid w:val="003506A3"/>
    <w:rsid w:val="00352299"/>
    <w:rsid w:val="00353A54"/>
    <w:rsid w:val="00354F7C"/>
    <w:rsid w:val="00354FCE"/>
    <w:rsid w:val="003560D3"/>
    <w:rsid w:val="00357B74"/>
    <w:rsid w:val="0036040B"/>
    <w:rsid w:val="00360486"/>
    <w:rsid w:val="0036082A"/>
    <w:rsid w:val="0036273F"/>
    <w:rsid w:val="00362CE9"/>
    <w:rsid w:val="0036342A"/>
    <w:rsid w:val="00364E45"/>
    <w:rsid w:val="00366358"/>
    <w:rsid w:val="003676F6"/>
    <w:rsid w:val="003678F3"/>
    <w:rsid w:val="00367F1C"/>
    <w:rsid w:val="00373956"/>
    <w:rsid w:val="0037576A"/>
    <w:rsid w:val="003757A0"/>
    <w:rsid w:val="003778A7"/>
    <w:rsid w:val="003778DF"/>
    <w:rsid w:val="003800A3"/>
    <w:rsid w:val="0038341A"/>
    <w:rsid w:val="00384942"/>
    <w:rsid w:val="00384E97"/>
    <w:rsid w:val="003860A7"/>
    <w:rsid w:val="003861C9"/>
    <w:rsid w:val="003868BC"/>
    <w:rsid w:val="00387C5B"/>
    <w:rsid w:val="00392311"/>
    <w:rsid w:val="0039350F"/>
    <w:rsid w:val="00397355"/>
    <w:rsid w:val="003A1731"/>
    <w:rsid w:val="003A1E24"/>
    <w:rsid w:val="003A4326"/>
    <w:rsid w:val="003A4E49"/>
    <w:rsid w:val="003A5103"/>
    <w:rsid w:val="003A65CF"/>
    <w:rsid w:val="003A72A8"/>
    <w:rsid w:val="003A73A0"/>
    <w:rsid w:val="003B016B"/>
    <w:rsid w:val="003B0A0D"/>
    <w:rsid w:val="003B285D"/>
    <w:rsid w:val="003B575E"/>
    <w:rsid w:val="003B63F9"/>
    <w:rsid w:val="003B7B0F"/>
    <w:rsid w:val="003C029C"/>
    <w:rsid w:val="003C0ED3"/>
    <w:rsid w:val="003C483E"/>
    <w:rsid w:val="003C6B6A"/>
    <w:rsid w:val="003C6F51"/>
    <w:rsid w:val="003D05E6"/>
    <w:rsid w:val="003D0886"/>
    <w:rsid w:val="003D1099"/>
    <w:rsid w:val="003D2FF8"/>
    <w:rsid w:val="003D373A"/>
    <w:rsid w:val="003D37BC"/>
    <w:rsid w:val="003D5151"/>
    <w:rsid w:val="003E39B5"/>
    <w:rsid w:val="003E3FBD"/>
    <w:rsid w:val="003E6A4F"/>
    <w:rsid w:val="003E7C85"/>
    <w:rsid w:val="003F279C"/>
    <w:rsid w:val="003F3845"/>
    <w:rsid w:val="003F3FD4"/>
    <w:rsid w:val="003F4559"/>
    <w:rsid w:val="003F4668"/>
    <w:rsid w:val="003F503F"/>
    <w:rsid w:val="003F5358"/>
    <w:rsid w:val="003F5C4F"/>
    <w:rsid w:val="003F6DB8"/>
    <w:rsid w:val="003F6FAB"/>
    <w:rsid w:val="00400382"/>
    <w:rsid w:val="00401477"/>
    <w:rsid w:val="004026FD"/>
    <w:rsid w:val="00403E15"/>
    <w:rsid w:val="004047C2"/>
    <w:rsid w:val="00405056"/>
    <w:rsid w:val="004068AF"/>
    <w:rsid w:val="0041097A"/>
    <w:rsid w:val="0041180B"/>
    <w:rsid w:val="00415FA9"/>
    <w:rsid w:val="004165DF"/>
    <w:rsid w:val="0041739E"/>
    <w:rsid w:val="004179DC"/>
    <w:rsid w:val="00422D1B"/>
    <w:rsid w:val="004246D6"/>
    <w:rsid w:val="00425DBB"/>
    <w:rsid w:val="00431615"/>
    <w:rsid w:val="004351E4"/>
    <w:rsid w:val="00435264"/>
    <w:rsid w:val="00436294"/>
    <w:rsid w:val="00437332"/>
    <w:rsid w:val="00437667"/>
    <w:rsid w:val="00437B88"/>
    <w:rsid w:val="00442217"/>
    <w:rsid w:val="00443499"/>
    <w:rsid w:val="004442FA"/>
    <w:rsid w:val="004456D0"/>
    <w:rsid w:val="004458D8"/>
    <w:rsid w:val="0044726A"/>
    <w:rsid w:val="004473FD"/>
    <w:rsid w:val="00453435"/>
    <w:rsid w:val="00453BF6"/>
    <w:rsid w:val="00456D43"/>
    <w:rsid w:val="00460464"/>
    <w:rsid w:val="0046062D"/>
    <w:rsid w:val="00461A97"/>
    <w:rsid w:val="00461C93"/>
    <w:rsid w:val="004621D8"/>
    <w:rsid w:val="004625AE"/>
    <w:rsid w:val="00463195"/>
    <w:rsid w:val="004652F1"/>
    <w:rsid w:val="0046677C"/>
    <w:rsid w:val="00467C99"/>
    <w:rsid w:val="00470804"/>
    <w:rsid w:val="0047275D"/>
    <w:rsid w:val="00473B03"/>
    <w:rsid w:val="004745DD"/>
    <w:rsid w:val="00474F8F"/>
    <w:rsid w:val="00476D80"/>
    <w:rsid w:val="004777F0"/>
    <w:rsid w:val="0048038E"/>
    <w:rsid w:val="00480F48"/>
    <w:rsid w:val="004863A8"/>
    <w:rsid w:val="004866BF"/>
    <w:rsid w:val="00486F96"/>
    <w:rsid w:val="00487544"/>
    <w:rsid w:val="004878C6"/>
    <w:rsid w:val="00491C81"/>
    <w:rsid w:val="00491EFA"/>
    <w:rsid w:val="004933DB"/>
    <w:rsid w:val="00494F19"/>
    <w:rsid w:val="004971ED"/>
    <w:rsid w:val="004A4550"/>
    <w:rsid w:val="004A5F8A"/>
    <w:rsid w:val="004A6CB7"/>
    <w:rsid w:val="004A735F"/>
    <w:rsid w:val="004B0A5C"/>
    <w:rsid w:val="004B2355"/>
    <w:rsid w:val="004B23E5"/>
    <w:rsid w:val="004B5BF2"/>
    <w:rsid w:val="004B67B0"/>
    <w:rsid w:val="004B6B04"/>
    <w:rsid w:val="004B6BB1"/>
    <w:rsid w:val="004B6DCC"/>
    <w:rsid w:val="004B789E"/>
    <w:rsid w:val="004C0D9A"/>
    <w:rsid w:val="004C10C7"/>
    <w:rsid w:val="004C5343"/>
    <w:rsid w:val="004C64EA"/>
    <w:rsid w:val="004C66B2"/>
    <w:rsid w:val="004D1DAC"/>
    <w:rsid w:val="004D293D"/>
    <w:rsid w:val="004D3755"/>
    <w:rsid w:val="004D5AB8"/>
    <w:rsid w:val="004E1A56"/>
    <w:rsid w:val="004E1F5F"/>
    <w:rsid w:val="004E35BD"/>
    <w:rsid w:val="004E69AD"/>
    <w:rsid w:val="004F535E"/>
    <w:rsid w:val="004F5E1C"/>
    <w:rsid w:val="004F7D0D"/>
    <w:rsid w:val="005012D0"/>
    <w:rsid w:val="00503866"/>
    <w:rsid w:val="00503BCB"/>
    <w:rsid w:val="00504715"/>
    <w:rsid w:val="00504744"/>
    <w:rsid w:val="00505BCD"/>
    <w:rsid w:val="00507163"/>
    <w:rsid w:val="005077A3"/>
    <w:rsid w:val="00507C59"/>
    <w:rsid w:val="0051024B"/>
    <w:rsid w:val="005102A2"/>
    <w:rsid w:val="00511122"/>
    <w:rsid w:val="0051225B"/>
    <w:rsid w:val="00513A04"/>
    <w:rsid w:val="00515FE7"/>
    <w:rsid w:val="005161C7"/>
    <w:rsid w:val="0052022E"/>
    <w:rsid w:val="00521A44"/>
    <w:rsid w:val="00521DC1"/>
    <w:rsid w:val="00522A07"/>
    <w:rsid w:val="00523F56"/>
    <w:rsid w:val="00524570"/>
    <w:rsid w:val="005246CE"/>
    <w:rsid w:val="00527ECB"/>
    <w:rsid w:val="00530821"/>
    <w:rsid w:val="005328CF"/>
    <w:rsid w:val="00534BD0"/>
    <w:rsid w:val="00535D55"/>
    <w:rsid w:val="00536D17"/>
    <w:rsid w:val="00537941"/>
    <w:rsid w:val="00540511"/>
    <w:rsid w:val="00540847"/>
    <w:rsid w:val="005411F4"/>
    <w:rsid w:val="005428C4"/>
    <w:rsid w:val="00543224"/>
    <w:rsid w:val="0055136B"/>
    <w:rsid w:val="005513AC"/>
    <w:rsid w:val="00552546"/>
    <w:rsid w:val="00553F15"/>
    <w:rsid w:val="00556303"/>
    <w:rsid w:val="00557438"/>
    <w:rsid w:val="00560953"/>
    <w:rsid w:val="00563E57"/>
    <w:rsid w:val="00564C42"/>
    <w:rsid w:val="00565EFB"/>
    <w:rsid w:val="0056700B"/>
    <w:rsid w:val="005730D0"/>
    <w:rsid w:val="00573148"/>
    <w:rsid w:val="00573BCB"/>
    <w:rsid w:val="005761B4"/>
    <w:rsid w:val="00576490"/>
    <w:rsid w:val="00584504"/>
    <w:rsid w:val="0058690E"/>
    <w:rsid w:val="0058768E"/>
    <w:rsid w:val="00587AC2"/>
    <w:rsid w:val="0059294F"/>
    <w:rsid w:val="00593183"/>
    <w:rsid w:val="005936FD"/>
    <w:rsid w:val="00593D21"/>
    <w:rsid w:val="00594D42"/>
    <w:rsid w:val="005950E0"/>
    <w:rsid w:val="005959DB"/>
    <w:rsid w:val="005A0F80"/>
    <w:rsid w:val="005A248E"/>
    <w:rsid w:val="005A487B"/>
    <w:rsid w:val="005A5505"/>
    <w:rsid w:val="005A6197"/>
    <w:rsid w:val="005A6287"/>
    <w:rsid w:val="005A63D2"/>
    <w:rsid w:val="005A7171"/>
    <w:rsid w:val="005B0D30"/>
    <w:rsid w:val="005B2FBD"/>
    <w:rsid w:val="005B4A30"/>
    <w:rsid w:val="005B5197"/>
    <w:rsid w:val="005B582E"/>
    <w:rsid w:val="005C2A5F"/>
    <w:rsid w:val="005C4450"/>
    <w:rsid w:val="005C4734"/>
    <w:rsid w:val="005C6A0E"/>
    <w:rsid w:val="005C6A4A"/>
    <w:rsid w:val="005C6EA1"/>
    <w:rsid w:val="005C7CDC"/>
    <w:rsid w:val="005D0A9E"/>
    <w:rsid w:val="005D0CAF"/>
    <w:rsid w:val="005D177A"/>
    <w:rsid w:val="005D2C68"/>
    <w:rsid w:val="005D3043"/>
    <w:rsid w:val="005D381E"/>
    <w:rsid w:val="005D4C79"/>
    <w:rsid w:val="005D50F5"/>
    <w:rsid w:val="005D6D8C"/>
    <w:rsid w:val="005E341C"/>
    <w:rsid w:val="005E3DD1"/>
    <w:rsid w:val="005E5C6C"/>
    <w:rsid w:val="005F0E25"/>
    <w:rsid w:val="005F1D07"/>
    <w:rsid w:val="005F1F42"/>
    <w:rsid w:val="005F226B"/>
    <w:rsid w:val="005F2747"/>
    <w:rsid w:val="005F2C00"/>
    <w:rsid w:val="005F53FD"/>
    <w:rsid w:val="005F5B7D"/>
    <w:rsid w:val="005F68A9"/>
    <w:rsid w:val="005F75D4"/>
    <w:rsid w:val="005F7961"/>
    <w:rsid w:val="0060169E"/>
    <w:rsid w:val="00602C32"/>
    <w:rsid w:val="00606C8B"/>
    <w:rsid w:val="0061038F"/>
    <w:rsid w:val="00612900"/>
    <w:rsid w:val="006129D3"/>
    <w:rsid w:val="006135FE"/>
    <w:rsid w:val="00614F6E"/>
    <w:rsid w:val="006153C7"/>
    <w:rsid w:val="006159B5"/>
    <w:rsid w:val="00615DCB"/>
    <w:rsid w:val="00616304"/>
    <w:rsid w:val="00617686"/>
    <w:rsid w:val="00620CEC"/>
    <w:rsid w:val="0062120A"/>
    <w:rsid w:val="00621961"/>
    <w:rsid w:val="006236F4"/>
    <w:rsid w:val="00623EA7"/>
    <w:rsid w:val="006318A2"/>
    <w:rsid w:val="00633602"/>
    <w:rsid w:val="00633EBA"/>
    <w:rsid w:val="00635C4A"/>
    <w:rsid w:val="00637470"/>
    <w:rsid w:val="006409D7"/>
    <w:rsid w:val="00640AA2"/>
    <w:rsid w:val="00642E4D"/>
    <w:rsid w:val="00644702"/>
    <w:rsid w:val="00644D2E"/>
    <w:rsid w:val="00651F7C"/>
    <w:rsid w:val="0065450D"/>
    <w:rsid w:val="006612CD"/>
    <w:rsid w:val="00661650"/>
    <w:rsid w:val="00664A6D"/>
    <w:rsid w:val="00665A54"/>
    <w:rsid w:val="00666748"/>
    <w:rsid w:val="00670AC1"/>
    <w:rsid w:val="00672055"/>
    <w:rsid w:val="00673171"/>
    <w:rsid w:val="00673446"/>
    <w:rsid w:val="00673451"/>
    <w:rsid w:val="00673BD2"/>
    <w:rsid w:val="006754FC"/>
    <w:rsid w:val="006757E2"/>
    <w:rsid w:val="00675BE3"/>
    <w:rsid w:val="00676473"/>
    <w:rsid w:val="00681725"/>
    <w:rsid w:val="0068249E"/>
    <w:rsid w:val="00682D4E"/>
    <w:rsid w:val="00682DDF"/>
    <w:rsid w:val="00683C6E"/>
    <w:rsid w:val="00687A66"/>
    <w:rsid w:val="00687FB5"/>
    <w:rsid w:val="00690782"/>
    <w:rsid w:val="0069143E"/>
    <w:rsid w:val="006918AD"/>
    <w:rsid w:val="00692934"/>
    <w:rsid w:val="00692F88"/>
    <w:rsid w:val="006970BB"/>
    <w:rsid w:val="006A0EF3"/>
    <w:rsid w:val="006A1BC3"/>
    <w:rsid w:val="006A6AD6"/>
    <w:rsid w:val="006B045E"/>
    <w:rsid w:val="006B23FE"/>
    <w:rsid w:val="006B3107"/>
    <w:rsid w:val="006B3A6D"/>
    <w:rsid w:val="006B42DB"/>
    <w:rsid w:val="006B6FC9"/>
    <w:rsid w:val="006C0161"/>
    <w:rsid w:val="006C2F7E"/>
    <w:rsid w:val="006C45BA"/>
    <w:rsid w:val="006C4FE9"/>
    <w:rsid w:val="006C52E1"/>
    <w:rsid w:val="006C5B04"/>
    <w:rsid w:val="006D1889"/>
    <w:rsid w:val="006D2144"/>
    <w:rsid w:val="006D4151"/>
    <w:rsid w:val="006D4469"/>
    <w:rsid w:val="006D4AF2"/>
    <w:rsid w:val="006D4BF5"/>
    <w:rsid w:val="006D591F"/>
    <w:rsid w:val="006D6F05"/>
    <w:rsid w:val="006D7230"/>
    <w:rsid w:val="006D7A50"/>
    <w:rsid w:val="006E049F"/>
    <w:rsid w:val="006E27AA"/>
    <w:rsid w:val="006E3918"/>
    <w:rsid w:val="006E3B3A"/>
    <w:rsid w:val="006E4DFD"/>
    <w:rsid w:val="006E517E"/>
    <w:rsid w:val="006E582A"/>
    <w:rsid w:val="006E6ABA"/>
    <w:rsid w:val="006E7110"/>
    <w:rsid w:val="006F22AE"/>
    <w:rsid w:val="006F2EB4"/>
    <w:rsid w:val="006F3B46"/>
    <w:rsid w:val="006F6E24"/>
    <w:rsid w:val="006F714C"/>
    <w:rsid w:val="00701C18"/>
    <w:rsid w:val="00701C2D"/>
    <w:rsid w:val="007022C0"/>
    <w:rsid w:val="007041B1"/>
    <w:rsid w:val="00705C9C"/>
    <w:rsid w:val="00706684"/>
    <w:rsid w:val="0070747C"/>
    <w:rsid w:val="0071186A"/>
    <w:rsid w:val="0071224E"/>
    <w:rsid w:val="007134BD"/>
    <w:rsid w:val="0071533D"/>
    <w:rsid w:val="00717FEC"/>
    <w:rsid w:val="00721713"/>
    <w:rsid w:val="00721B2B"/>
    <w:rsid w:val="00723CE4"/>
    <w:rsid w:val="007242DF"/>
    <w:rsid w:val="007249A3"/>
    <w:rsid w:val="00726B6D"/>
    <w:rsid w:val="007270E2"/>
    <w:rsid w:val="00731C00"/>
    <w:rsid w:val="00737C9F"/>
    <w:rsid w:val="0074048E"/>
    <w:rsid w:val="007411FF"/>
    <w:rsid w:val="0074569A"/>
    <w:rsid w:val="00751314"/>
    <w:rsid w:val="00752B1C"/>
    <w:rsid w:val="00753015"/>
    <w:rsid w:val="0075303C"/>
    <w:rsid w:val="00753294"/>
    <w:rsid w:val="007551FB"/>
    <w:rsid w:val="0075735C"/>
    <w:rsid w:val="00760FF6"/>
    <w:rsid w:val="00761A6F"/>
    <w:rsid w:val="0076445C"/>
    <w:rsid w:val="00764CE8"/>
    <w:rsid w:val="00765381"/>
    <w:rsid w:val="00765EC3"/>
    <w:rsid w:val="007667CF"/>
    <w:rsid w:val="007712C0"/>
    <w:rsid w:val="00772871"/>
    <w:rsid w:val="00774C96"/>
    <w:rsid w:val="00775A82"/>
    <w:rsid w:val="00776B60"/>
    <w:rsid w:val="0078031B"/>
    <w:rsid w:val="007817E7"/>
    <w:rsid w:val="00783286"/>
    <w:rsid w:val="00783A05"/>
    <w:rsid w:val="00783EEA"/>
    <w:rsid w:val="00784E9D"/>
    <w:rsid w:val="00785CD1"/>
    <w:rsid w:val="00790E09"/>
    <w:rsid w:val="00797862"/>
    <w:rsid w:val="00797C24"/>
    <w:rsid w:val="00797F47"/>
    <w:rsid w:val="007A1BF0"/>
    <w:rsid w:val="007A305E"/>
    <w:rsid w:val="007A3660"/>
    <w:rsid w:val="007A747B"/>
    <w:rsid w:val="007A7BF4"/>
    <w:rsid w:val="007B066E"/>
    <w:rsid w:val="007B075A"/>
    <w:rsid w:val="007B078C"/>
    <w:rsid w:val="007B1774"/>
    <w:rsid w:val="007B1BCE"/>
    <w:rsid w:val="007B34C7"/>
    <w:rsid w:val="007B3755"/>
    <w:rsid w:val="007B670E"/>
    <w:rsid w:val="007B770E"/>
    <w:rsid w:val="007B7C9B"/>
    <w:rsid w:val="007C0856"/>
    <w:rsid w:val="007C4027"/>
    <w:rsid w:val="007C618F"/>
    <w:rsid w:val="007C6317"/>
    <w:rsid w:val="007C7C03"/>
    <w:rsid w:val="007D4B71"/>
    <w:rsid w:val="007D56A3"/>
    <w:rsid w:val="007D7501"/>
    <w:rsid w:val="007E0BC6"/>
    <w:rsid w:val="007E0F5D"/>
    <w:rsid w:val="007E157B"/>
    <w:rsid w:val="007E2D19"/>
    <w:rsid w:val="007E611E"/>
    <w:rsid w:val="007E7076"/>
    <w:rsid w:val="007E7EDA"/>
    <w:rsid w:val="007F51B1"/>
    <w:rsid w:val="007F779F"/>
    <w:rsid w:val="00801A2E"/>
    <w:rsid w:val="00802830"/>
    <w:rsid w:val="0080403C"/>
    <w:rsid w:val="0080554F"/>
    <w:rsid w:val="008063E9"/>
    <w:rsid w:val="008069D5"/>
    <w:rsid w:val="00806ADA"/>
    <w:rsid w:val="0081007F"/>
    <w:rsid w:val="00812B7F"/>
    <w:rsid w:val="00813C0A"/>
    <w:rsid w:val="00814568"/>
    <w:rsid w:val="0081635A"/>
    <w:rsid w:val="00821900"/>
    <w:rsid w:val="00821AF3"/>
    <w:rsid w:val="00822FEE"/>
    <w:rsid w:val="00824090"/>
    <w:rsid w:val="00824DC6"/>
    <w:rsid w:val="00824F1D"/>
    <w:rsid w:val="00825517"/>
    <w:rsid w:val="008302F2"/>
    <w:rsid w:val="00832498"/>
    <w:rsid w:val="008329B6"/>
    <w:rsid w:val="00834E77"/>
    <w:rsid w:val="00835A25"/>
    <w:rsid w:val="00843535"/>
    <w:rsid w:val="00844813"/>
    <w:rsid w:val="0084544B"/>
    <w:rsid w:val="0084710D"/>
    <w:rsid w:val="00850103"/>
    <w:rsid w:val="0085695E"/>
    <w:rsid w:val="00856FFE"/>
    <w:rsid w:val="008573C9"/>
    <w:rsid w:val="0086168C"/>
    <w:rsid w:val="00862232"/>
    <w:rsid w:val="00864027"/>
    <w:rsid w:val="00864925"/>
    <w:rsid w:val="0086617B"/>
    <w:rsid w:val="00866439"/>
    <w:rsid w:val="008673B6"/>
    <w:rsid w:val="00867716"/>
    <w:rsid w:val="00874ADE"/>
    <w:rsid w:val="00877EEC"/>
    <w:rsid w:val="00881567"/>
    <w:rsid w:val="0089089A"/>
    <w:rsid w:val="00891597"/>
    <w:rsid w:val="00891E8D"/>
    <w:rsid w:val="008927DD"/>
    <w:rsid w:val="00893B3F"/>
    <w:rsid w:val="008A0AF7"/>
    <w:rsid w:val="008A290F"/>
    <w:rsid w:val="008A51A0"/>
    <w:rsid w:val="008A7413"/>
    <w:rsid w:val="008B19D3"/>
    <w:rsid w:val="008B5C6E"/>
    <w:rsid w:val="008B6408"/>
    <w:rsid w:val="008B6EFE"/>
    <w:rsid w:val="008C0759"/>
    <w:rsid w:val="008C0792"/>
    <w:rsid w:val="008C28AB"/>
    <w:rsid w:val="008C3B94"/>
    <w:rsid w:val="008C68CA"/>
    <w:rsid w:val="008C70EF"/>
    <w:rsid w:val="008C73AC"/>
    <w:rsid w:val="008C754F"/>
    <w:rsid w:val="008C7AD6"/>
    <w:rsid w:val="008D157A"/>
    <w:rsid w:val="008D1ED8"/>
    <w:rsid w:val="008D2B5D"/>
    <w:rsid w:val="008D348E"/>
    <w:rsid w:val="008D49DE"/>
    <w:rsid w:val="008D556E"/>
    <w:rsid w:val="008E36F9"/>
    <w:rsid w:val="008E3C49"/>
    <w:rsid w:val="008E50B7"/>
    <w:rsid w:val="008E5626"/>
    <w:rsid w:val="008E712B"/>
    <w:rsid w:val="008E7CB1"/>
    <w:rsid w:val="008F14D0"/>
    <w:rsid w:val="008F624C"/>
    <w:rsid w:val="009003C5"/>
    <w:rsid w:val="00900902"/>
    <w:rsid w:val="00901E15"/>
    <w:rsid w:val="00904FC5"/>
    <w:rsid w:val="009058A1"/>
    <w:rsid w:val="00905E4B"/>
    <w:rsid w:val="00911CF6"/>
    <w:rsid w:val="009151AB"/>
    <w:rsid w:val="00915C97"/>
    <w:rsid w:val="00917024"/>
    <w:rsid w:val="00921472"/>
    <w:rsid w:val="00922756"/>
    <w:rsid w:val="009232CE"/>
    <w:rsid w:val="00924CA6"/>
    <w:rsid w:val="00927F00"/>
    <w:rsid w:val="009310DF"/>
    <w:rsid w:val="00931597"/>
    <w:rsid w:val="0093196D"/>
    <w:rsid w:val="009321A2"/>
    <w:rsid w:val="0093341D"/>
    <w:rsid w:val="00933773"/>
    <w:rsid w:val="00933D74"/>
    <w:rsid w:val="00933EAC"/>
    <w:rsid w:val="0093530E"/>
    <w:rsid w:val="009353D6"/>
    <w:rsid w:val="009356EB"/>
    <w:rsid w:val="00936ABA"/>
    <w:rsid w:val="009376B2"/>
    <w:rsid w:val="00937BA2"/>
    <w:rsid w:val="00942CE6"/>
    <w:rsid w:val="00944689"/>
    <w:rsid w:val="00944DB9"/>
    <w:rsid w:val="00947645"/>
    <w:rsid w:val="00947785"/>
    <w:rsid w:val="0095196D"/>
    <w:rsid w:val="0095203C"/>
    <w:rsid w:val="009530F8"/>
    <w:rsid w:val="00953450"/>
    <w:rsid w:val="009557BC"/>
    <w:rsid w:val="00955982"/>
    <w:rsid w:val="00955CD2"/>
    <w:rsid w:val="0095601B"/>
    <w:rsid w:val="00956226"/>
    <w:rsid w:val="0095628B"/>
    <w:rsid w:val="00961357"/>
    <w:rsid w:val="00961C0C"/>
    <w:rsid w:val="009658BC"/>
    <w:rsid w:val="00970B67"/>
    <w:rsid w:val="00970F04"/>
    <w:rsid w:val="00971509"/>
    <w:rsid w:val="00972135"/>
    <w:rsid w:val="00973D77"/>
    <w:rsid w:val="00974760"/>
    <w:rsid w:val="0098003E"/>
    <w:rsid w:val="0098238D"/>
    <w:rsid w:val="00982AE1"/>
    <w:rsid w:val="00984606"/>
    <w:rsid w:val="00984791"/>
    <w:rsid w:val="00984E74"/>
    <w:rsid w:val="00984FF4"/>
    <w:rsid w:val="00991554"/>
    <w:rsid w:val="00992023"/>
    <w:rsid w:val="00994730"/>
    <w:rsid w:val="00994C8B"/>
    <w:rsid w:val="00994E13"/>
    <w:rsid w:val="009952DB"/>
    <w:rsid w:val="00996097"/>
    <w:rsid w:val="0099633D"/>
    <w:rsid w:val="00996C9F"/>
    <w:rsid w:val="009A22BF"/>
    <w:rsid w:val="009A25B3"/>
    <w:rsid w:val="009A3955"/>
    <w:rsid w:val="009A51CB"/>
    <w:rsid w:val="009A6423"/>
    <w:rsid w:val="009B0DC4"/>
    <w:rsid w:val="009B4242"/>
    <w:rsid w:val="009B52E4"/>
    <w:rsid w:val="009B6F64"/>
    <w:rsid w:val="009B7351"/>
    <w:rsid w:val="009B7528"/>
    <w:rsid w:val="009C1896"/>
    <w:rsid w:val="009C225B"/>
    <w:rsid w:val="009C7250"/>
    <w:rsid w:val="009D0145"/>
    <w:rsid w:val="009D2AFE"/>
    <w:rsid w:val="009D504C"/>
    <w:rsid w:val="009D55CB"/>
    <w:rsid w:val="009E3B40"/>
    <w:rsid w:val="009E413C"/>
    <w:rsid w:val="009E5EAB"/>
    <w:rsid w:val="009E7C47"/>
    <w:rsid w:val="009F00FA"/>
    <w:rsid w:val="009F1030"/>
    <w:rsid w:val="009F1881"/>
    <w:rsid w:val="009F1FDD"/>
    <w:rsid w:val="009F2BB4"/>
    <w:rsid w:val="009F3AC2"/>
    <w:rsid w:val="009F48FB"/>
    <w:rsid w:val="009F5281"/>
    <w:rsid w:val="009F7A78"/>
    <w:rsid w:val="00A028EC"/>
    <w:rsid w:val="00A05A97"/>
    <w:rsid w:val="00A1009C"/>
    <w:rsid w:val="00A114B7"/>
    <w:rsid w:val="00A12166"/>
    <w:rsid w:val="00A14047"/>
    <w:rsid w:val="00A209D4"/>
    <w:rsid w:val="00A20A10"/>
    <w:rsid w:val="00A20A51"/>
    <w:rsid w:val="00A20F5D"/>
    <w:rsid w:val="00A22401"/>
    <w:rsid w:val="00A2285B"/>
    <w:rsid w:val="00A23320"/>
    <w:rsid w:val="00A25D59"/>
    <w:rsid w:val="00A2626C"/>
    <w:rsid w:val="00A27390"/>
    <w:rsid w:val="00A33183"/>
    <w:rsid w:val="00A3394D"/>
    <w:rsid w:val="00A34BC5"/>
    <w:rsid w:val="00A35FE6"/>
    <w:rsid w:val="00A361F8"/>
    <w:rsid w:val="00A37EFD"/>
    <w:rsid w:val="00A37F72"/>
    <w:rsid w:val="00A4055B"/>
    <w:rsid w:val="00A4118D"/>
    <w:rsid w:val="00A422F0"/>
    <w:rsid w:val="00A45A65"/>
    <w:rsid w:val="00A46CCD"/>
    <w:rsid w:val="00A502F5"/>
    <w:rsid w:val="00A5122C"/>
    <w:rsid w:val="00A51D13"/>
    <w:rsid w:val="00A5325A"/>
    <w:rsid w:val="00A55C23"/>
    <w:rsid w:val="00A629AC"/>
    <w:rsid w:val="00A63A90"/>
    <w:rsid w:val="00A669E6"/>
    <w:rsid w:val="00A66D1A"/>
    <w:rsid w:val="00A723B2"/>
    <w:rsid w:val="00A77EE1"/>
    <w:rsid w:val="00A8070C"/>
    <w:rsid w:val="00A81564"/>
    <w:rsid w:val="00A81FF5"/>
    <w:rsid w:val="00A8417E"/>
    <w:rsid w:val="00A84864"/>
    <w:rsid w:val="00A84F4D"/>
    <w:rsid w:val="00A853FE"/>
    <w:rsid w:val="00A85D49"/>
    <w:rsid w:val="00A86918"/>
    <w:rsid w:val="00A8787F"/>
    <w:rsid w:val="00A91E80"/>
    <w:rsid w:val="00A924C0"/>
    <w:rsid w:val="00A935D5"/>
    <w:rsid w:val="00A95EF7"/>
    <w:rsid w:val="00A96661"/>
    <w:rsid w:val="00A9770B"/>
    <w:rsid w:val="00AA1818"/>
    <w:rsid w:val="00AA1833"/>
    <w:rsid w:val="00AA4018"/>
    <w:rsid w:val="00AA4442"/>
    <w:rsid w:val="00AA44D0"/>
    <w:rsid w:val="00AA71B1"/>
    <w:rsid w:val="00AA7F53"/>
    <w:rsid w:val="00AB1488"/>
    <w:rsid w:val="00AB1828"/>
    <w:rsid w:val="00AB4B20"/>
    <w:rsid w:val="00AB78B8"/>
    <w:rsid w:val="00AC3ACD"/>
    <w:rsid w:val="00AC58F0"/>
    <w:rsid w:val="00AC5C45"/>
    <w:rsid w:val="00AC706F"/>
    <w:rsid w:val="00AC7205"/>
    <w:rsid w:val="00AC7567"/>
    <w:rsid w:val="00AD03D3"/>
    <w:rsid w:val="00AD1043"/>
    <w:rsid w:val="00AD1702"/>
    <w:rsid w:val="00AD431D"/>
    <w:rsid w:val="00AD521C"/>
    <w:rsid w:val="00AD642F"/>
    <w:rsid w:val="00AE06AB"/>
    <w:rsid w:val="00AE0EFD"/>
    <w:rsid w:val="00AE2CA4"/>
    <w:rsid w:val="00AE44E0"/>
    <w:rsid w:val="00AE51DA"/>
    <w:rsid w:val="00AE56CC"/>
    <w:rsid w:val="00AE65C1"/>
    <w:rsid w:val="00AF1315"/>
    <w:rsid w:val="00AF1B36"/>
    <w:rsid w:val="00AF5A5A"/>
    <w:rsid w:val="00AF5EC4"/>
    <w:rsid w:val="00AF7148"/>
    <w:rsid w:val="00B002EC"/>
    <w:rsid w:val="00B02D43"/>
    <w:rsid w:val="00B03347"/>
    <w:rsid w:val="00B033C5"/>
    <w:rsid w:val="00B03962"/>
    <w:rsid w:val="00B06D46"/>
    <w:rsid w:val="00B07CF2"/>
    <w:rsid w:val="00B125A3"/>
    <w:rsid w:val="00B149D1"/>
    <w:rsid w:val="00B14BB1"/>
    <w:rsid w:val="00B16141"/>
    <w:rsid w:val="00B16C4A"/>
    <w:rsid w:val="00B20CAE"/>
    <w:rsid w:val="00B22541"/>
    <w:rsid w:val="00B225A9"/>
    <w:rsid w:val="00B22D3E"/>
    <w:rsid w:val="00B23009"/>
    <w:rsid w:val="00B24851"/>
    <w:rsid w:val="00B251CE"/>
    <w:rsid w:val="00B25262"/>
    <w:rsid w:val="00B25426"/>
    <w:rsid w:val="00B25774"/>
    <w:rsid w:val="00B25CAE"/>
    <w:rsid w:val="00B26C20"/>
    <w:rsid w:val="00B26DE0"/>
    <w:rsid w:val="00B2787E"/>
    <w:rsid w:val="00B31D21"/>
    <w:rsid w:val="00B324D5"/>
    <w:rsid w:val="00B34599"/>
    <w:rsid w:val="00B357A3"/>
    <w:rsid w:val="00B3638B"/>
    <w:rsid w:val="00B36E14"/>
    <w:rsid w:val="00B41085"/>
    <w:rsid w:val="00B42C66"/>
    <w:rsid w:val="00B45FB6"/>
    <w:rsid w:val="00B50CCC"/>
    <w:rsid w:val="00B50F94"/>
    <w:rsid w:val="00B51915"/>
    <w:rsid w:val="00B52119"/>
    <w:rsid w:val="00B52139"/>
    <w:rsid w:val="00B53113"/>
    <w:rsid w:val="00B53DA6"/>
    <w:rsid w:val="00B55F13"/>
    <w:rsid w:val="00B564B1"/>
    <w:rsid w:val="00B57BA3"/>
    <w:rsid w:val="00B57BD7"/>
    <w:rsid w:val="00B6112B"/>
    <w:rsid w:val="00B612AE"/>
    <w:rsid w:val="00B615D3"/>
    <w:rsid w:val="00B61A61"/>
    <w:rsid w:val="00B64090"/>
    <w:rsid w:val="00B64325"/>
    <w:rsid w:val="00B649BA"/>
    <w:rsid w:val="00B67321"/>
    <w:rsid w:val="00B67A0B"/>
    <w:rsid w:val="00B70F4E"/>
    <w:rsid w:val="00B712AE"/>
    <w:rsid w:val="00B7135E"/>
    <w:rsid w:val="00B751AD"/>
    <w:rsid w:val="00B753B6"/>
    <w:rsid w:val="00B8517D"/>
    <w:rsid w:val="00B8756E"/>
    <w:rsid w:val="00B87D5B"/>
    <w:rsid w:val="00B91915"/>
    <w:rsid w:val="00B926F7"/>
    <w:rsid w:val="00B94FAB"/>
    <w:rsid w:val="00B96299"/>
    <w:rsid w:val="00B965BF"/>
    <w:rsid w:val="00B96C1A"/>
    <w:rsid w:val="00B96DD6"/>
    <w:rsid w:val="00BA02DC"/>
    <w:rsid w:val="00BA0C64"/>
    <w:rsid w:val="00BA3273"/>
    <w:rsid w:val="00BA477A"/>
    <w:rsid w:val="00BA574D"/>
    <w:rsid w:val="00BA7199"/>
    <w:rsid w:val="00BB06B2"/>
    <w:rsid w:val="00BB10AA"/>
    <w:rsid w:val="00BB1E13"/>
    <w:rsid w:val="00BB38A7"/>
    <w:rsid w:val="00BB5833"/>
    <w:rsid w:val="00BC18CF"/>
    <w:rsid w:val="00BC2DB8"/>
    <w:rsid w:val="00BC3256"/>
    <w:rsid w:val="00BC4B1E"/>
    <w:rsid w:val="00BC4F81"/>
    <w:rsid w:val="00BC50DC"/>
    <w:rsid w:val="00BC52A3"/>
    <w:rsid w:val="00BC5E69"/>
    <w:rsid w:val="00BC69E3"/>
    <w:rsid w:val="00BC6B94"/>
    <w:rsid w:val="00BD132C"/>
    <w:rsid w:val="00BD25D7"/>
    <w:rsid w:val="00BD2989"/>
    <w:rsid w:val="00BD2D38"/>
    <w:rsid w:val="00BD36CA"/>
    <w:rsid w:val="00BD3CAC"/>
    <w:rsid w:val="00BD5867"/>
    <w:rsid w:val="00BE2647"/>
    <w:rsid w:val="00BE37C8"/>
    <w:rsid w:val="00BE4468"/>
    <w:rsid w:val="00BE49EA"/>
    <w:rsid w:val="00BE609C"/>
    <w:rsid w:val="00BE7FA5"/>
    <w:rsid w:val="00BF1D37"/>
    <w:rsid w:val="00BF2C75"/>
    <w:rsid w:val="00BF2E28"/>
    <w:rsid w:val="00BF346B"/>
    <w:rsid w:val="00BF34A8"/>
    <w:rsid w:val="00BF41E7"/>
    <w:rsid w:val="00BF4496"/>
    <w:rsid w:val="00BF4A28"/>
    <w:rsid w:val="00BF59EC"/>
    <w:rsid w:val="00BF7012"/>
    <w:rsid w:val="00C0425D"/>
    <w:rsid w:val="00C05224"/>
    <w:rsid w:val="00C073AD"/>
    <w:rsid w:val="00C0776D"/>
    <w:rsid w:val="00C132F2"/>
    <w:rsid w:val="00C1609F"/>
    <w:rsid w:val="00C2751D"/>
    <w:rsid w:val="00C311AF"/>
    <w:rsid w:val="00C3226D"/>
    <w:rsid w:val="00C335A1"/>
    <w:rsid w:val="00C34BBD"/>
    <w:rsid w:val="00C35DE1"/>
    <w:rsid w:val="00C36A88"/>
    <w:rsid w:val="00C378F2"/>
    <w:rsid w:val="00C37BF1"/>
    <w:rsid w:val="00C40C3F"/>
    <w:rsid w:val="00C40DF7"/>
    <w:rsid w:val="00C46936"/>
    <w:rsid w:val="00C506FE"/>
    <w:rsid w:val="00C54196"/>
    <w:rsid w:val="00C56B54"/>
    <w:rsid w:val="00C56C5B"/>
    <w:rsid w:val="00C60870"/>
    <w:rsid w:val="00C6164C"/>
    <w:rsid w:val="00C622B2"/>
    <w:rsid w:val="00C62DB0"/>
    <w:rsid w:val="00C63F7F"/>
    <w:rsid w:val="00C66E4B"/>
    <w:rsid w:val="00C673BB"/>
    <w:rsid w:val="00C711B6"/>
    <w:rsid w:val="00C7149E"/>
    <w:rsid w:val="00C7278E"/>
    <w:rsid w:val="00C73EEB"/>
    <w:rsid w:val="00C75BE4"/>
    <w:rsid w:val="00C76A19"/>
    <w:rsid w:val="00C80B81"/>
    <w:rsid w:val="00C8337F"/>
    <w:rsid w:val="00C839C0"/>
    <w:rsid w:val="00C85422"/>
    <w:rsid w:val="00C90818"/>
    <w:rsid w:val="00C91A7C"/>
    <w:rsid w:val="00C94DE4"/>
    <w:rsid w:val="00C95492"/>
    <w:rsid w:val="00C96EDE"/>
    <w:rsid w:val="00C9700A"/>
    <w:rsid w:val="00C9736A"/>
    <w:rsid w:val="00C973FE"/>
    <w:rsid w:val="00C977AC"/>
    <w:rsid w:val="00CA1004"/>
    <w:rsid w:val="00CA3326"/>
    <w:rsid w:val="00CA3942"/>
    <w:rsid w:val="00CA61ED"/>
    <w:rsid w:val="00CA7FAC"/>
    <w:rsid w:val="00CB0ED3"/>
    <w:rsid w:val="00CB16C1"/>
    <w:rsid w:val="00CB63A2"/>
    <w:rsid w:val="00CB7572"/>
    <w:rsid w:val="00CB7FB9"/>
    <w:rsid w:val="00CC1CC7"/>
    <w:rsid w:val="00CC31CD"/>
    <w:rsid w:val="00CC3DD4"/>
    <w:rsid w:val="00CC4CE9"/>
    <w:rsid w:val="00CC709D"/>
    <w:rsid w:val="00CD13F8"/>
    <w:rsid w:val="00CD2D5F"/>
    <w:rsid w:val="00CD4391"/>
    <w:rsid w:val="00CD4B32"/>
    <w:rsid w:val="00CE0309"/>
    <w:rsid w:val="00CE07D2"/>
    <w:rsid w:val="00CE1DDB"/>
    <w:rsid w:val="00CE4B02"/>
    <w:rsid w:val="00CE5E3C"/>
    <w:rsid w:val="00CE6005"/>
    <w:rsid w:val="00CF12E7"/>
    <w:rsid w:val="00CF15E9"/>
    <w:rsid w:val="00CF1A40"/>
    <w:rsid w:val="00CF1B02"/>
    <w:rsid w:val="00CF29B9"/>
    <w:rsid w:val="00CF30D1"/>
    <w:rsid w:val="00CF42F8"/>
    <w:rsid w:val="00CF44AC"/>
    <w:rsid w:val="00CF478A"/>
    <w:rsid w:val="00CF53BF"/>
    <w:rsid w:val="00CF5975"/>
    <w:rsid w:val="00CF7F7A"/>
    <w:rsid w:val="00D03BBC"/>
    <w:rsid w:val="00D04731"/>
    <w:rsid w:val="00D04A80"/>
    <w:rsid w:val="00D04B73"/>
    <w:rsid w:val="00D10BD4"/>
    <w:rsid w:val="00D1360F"/>
    <w:rsid w:val="00D13995"/>
    <w:rsid w:val="00D149E2"/>
    <w:rsid w:val="00D14A1D"/>
    <w:rsid w:val="00D20021"/>
    <w:rsid w:val="00D2052C"/>
    <w:rsid w:val="00D209C6"/>
    <w:rsid w:val="00D2141E"/>
    <w:rsid w:val="00D25D59"/>
    <w:rsid w:val="00D30302"/>
    <w:rsid w:val="00D31568"/>
    <w:rsid w:val="00D32927"/>
    <w:rsid w:val="00D336C5"/>
    <w:rsid w:val="00D348B0"/>
    <w:rsid w:val="00D34A77"/>
    <w:rsid w:val="00D3520C"/>
    <w:rsid w:val="00D352EE"/>
    <w:rsid w:val="00D35D71"/>
    <w:rsid w:val="00D376D6"/>
    <w:rsid w:val="00D40FC0"/>
    <w:rsid w:val="00D41CF8"/>
    <w:rsid w:val="00D42B66"/>
    <w:rsid w:val="00D42F12"/>
    <w:rsid w:val="00D45138"/>
    <w:rsid w:val="00D46382"/>
    <w:rsid w:val="00D46DF5"/>
    <w:rsid w:val="00D47B08"/>
    <w:rsid w:val="00D50554"/>
    <w:rsid w:val="00D53066"/>
    <w:rsid w:val="00D53234"/>
    <w:rsid w:val="00D533E1"/>
    <w:rsid w:val="00D5788F"/>
    <w:rsid w:val="00D60354"/>
    <w:rsid w:val="00D61404"/>
    <w:rsid w:val="00D62425"/>
    <w:rsid w:val="00D62BF7"/>
    <w:rsid w:val="00D63A7A"/>
    <w:rsid w:val="00D64059"/>
    <w:rsid w:val="00D648FF"/>
    <w:rsid w:val="00D650AF"/>
    <w:rsid w:val="00D669A7"/>
    <w:rsid w:val="00D71FA6"/>
    <w:rsid w:val="00D72E81"/>
    <w:rsid w:val="00D7491D"/>
    <w:rsid w:val="00D75474"/>
    <w:rsid w:val="00D76DCA"/>
    <w:rsid w:val="00D804C0"/>
    <w:rsid w:val="00D81F98"/>
    <w:rsid w:val="00D82514"/>
    <w:rsid w:val="00D8567B"/>
    <w:rsid w:val="00D85A1C"/>
    <w:rsid w:val="00D861AD"/>
    <w:rsid w:val="00D9088E"/>
    <w:rsid w:val="00D91EEF"/>
    <w:rsid w:val="00D923EA"/>
    <w:rsid w:val="00D94798"/>
    <w:rsid w:val="00D94EB5"/>
    <w:rsid w:val="00D9747A"/>
    <w:rsid w:val="00DA2BA7"/>
    <w:rsid w:val="00DA32F7"/>
    <w:rsid w:val="00DA43D1"/>
    <w:rsid w:val="00DA637E"/>
    <w:rsid w:val="00DA65AC"/>
    <w:rsid w:val="00DB1049"/>
    <w:rsid w:val="00DB2065"/>
    <w:rsid w:val="00DB38DA"/>
    <w:rsid w:val="00DB5130"/>
    <w:rsid w:val="00DB7B62"/>
    <w:rsid w:val="00DC1D4D"/>
    <w:rsid w:val="00DC2406"/>
    <w:rsid w:val="00DC278F"/>
    <w:rsid w:val="00DC36B3"/>
    <w:rsid w:val="00DC417F"/>
    <w:rsid w:val="00DC47F3"/>
    <w:rsid w:val="00DC499B"/>
    <w:rsid w:val="00DC64CB"/>
    <w:rsid w:val="00DC7E65"/>
    <w:rsid w:val="00DD1341"/>
    <w:rsid w:val="00DD3D2A"/>
    <w:rsid w:val="00DD487A"/>
    <w:rsid w:val="00DD5964"/>
    <w:rsid w:val="00DD6046"/>
    <w:rsid w:val="00DD7827"/>
    <w:rsid w:val="00DE007E"/>
    <w:rsid w:val="00DE07C8"/>
    <w:rsid w:val="00DE0AFC"/>
    <w:rsid w:val="00DE19D1"/>
    <w:rsid w:val="00DE1B53"/>
    <w:rsid w:val="00DE352D"/>
    <w:rsid w:val="00DE362B"/>
    <w:rsid w:val="00DE3A0B"/>
    <w:rsid w:val="00DE5C62"/>
    <w:rsid w:val="00DE5F34"/>
    <w:rsid w:val="00DE723F"/>
    <w:rsid w:val="00DF11C1"/>
    <w:rsid w:val="00DF1B24"/>
    <w:rsid w:val="00DF22BF"/>
    <w:rsid w:val="00DF2327"/>
    <w:rsid w:val="00DF416D"/>
    <w:rsid w:val="00DF7955"/>
    <w:rsid w:val="00DF7DE3"/>
    <w:rsid w:val="00E041C1"/>
    <w:rsid w:val="00E04F15"/>
    <w:rsid w:val="00E0508C"/>
    <w:rsid w:val="00E07F11"/>
    <w:rsid w:val="00E101B1"/>
    <w:rsid w:val="00E11F14"/>
    <w:rsid w:val="00E13190"/>
    <w:rsid w:val="00E14AA6"/>
    <w:rsid w:val="00E15996"/>
    <w:rsid w:val="00E16157"/>
    <w:rsid w:val="00E17090"/>
    <w:rsid w:val="00E22365"/>
    <w:rsid w:val="00E24EF2"/>
    <w:rsid w:val="00E25DA1"/>
    <w:rsid w:val="00E3415B"/>
    <w:rsid w:val="00E34190"/>
    <w:rsid w:val="00E342BC"/>
    <w:rsid w:val="00E374F3"/>
    <w:rsid w:val="00E37896"/>
    <w:rsid w:val="00E41C11"/>
    <w:rsid w:val="00E41DB2"/>
    <w:rsid w:val="00E42AA4"/>
    <w:rsid w:val="00E434C7"/>
    <w:rsid w:val="00E450CE"/>
    <w:rsid w:val="00E53D28"/>
    <w:rsid w:val="00E556A7"/>
    <w:rsid w:val="00E56B1E"/>
    <w:rsid w:val="00E60B1E"/>
    <w:rsid w:val="00E60E01"/>
    <w:rsid w:val="00E6456F"/>
    <w:rsid w:val="00E64CC7"/>
    <w:rsid w:val="00E6555A"/>
    <w:rsid w:val="00E6578E"/>
    <w:rsid w:val="00E7078C"/>
    <w:rsid w:val="00E70C97"/>
    <w:rsid w:val="00E714CC"/>
    <w:rsid w:val="00E725F7"/>
    <w:rsid w:val="00E767CB"/>
    <w:rsid w:val="00E76EB6"/>
    <w:rsid w:val="00E800CB"/>
    <w:rsid w:val="00E82B53"/>
    <w:rsid w:val="00E83236"/>
    <w:rsid w:val="00E83DCE"/>
    <w:rsid w:val="00E8530F"/>
    <w:rsid w:val="00E854E2"/>
    <w:rsid w:val="00E901B8"/>
    <w:rsid w:val="00E933FC"/>
    <w:rsid w:val="00E95471"/>
    <w:rsid w:val="00E9558C"/>
    <w:rsid w:val="00E95825"/>
    <w:rsid w:val="00E963A8"/>
    <w:rsid w:val="00E967D5"/>
    <w:rsid w:val="00E96D04"/>
    <w:rsid w:val="00EA20B1"/>
    <w:rsid w:val="00EA21B6"/>
    <w:rsid w:val="00EA4E7B"/>
    <w:rsid w:val="00EA7845"/>
    <w:rsid w:val="00EB0279"/>
    <w:rsid w:val="00EB347D"/>
    <w:rsid w:val="00EB5BCE"/>
    <w:rsid w:val="00EC03D9"/>
    <w:rsid w:val="00EC43BA"/>
    <w:rsid w:val="00EC5DE1"/>
    <w:rsid w:val="00EC5FCD"/>
    <w:rsid w:val="00EC7320"/>
    <w:rsid w:val="00ED1D31"/>
    <w:rsid w:val="00ED3443"/>
    <w:rsid w:val="00ED3B72"/>
    <w:rsid w:val="00ED7156"/>
    <w:rsid w:val="00ED71A6"/>
    <w:rsid w:val="00EE18A3"/>
    <w:rsid w:val="00EE527B"/>
    <w:rsid w:val="00EE6889"/>
    <w:rsid w:val="00EF0783"/>
    <w:rsid w:val="00EF0F47"/>
    <w:rsid w:val="00EF1602"/>
    <w:rsid w:val="00EF2FFF"/>
    <w:rsid w:val="00EF6A18"/>
    <w:rsid w:val="00EF7739"/>
    <w:rsid w:val="00EF7979"/>
    <w:rsid w:val="00F00A54"/>
    <w:rsid w:val="00F04AE8"/>
    <w:rsid w:val="00F062B3"/>
    <w:rsid w:val="00F06ECC"/>
    <w:rsid w:val="00F07E45"/>
    <w:rsid w:val="00F115A7"/>
    <w:rsid w:val="00F11D12"/>
    <w:rsid w:val="00F128E2"/>
    <w:rsid w:val="00F141E2"/>
    <w:rsid w:val="00F1574E"/>
    <w:rsid w:val="00F15A7E"/>
    <w:rsid w:val="00F16409"/>
    <w:rsid w:val="00F22634"/>
    <w:rsid w:val="00F22C88"/>
    <w:rsid w:val="00F23354"/>
    <w:rsid w:val="00F26412"/>
    <w:rsid w:val="00F27188"/>
    <w:rsid w:val="00F30660"/>
    <w:rsid w:val="00F32C37"/>
    <w:rsid w:val="00F32F09"/>
    <w:rsid w:val="00F3329C"/>
    <w:rsid w:val="00F34B78"/>
    <w:rsid w:val="00F35080"/>
    <w:rsid w:val="00F41D0A"/>
    <w:rsid w:val="00F45EAF"/>
    <w:rsid w:val="00F46169"/>
    <w:rsid w:val="00F4618D"/>
    <w:rsid w:val="00F47B08"/>
    <w:rsid w:val="00F47B12"/>
    <w:rsid w:val="00F52525"/>
    <w:rsid w:val="00F52AF2"/>
    <w:rsid w:val="00F53021"/>
    <w:rsid w:val="00F5419C"/>
    <w:rsid w:val="00F54C00"/>
    <w:rsid w:val="00F57D20"/>
    <w:rsid w:val="00F60E35"/>
    <w:rsid w:val="00F615A0"/>
    <w:rsid w:val="00F630DA"/>
    <w:rsid w:val="00F71E41"/>
    <w:rsid w:val="00F7220C"/>
    <w:rsid w:val="00F73B98"/>
    <w:rsid w:val="00F74831"/>
    <w:rsid w:val="00F76481"/>
    <w:rsid w:val="00F86CB2"/>
    <w:rsid w:val="00F86F46"/>
    <w:rsid w:val="00F937EA"/>
    <w:rsid w:val="00F95134"/>
    <w:rsid w:val="00F95CCF"/>
    <w:rsid w:val="00F974E5"/>
    <w:rsid w:val="00FA04FA"/>
    <w:rsid w:val="00FA0969"/>
    <w:rsid w:val="00FA178A"/>
    <w:rsid w:val="00FA371A"/>
    <w:rsid w:val="00FA37DC"/>
    <w:rsid w:val="00FA6DDC"/>
    <w:rsid w:val="00FA73FA"/>
    <w:rsid w:val="00FA7D48"/>
    <w:rsid w:val="00FB236E"/>
    <w:rsid w:val="00FB42FF"/>
    <w:rsid w:val="00FB5E55"/>
    <w:rsid w:val="00FB74E2"/>
    <w:rsid w:val="00FC2A6D"/>
    <w:rsid w:val="00FC5197"/>
    <w:rsid w:val="00FD0357"/>
    <w:rsid w:val="00FD1201"/>
    <w:rsid w:val="00FD1345"/>
    <w:rsid w:val="00FD2AA9"/>
    <w:rsid w:val="00FD37A1"/>
    <w:rsid w:val="00FD7E4F"/>
    <w:rsid w:val="00FE07B4"/>
    <w:rsid w:val="00FE2FA4"/>
    <w:rsid w:val="00FE2FA5"/>
    <w:rsid w:val="00FE3CD5"/>
    <w:rsid w:val="00FE5717"/>
    <w:rsid w:val="00FE6A4F"/>
    <w:rsid w:val="00FE79EB"/>
    <w:rsid w:val="00FE7C83"/>
    <w:rsid w:val="00FF1A83"/>
    <w:rsid w:val="00FF25C1"/>
    <w:rsid w:val="00FF29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65C6589"/>
  <w15:chartTrackingRefBased/>
  <w15:docId w15:val="{3DA97874-AC65-9B4A-AA9D-4B0CD8ED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05E4B"/>
    <w:pPr>
      <w:widowControl w:val="0"/>
    </w:pPr>
    <w:rPr>
      <w:sz w:val="22"/>
      <w:szCs w:val="22"/>
      <w:lang w:val="en-US"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99"/>
    <w:semiHidden/>
    <w:rsid w:val="00905E4B"/>
    <w:pPr>
      <w:widowControl w:val="0"/>
    </w:pPr>
    <w:rPr>
      <w:sz w:val="22"/>
      <w:szCs w:val="22"/>
      <w:lang w:val="en-US" w:eastAsia="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99"/>
    <w:rsid w:val="00905E4B"/>
    <w:pPr>
      <w:ind w:left="254"/>
    </w:pPr>
    <w:rPr>
      <w:rFonts w:ascii="Trebuchet MS" w:hAnsi="Trebuchet MS"/>
      <w:sz w:val="20"/>
      <w:szCs w:val="20"/>
    </w:rPr>
  </w:style>
  <w:style w:type="character" w:customStyle="1" w:styleId="CorpotestoCarattere">
    <w:name w:val="Corpo testo Carattere"/>
    <w:link w:val="Corpotesto"/>
    <w:uiPriority w:val="99"/>
    <w:semiHidden/>
    <w:rsid w:val="001B1C5B"/>
    <w:rPr>
      <w:lang w:val="en-US" w:eastAsia="en-US"/>
    </w:rPr>
  </w:style>
  <w:style w:type="paragraph" w:customStyle="1" w:styleId="Heading11">
    <w:name w:val="Heading 11"/>
    <w:basedOn w:val="Normale"/>
    <w:uiPriority w:val="99"/>
    <w:rsid w:val="00905E4B"/>
    <w:pPr>
      <w:ind w:left="622"/>
      <w:outlineLvl w:val="1"/>
    </w:pPr>
    <w:rPr>
      <w:rFonts w:ascii="Trebuchet MS" w:hAnsi="Trebuchet MS"/>
      <w:b/>
      <w:bCs/>
      <w:sz w:val="50"/>
      <w:szCs w:val="50"/>
    </w:rPr>
  </w:style>
  <w:style w:type="paragraph" w:customStyle="1" w:styleId="Elencochiaro-Colore51">
    <w:name w:val="Elenco chiaro - Colore 51"/>
    <w:basedOn w:val="Normale"/>
    <w:uiPriority w:val="34"/>
    <w:qFormat/>
    <w:rsid w:val="00905E4B"/>
  </w:style>
  <w:style w:type="paragraph" w:customStyle="1" w:styleId="TableParagraph">
    <w:name w:val="Table Paragraph"/>
    <w:basedOn w:val="Normale"/>
    <w:uiPriority w:val="99"/>
    <w:rsid w:val="00905E4B"/>
  </w:style>
  <w:style w:type="paragraph" w:styleId="Testofumetto">
    <w:name w:val="Balloon Text"/>
    <w:basedOn w:val="Normale"/>
    <w:link w:val="TestofumettoCarattere"/>
    <w:uiPriority w:val="99"/>
    <w:semiHidden/>
    <w:rsid w:val="006D6F05"/>
    <w:rPr>
      <w:rFonts w:ascii="Lucida Grande" w:hAnsi="Lucida Grande" w:cs="Lucida Grande"/>
      <w:sz w:val="18"/>
      <w:szCs w:val="18"/>
    </w:rPr>
  </w:style>
  <w:style w:type="character" w:customStyle="1" w:styleId="TestofumettoCarattere">
    <w:name w:val="Testo fumetto Carattere"/>
    <w:link w:val="Testofumetto"/>
    <w:uiPriority w:val="99"/>
    <w:semiHidden/>
    <w:locked/>
    <w:rsid w:val="006D6F05"/>
    <w:rPr>
      <w:rFonts w:ascii="Lucida Grande" w:hAnsi="Lucida Grande" w:cs="Lucida Grande"/>
      <w:sz w:val="18"/>
      <w:szCs w:val="18"/>
    </w:rPr>
  </w:style>
  <w:style w:type="character" w:styleId="Collegamentoipertestuale">
    <w:name w:val="Hyperlink"/>
    <w:uiPriority w:val="99"/>
    <w:rsid w:val="006D6F05"/>
    <w:rPr>
      <w:rFonts w:cs="Times New Roman"/>
      <w:color w:val="0000FF"/>
      <w:u w:val="single"/>
    </w:rPr>
  </w:style>
  <w:style w:type="paragraph" w:styleId="Intestazione">
    <w:name w:val="header"/>
    <w:basedOn w:val="Normale"/>
    <w:link w:val="IntestazioneCarattere"/>
    <w:uiPriority w:val="99"/>
    <w:rsid w:val="006D6F05"/>
    <w:pPr>
      <w:tabs>
        <w:tab w:val="center" w:pos="4819"/>
        <w:tab w:val="right" w:pos="9638"/>
      </w:tabs>
    </w:pPr>
  </w:style>
  <w:style w:type="character" w:customStyle="1" w:styleId="IntestazioneCarattere">
    <w:name w:val="Intestazione Carattere"/>
    <w:link w:val="Intestazione"/>
    <w:uiPriority w:val="99"/>
    <w:locked/>
    <w:rsid w:val="006D6F05"/>
    <w:rPr>
      <w:rFonts w:cs="Times New Roman"/>
    </w:rPr>
  </w:style>
  <w:style w:type="paragraph" w:styleId="Pidipagina">
    <w:name w:val="footer"/>
    <w:basedOn w:val="Normale"/>
    <w:link w:val="PidipaginaCarattere"/>
    <w:uiPriority w:val="99"/>
    <w:rsid w:val="006D6F05"/>
    <w:pPr>
      <w:tabs>
        <w:tab w:val="center" w:pos="4819"/>
        <w:tab w:val="right" w:pos="9638"/>
      </w:tabs>
    </w:pPr>
  </w:style>
  <w:style w:type="character" w:customStyle="1" w:styleId="PidipaginaCarattere">
    <w:name w:val="Piè di pagina Carattere"/>
    <w:link w:val="Pidipagina"/>
    <w:uiPriority w:val="99"/>
    <w:locked/>
    <w:rsid w:val="006D6F05"/>
    <w:rPr>
      <w:rFonts w:cs="Times New Roman"/>
    </w:rPr>
  </w:style>
  <w:style w:type="paragraph" w:styleId="NormaleWeb">
    <w:name w:val="Normal (Web)"/>
    <w:basedOn w:val="Normale"/>
    <w:uiPriority w:val="99"/>
    <w:semiHidden/>
    <w:unhideWhenUsed/>
    <w:rsid w:val="00CF7F7A"/>
    <w:pPr>
      <w:widowControl/>
      <w:spacing w:before="100" w:beforeAutospacing="1" w:after="100" w:afterAutospacing="1"/>
    </w:pPr>
    <w:rPr>
      <w:rFonts w:ascii="Times" w:hAnsi="Times"/>
      <w:sz w:val="20"/>
      <w:szCs w:val="20"/>
      <w:lang w:val="it-IT" w:eastAsia="it-IT"/>
    </w:rPr>
  </w:style>
  <w:style w:type="character" w:customStyle="1" w:styleId="apple-converted-space">
    <w:name w:val="apple-converted-space"/>
    <w:basedOn w:val="Carpredefinitoparagrafo"/>
    <w:rsid w:val="003439B0"/>
  </w:style>
  <w:style w:type="character" w:styleId="Menzionenonrisolta">
    <w:name w:val="Unresolved Mention"/>
    <w:basedOn w:val="Carpredefinitoparagrafo"/>
    <w:uiPriority w:val="99"/>
    <w:semiHidden/>
    <w:unhideWhenUsed/>
    <w:rsid w:val="0000505F"/>
    <w:rPr>
      <w:color w:val="605E5C"/>
      <w:shd w:val="clear" w:color="auto" w:fill="E1DFDD"/>
    </w:rPr>
  </w:style>
  <w:style w:type="character" w:styleId="Collegamentovisitato">
    <w:name w:val="FollowedHyperlink"/>
    <w:basedOn w:val="Carpredefinitoparagrafo"/>
    <w:uiPriority w:val="99"/>
    <w:semiHidden/>
    <w:unhideWhenUsed/>
    <w:rsid w:val="00527ECB"/>
    <w:rPr>
      <w:color w:val="954F72" w:themeColor="followedHyperlink"/>
      <w:u w:val="single"/>
    </w:rPr>
  </w:style>
  <w:style w:type="paragraph" w:customStyle="1" w:styleId="Default">
    <w:name w:val="Default"/>
    <w:rsid w:val="00C335A1"/>
    <w:pPr>
      <w:widowControl w:val="0"/>
      <w:autoSpaceDE w:val="0"/>
      <w:autoSpaceDN w:val="0"/>
      <w:adjustRightInd w:val="0"/>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7098">
      <w:bodyDiv w:val="1"/>
      <w:marLeft w:val="0"/>
      <w:marRight w:val="0"/>
      <w:marTop w:val="0"/>
      <w:marBottom w:val="0"/>
      <w:divBdr>
        <w:top w:val="none" w:sz="0" w:space="0" w:color="auto"/>
        <w:left w:val="none" w:sz="0" w:space="0" w:color="auto"/>
        <w:bottom w:val="none" w:sz="0" w:space="0" w:color="auto"/>
        <w:right w:val="none" w:sz="0" w:space="0" w:color="auto"/>
      </w:divBdr>
    </w:div>
    <w:div w:id="42992425">
      <w:bodyDiv w:val="1"/>
      <w:marLeft w:val="0"/>
      <w:marRight w:val="0"/>
      <w:marTop w:val="0"/>
      <w:marBottom w:val="0"/>
      <w:divBdr>
        <w:top w:val="none" w:sz="0" w:space="0" w:color="auto"/>
        <w:left w:val="none" w:sz="0" w:space="0" w:color="auto"/>
        <w:bottom w:val="none" w:sz="0" w:space="0" w:color="auto"/>
        <w:right w:val="none" w:sz="0" w:space="0" w:color="auto"/>
      </w:divBdr>
    </w:div>
    <w:div w:id="46997358">
      <w:bodyDiv w:val="1"/>
      <w:marLeft w:val="0"/>
      <w:marRight w:val="0"/>
      <w:marTop w:val="0"/>
      <w:marBottom w:val="0"/>
      <w:divBdr>
        <w:top w:val="none" w:sz="0" w:space="0" w:color="auto"/>
        <w:left w:val="none" w:sz="0" w:space="0" w:color="auto"/>
        <w:bottom w:val="none" w:sz="0" w:space="0" w:color="auto"/>
        <w:right w:val="none" w:sz="0" w:space="0" w:color="auto"/>
      </w:divBdr>
    </w:div>
    <w:div w:id="80687025">
      <w:bodyDiv w:val="1"/>
      <w:marLeft w:val="0"/>
      <w:marRight w:val="0"/>
      <w:marTop w:val="0"/>
      <w:marBottom w:val="0"/>
      <w:divBdr>
        <w:top w:val="none" w:sz="0" w:space="0" w:color="auto"/>
        <w:left w:val="none" w:sz="0" w:space="0" w:color="auto"/>
        <w:bottom w:val="none" w:sz="0" w:space="0" w:color="auto"/>
        <w:right w:val="none" w:sz="0" w:space="0" w:color="auto"/>
      </w:divBdr>
    </w:div>
    <w:div w:id="86582867">
      <w:bodyDiv w:val="1"/>
      <w:marLeft w:val="0"/>
      <w:marRight w:val="0"/>
      <w:marTop w:val="0"/>
      <w:marBottom w:val="0"/>
      <w:divBdr>
        <w:top w:val="none" w:sz="0" w:space="0" w:color="auto"/>
        <w:left w:val="none" w:sz="0" w:space="0" w:color="auto"/>
        <w:bottom w:val="none" w:sz="0" w:space="0" w:color="auto"/>
        <w:right w:val="none" w:sz="0" w:space="0" w:color="auto"/>
      </w:divBdr>
    </w:div>
    <w:div w:id="87778156">
      <w:bodyDiv w:val="1"/>
      <w:marLeft w:val="0"/>
      <w:marRight w:val="0"/>
      <w:marTop w:val="0"/>
      <w:marBottom w:val="0"/>
      <w:divBdr>
        <w:top w:val="none" w:sz="0" w:space="0" w:color="auto"/>
        <w:left w:val="none" w:sz="0" w:space="0" w:color="auto"/>
        <w:bottom w:val="none" w:sz="0" w:space="0" w:color="auto"/>
        <w:right w:val="none" w:sz="0" w:space="0" w:color="auto"/>
      </w:divBdr>
    </w:div>
    <w:div w:id="96220941">
      <w:bodyDiv w:val="1"/>
      <w:marLeft w:val="0"/>
      <w:marRight w:val="0"/>
      <w:marTop w:val="0"/>
      <w:marBottom w:val="0"/>
      <w:divBdr>
        <w:top w:val="none" w:sz="0" w:space="0" w:color="auto"/>
        <w:left w:val="none" w:sz="0" w:space="0" w:color="auto"/>
        <w:bottom w:val="none" w:sz="0" w:space="0" w:color="auto"/>
        <w:right w:val="none" w:sz="0" w:space="0" w:color="auto"/>
      </w:divBdr>
    </w:div>
    <w:div w:id="110244125">
      <w:bodyDiv w:val="1"/>
      <w:marLeft w:val="0"/>
      <w:marRight w:val="0"/>
      <w:marTop w:val="0"/>
      <w:marBottom w:val="0"/>
      <w:divBdr>
        <w:top w:val="none" w:sz="0" w:space="0" w:color="auto"/>
        <w:left w:val="none" w:sz="0" w:space="0" w:color="auto"/>
        <w:bottom w:val="none" w:sz="0" w:space="0" w:color="auto"/>
        <w:right w:val="none" w:sz="0" w:space="0" w:color="auto"/>
      </w:divBdr>
    </w:div>
    <w:div w:id="116611216">
      <w:bodyDiv w:val="1"/>
      <w:marLeft w:val="0"/>
      <w:marRight w:val="0"/>
      <w:marTop w:val="0"/>
      <w:marBottom w:val="0"/>
      <w:divBdr>
        <w:top w:val="none" w:sz="0" w:space="0" w:color="auto"/>
        <w:left w:val="none" w:sz="0" w:space="0" w:color="auto"/>
        <w:bottom w:val="none" w:sz="0" w:space="0" w:color="auto"/>
        <w:right w:val="none" w:sz="0" w:space="0" w:color="auto"/>
      </w:divBdr>
    </w:div>
    <w:div w:id="142048829">
      <w:bodyDiv w:val="1"/>
      <w:marLeft w:val="0"/>
      <w:marRight w:val="0"/>
      <w:marTop w:val="0"/>
      <w:marBottom w:val="0"/>
      <w:divBdr>
        <w:top w:val="none" w:sz="0" w:space="0" w:color="auto"/>
        <w:left w:val="none" w:sz="0" w:space="0" w:color="auto"/>
        <w:bottom w:val="none" w:sz="0" w:space="0" w:color="auto"/>
        <w:right w:val="none" w:sz="0" w:space="0" w:color="auto"/>
      </w:divBdr>
    </w:div>
    <w:div w:id="189150635">
      <w:bodyDiv w:val="1"/>
      <w:marLeft w:val="0"/>
      <w:marRight w:val="0"/>
      <w:marTop w:val="0"/>
      <w:marBottom w:val="0"/>
      <w:divBdr>
        <w:top w:val="none" w:sz="0" w:space="0" w:color="auto"/>
        <w:left w:val="none" w:sz="0" w:space="0" w:color="auto"/>
        <w:bottom w:val="none" w:sz="0" w:space="0" w:color="auto"/>
        <w:right w:val="none" w:sz="0" w:space="0" w:color="auto"/>
      </w:divBdr>
    </w:div>
    <w:div w:id="211307081">
      <w:bodyDiv w:val="1"/>
      <w:marLeft w:val="0"/>
      <w:marRight w:val="0"/>
      <w:marTop w:val="0"/>
      <w:marBottom w:val="0"/>
      <w:divBdr>
        <w:top w:val="none" w:sz="0" w:space="0" w:color="auto"/>
        <w:left w:val="none" w:sz="0" w:space="0" w:color="auto"/>
        <w:bottom w:val="none" w:sz="0" w:space="0" w:color="auto"/>
        <w:right w:val="none" w:sz="0" w:space="0" w:color="auto"/>
      </w:divBdr>
    </w:div>
    <w:div w:id="248344965">
      <w:bodyDiv w:val="1"/>
      <w:marLeft w:val="0"/>
      <w:marRight w:val="0"/>
      <w:marTop w:val="0"/>
      <w:marBottom w:val="0"/>
      <w:divBdr>
        <w:top w:val="none" w:sz="0" w:space="0" w:color="auto"/>
        <w:left w:val="none" w:sz="0" w:space="0" w:color="auto"/>
        <w:bottom w:val="none" w:sz="0" w:space="0" w:color="auto"/>
        <w:right w:val="none" w:sz="0" w:space="0" w:color="auto"/>
      </w:divBdr>
    </w:div>
    <w:div w:id="258147226">
      <w:bodyDiv w:val="1"/>
      <w:marLeft w:val="0"/>
      <w:marRight w:val="0"/>
      <w:marTop w:val="0"/>
      <w:marBottom w:val="0"/>
      <w:divBdr>
        <w:top w:val="none" w:sz="0" w:space="0" w:color="auto"/>
        <w:left w:val="none" w:sz="0" w:space="0" w:color="auto"/>
        <w:bottom w:val="none" w:sz="0" w:space="0" w:color="auto"/>
        <w:right w:val="none" w:sz="0" w:space="0" w:color="auto"/>
      </w:divBdr>
    </w:div>
    <w:div w:id="281573300">
      <w:bodyDiv w:val="1"/>
      <w:marLeft w:val="0"/>
      <w:marRight w:val="0"/>
      <w:marTop w:val="0"/>
      <w:marBottom w:val="0"/>
      <w:divBdr>
        <w:top w:val="none" w:sz="0" w:space="0" w:color="auto"/>
        <w:left w:val="none" w:sz="0" w:space="0" w:color="auto"/>
        <w:bottom w:val="none" w:sz="0" w:space="0" w:color="auto"/>
        <w:right w:val="none" w:sz="0" w:space="0" w:color="auto"/>
      </w:divBdr>
    </w:div>
    <w:div w:id="295911202">
      <w:bodyDiv w:val="1"/>
      <w:marLeft w:val="0"/>
      <w:marRight w:val="0"/>
      <w:marTop w:val="0"/>
      <w:marBottom w:val="0"/>
      <w:divBdr>
        <w:top w:val="none" w:sz="0" w:space="0" w:color="auto"/>
        <w:left w:val="none" w:sz="0" w:space="0" w:color="auto"/>
        <w:bottom w:val="none" w:sz="0" w:space="0" w:color="auto"/>
        <w:right w:val="none" w:sz="0" w:space="0" w:color="auto"/>
      </w:divBdr>
    </w:div>
    <w:div w:id="305744373">
      <w:bodyDiv w:val="1"/>
      <w:marLeft w:val="0"/>
      <w:marRight w:val="0"/>
      <w:marTop w:val="0"/>
      <w:marBottom w:val="0"/>
      <w:divBdr>
        <w:top w:val="none" w:sz="0" w:space="0" w:color="auto"/>
        <w:left w:val="none" w:sz="0" w:space="0" w:color="auto"/>
        <w:bottom w:val="none" w:sz="0" w:space="0" w:color="auto"/>
        <w:right w:val="none" w:sz="0" w:space="0" w:color="auto"/>
      </w:divBdr>
    </w:div>
    <w:div w:id="306054055">
      <w:bodyDiv w:val="1"/>
      <w:marLeft w:val="0"/>
      <w:marRight w:val="0"/>
      <w:marTop w:val="0"/>
      <w:marBottom w:val="0"/>
      <w:divBdr>
        <w:top w:val="none" w:sz="0" w:space="0" w:color="auto"/>
        <w:left w:val="none" w:sz="0" w:space="0" w:color="auto"/>
        <w:bottom w:val="none" w:sz="0" w:space="0" w:color="auto"/>
        <w:right w:val="none" w:sz="0" w:space="0" w:color="auto"/>
      </w:divBdr>
    </w:div>
    <w:div w:id="336004182">
      <w:bodyDiv w:val="1"/>
      <w:marLeft w:val="0"/>
      <w:marRight w:val="0"/>
      <w:marTop w:val="0"/>
      <w:marBottom w:val="0"/>
      <w:divBdr>
        <w:top w:val="none" w:sz="0" w:space="0" w:color="auto"/>
        <w:left w:val="none" w:sz="0" w:space="0" w:color="auto"/>
        <w:bottom w:val="none" w:sz="0" w:space="0" w:color="auto"/>
        <w:right w:val="none" w:sz="0" w:space="0" w:color="auto"/>
      </w:divBdr>
    </w:div>
    <w:div w:id="339043780">
      <w:bodyDiv w:val="1"/>
      <w:marLeft w:val="0"/>
      <w:marRight w:val="0"/>
      <w:marTop w:val="0"/>
      <w:marBottom w:val="0"/>
      <w:divBdr>
        <w:top w:val="none" w:sz="0" w:space="0" w:color="auto"/>
        <w:left w:val="none" w:sz="0" w:space="0" w:color="auto"/>
        <w:bottom w:val="none" w:sz="0" w:space="0" w:color="auto"/>
        <w:right w:val="none" w:sz="0" w:space="0" w:color="auto"/>
      </w:divBdr>
    </w:div>
    <w:div w:id="346948500">
      <w:bodyDiv w:val="1"/>
      <w:marLeft w:val="0"/>
      <w:marRight w:val="0"/>
      <w:marTop w:val="0"/>
      <w:marBottom w:val="0"/>
      <w:divBdr>
        <w:top w:val="none" w:sz="0" w:space="0" w:color="auto"/>
        <w:left w:val="none" w:sz="0" w:space="0" w:color="auto"/>
        <w:bottom w:val="none" w:sz="0" w:space="0" w:color="auto"/>
        <w:right w:val="none" w:sz="0" w:space="0" w:color="auto"/>
      </w:divBdr>
    </w:div>
    <w:div w:id="348873619">
      <w:bodyDiv w:val="1"/>
      <w:marLeft w:val="0"/>
      <w:marRight w:val="0"/>
      <w:marTop w:val="0"/>
      <w:marBottom w:val="0"/>
      <w:divBdr>
        <w:top w:val="none" w:sz="0" w:space="0" w:color="auto"/>
        <w:left w:val="none" w:sz="0" w:space="0" w:color="auto"/>
        <w:bottom w:val="none" w:sz="0" w:space="0" w:color="auto"/>
        <w:right w:val="none" w:sz="0" w:space="0" w:color="auto"/>
      </w:divBdr>
    </w:div>
    <w:div w:id="368919726">
      <w:bodyDiv w:val="1"/>
      <w:marLeft w:val="0"/>
      <w:marRight w:val="0"/>
      <w:marTop w:val="0"/>
      <w:marBottom w:val="0"/>
      <w:divBdr>
        <w:top w:val="none" w:sz="0" w:space="0" w:color="auto"/>
        <w:left w:val="none" w:sz="0" w:space="0" w:color="auto"/>
        <w:bottom w:val="none" w:sz="0" w:space="0" w:color="auto"/>
        <w:right w:val="none" w:sz="0" w:space="0" w:color="auto"/>
      </w:divBdr>
    </w:div>
    <w:div w:id="386220934">
      <w:bodyDiv w:val="1"/>
      <w:marLeft w:val="0"/>
      <w:marRight w:val="0"/>
      <w:marTop w:val="0"/>
      <w:marBottom w:val="0"/>
      <w:divBdr>
        <w:top w:val="none" w:sz="0" w:space="0" w:color="auto"/>
        <w:left w:val="none" w:sz="0" w:space="0" w:color="auto"/>
        <w:bottom w:val="none" w:sz="0" w:space="0" w:color="auto"/>
        <w:right w:val="none" w:sz="0" w:space="0" w:color="auto"/>
      </w:divBdr>
    </w:div>
    <w:div w:id="390616329">
      <w:bodyDiv w:val="1"/>
      <w:marLeft w:val="0"/>
      <w:marRight w:val="0"/>
      <w:marTop w:val="0"/>
      <w:marBottom w:val="0"/>
      <w:divBdr>
        <w:top w:val="none" w:sz="0" w:space="0" w:color="auto"/>
        <w:left w:val="none" w:sz="0" w:space="0" w:color="auto"/>
        <w:bottom w:val="none" w:sz="0" w:space="0" w:color="auto"/>
        <w:right w:val="none" w:sz="0" w:space="0" w:color="auto"/>
      </w:divBdr>
    </w:div>
    <w:div w:id="393163122">
      <w:bodyDiv w:val="1"/>
      <w:marLeft w:val="0"/>
      <w:marRight w:val="0"/>
      <w:marTop w:val="0"/>
      <w:marBottom w:val="0"/>
      <w:divBdr>
        <w:top w:val="none" w:sz="0" w:space="0" w:color="auto"/>
        <w:left w:val="none" w:sz="0" w:space="0" w:color="auto"/>
        <w:bottom w:val="none" w:sz="0" w:space="0" w:color="auto"/>
        <w:right w:val="none" w:sz="0" w:space="0" w:color="auto"/>
      </w:divBdr>
    </w:div>
    <w:div w:id="399795279">
      <w:bodyDiv w:val="1"/>
      <w:marLeft w:val="0"/>
      <w:marRight w:val="0"/>
      <w:marTop w:val="0"/>
      <w:marBottom w:val="0"/>
      <w:divBdr>
        <w:top w:val="none" w:sz="0" w:space="0" w:color="auto"/>
        <w:left w:val="none" w:sz="0" w:space="0" w:color="auto"/>
        <w:bottom w:val="none" w:sz="0" w:space="0" w:color="auto"/>
        <w:right w:val="none" w:sz="0" w:space="0" w:color="auto"/>
      </w:divBdr>
    </w:div>
    <w:div w:id="399989508">
      <w:bodyDiv w:val="1"/>
      <w:marLeft w:val="0"/>
      <w:marRight w:val="0"/>
      <w:marTop w:val="0"/>
      <w:marBottom w:val="0"/>
      <w:divBdr>
        <w:top w:val="none" w:sz="0" w:space="0" w:color="auto"/>
        <w:left w:val="none" w:sz="0" w:space="0" w:color="auto"/>
        <w:bottom w:val="none" w:sz="0" w:space="0" w:color="auto"/>
        <w:right w:val="none" w:sz="0" w:space="0" w:color="auto"/>
      </w:divBdr>
    </w:div>
    <w:div w:id="401875080">
      <w:bodyDiv w:val="1"/>
      <w:marLeft w:val="0"/>
      <w:marRight w:val="0"/>
      <w:marTop w:val="0"/>
      <w:marBottom w:val="0"/>
      <w:divBdr>
        <w:top w:val="none" w:sz="0" w:space="0" w:color="auto"/>
        <w:left w:val="none" w:sz="0" w:space="0" w:color="auto"/>
        <w:bottom w:val="none" w:sz="0" w:space="0" w:color="auto"/>
        <w:right w:val="none" w:sz="0" w:space="0" w:color="auto"/>
      </w:divBdr>
    </w:div>
    <w:div w:id="404307032">
      <w:bodyDiv w:val="1"/>
      <w:marLeft w:val="0"/>
      <w:marRight w:val="0"/>
      <w:marTop w:val="0"/>
      <w:marBottom w:val="0"/>
      <w:divBdr>
        <w:top w:val="none" w:sz="0" w:space="0" w:color="auto"/>
        <w:left w:val="none" w:sz="0" w:space="0" w:color="auto"/>
        <w:bottom w:val="none" w:sz="0" w:space="0" w:color="auto"/>
        <w:right w:val="none" w:sz="0" w:space="0" w:color="auto"/>
      </w:divBdr>
    </w:div>
    <w:div w:id="409471780">
      <w:bodyDiv w:val="1"/>
      <w:marLeft w:val="0"/>
      <w:marRight w:val="0"/>
      <w:marTop w:val="0"/>
      <w:marBottom w:val="0"/>
      <w:divBdr>
        <w:top w:val="none" w:sz="0" w:space="0" w:color="auto"/>
        <w:left w:val="none" w:sz="0" w:space="0" w:color="auto"/>
        <w:bottom w:val="none" w:sz="0" w:space="0" w:color="auto"/>
        <w:right w:val="none" w:sz="0" w:space="0" w:color="auto"/>
      </w:divBdr>
    </w:div>
    <w:div w:id="413867047">
      <w:bodyDiv w:val="1"/>
      <w:marLeft w:val="0"/>
      <w:marRight w:val="0"/>
      <w:marTop w:val="0"/>
      <w:marBottom w:val="0"/>
      <w:divBdr>
        <w:top w:val="none" w:sz="0" w:space="0" w:color="auto"/>
        <w:left w:val="none" w:sz="0" w:space="0" w:color="auto"/>
        <w:bottom w:val="none" w:sz="0" w:space="0" w:color="auto"/>
        <w:right w:val="none" w:sz="0" w:space="0" w:color="auto"/>
      </w:divBdr>
    </w:div>
    <w:div w:id="415589861">
      <w:bodyDiv w:val="1"/>
      <w:marLeft w:val="0"/>
      <w:marRight w:val="0"/>
      <w:marTop w:val="0"/>
      <w:marBottom w:val="0"/>
      <w:divBdr>
        <w:top w:val="none" w:sz="0" w:space="0" w:color="auto"/>
        <w:left w:val="none" w:sz="0" w:space="0" w:color="auto"/>
        <w:bottom w:val="none" w:sz="0" w:space="0" w:color="auto"/>
        <w:right w:val="none" w:sz="0" w:space="0" w:color="auto"/>
      </w:divBdr>
    </w:div>
    <w:div w:id="416825921">
      <w:bodyDiv w:val="1"/>
      <w:marLeft w:val="0"/>
      <w:marRight w:val="0"/>
      <w:marTop w:val="0"/>
      <w:marBottom w:val="0"/>
      <w:divBdr>
        <w:top w:val="none" w:sz="0" w:space="0" w:color="auto"/>
        <w:left w:val="none" w:sz="0" w:space="0" w:color="auto"/>
        <w:bottom w:val="none" w:sz="0" w:space="0" w:color="auto"/>
        <w:right w:val="none" w:sz="0" w:space="0" w:color="auto"/>
      </w:divBdr>
    </w:div>
    <w:div w:id="430711432">
      <w:bodyDiv w:val="1"/>
      <w:marLeft w:val="0"/>
      <w:marRight w:val="0"/>
      <w:marTop w:val="0"/>
      <w:marBottom w:val="0"/>
      <w:divBdr>
        <w:top w:val="none" w:sz="0" w:space="0" w:color="auto"/>
        <w:left w:val="none" w:sz="0" w:space="0" w:color="auto"/>
        <w:bottom w:val="none" w:sz="0" w:space="0" w:color="auto"/>
        <w:right w:val="none" w:sz="0" w:space="0" w:color="auto"/>
      </w:divBdr>
    </w:div>
    <w:div w:id="458569150">
      <w:bodyDiv w:val="1"/>
      <w:marLeft w:val="0"/>
      <w:marRight w:val="0"/>
      <w:marTop w:val="0"/>
      <w:marBottom w:val="0"/>
      <w:divBdr>
        <w:top w:val="none" w:sz="0" w:space="0" w:color="auto"/>
        <w:left w:val="none" w:sz="0" w:space="0" w:color="auto"/>
        <w:bottom w:val="none" w:sz="0" w:space="0" w:color="auto"/>
        <w:right w:val="none" w:sz="0" w:space="0" w:color="auto"/>
      </w:divBdr>
    </w:div>
    <w:div w:id="518857784">
      <w:bodyDiv w:val="1"/>
      <w:marLeft w:val="0"/>
      <w:marRight w:val="0"/>
      <w:marTop w:val="0"/>
      <w:marBottom w:val="0"/>
      <w:divBdr>
        <w:top w:val="none" w:sz="0" w:space="0" w:color="auto"/>
        <w:left w:val="none" w:sz="0" w:space="0" w:color="auto"/>
        <w:bottom w:val="none" w:sz="0" w:space="0" w:color="auto"/>
        <w:right w:val="none" w:sz="0" w:space="0" w:color="auto"/>
      </w:divBdr>
    </w:div>
    <w:div w:id="533616328">
      <w:bodyDiv w:val="1"/>
      <w:marLeft w:val="0"/>
      <w:marRight w:val="0"/>
      <w:marTop w:val="0"/>
      <w:marBottom w:val="0"/>
      <w:divBdr>
        <w:top w:val="none" w:sz="0" w:space="0" w:color="auto"/>
        <w:left w:val="none" w:sz="0" w:space="0" w:color="auto"/>
        <w:bottom w:val="none" w:sz="0" w:space="0" w:color="auto"/>
        <w:right w:val="none" w:sz="0" w:space="0" w:color="auto"/>
      </w:divBdr>
    </w:div>
    <w:div w:id="537549696">
      <w:bodyDiv w:val="1"/>
      <w:marLeft w:val="0"/>
      <w:marRight w:val="0"/>
      <w:marTop w:val="0"/>
      <w:marBottom w:val="0"/>
      <w:divBdr>
        <w:top w:val="none" w:sz="0" w:space="0" w:color="auto"/>
        <w:left w:val="none" w:sz="0" w:space="0" w:color="auto"/>
        <w:bottom w:val="none" w:sz="0" w:space="0" w:color="auto"/>
        <w:right w:val="none" w:sz="0" w:space="0" w:color="auto"/>
      </w:divBdr>
    </w:div>
    <w:div w:id="553001656">
      <w:bodyDiv w:val="1"/>
      <w:marLeft w:val="0"/>
      <w:marRight w:val="0"/>
      <w:marTop w:val="0"/>
      <w:marBottom w:val="0"/>
      <w:divBdr>
        <w:top w:val="none" w:sz="0" w:space="0" w:color="auto"/>
        <w:left w:val="none" w:sz="0" w:space="0" w:color="auto"/>
        <w:bottom w:val="none" w:sz="0" w:space="0" w:color="auto"/>
        <w:right w:val="none" w:sz="0" w:space="0" w:color="auto"/>
      </w:divBdr>
    </w:div>
    <w:div w:id="554970430">
      <w:bodyDiv w:val="1"/>
      <w:marLeft w:val="0"/>
      <w:marRight w:val="0"/>
      <w:marTop w:val="0"/>
      <w:marBottom w:val="0"/>
      <w:divBdr>
        <w:top w:val="none" w:sz="0" w:space="0" w:color="auto"/>
        <w:left w:val="none" w:sz="0" w:space="0" w:color="auto"/>
        <w:bottom w:val="none" w:sz="0" w:space="0" w:color="auto"/>
        <w:right w:val="none" w:sz="0" w:space="0" w:color="auto"/>
      </w:divBdr>
    </w:div>
    <w:div w:id="566889183">
      <w:bodyDiv w:val="1"/>
      <w:marLeft w:val="0"/>
      <w:marRight w:val="0"/>
      <w:marTop w:val="0"/>
      <w:marBottom w:val="0"/>
      <w:divBdr>
        <w:top w:val="none" w:sz="0" w:space="0" w:color="auto"/>
        <w:left w:val="none" w:sz="0" w:space="0" w:color="auto"/>
        <w:bottom w:val="none" w:sz="0" w:space="0" w:color="auto"/>
        <w:right w:val="none" w:sz="0" w:space="0" w:color="auto"/>
      </w:divBdr>
    </w:div>
    <w:div w:id="568223531">
      <w:bodyDiv w:val="1"/>
      <w:marLeft w:val="0"/>
      <w:marRight w:val="0"/>
      <w:marTop w:val="0"/>
      <w:marBottom w:val="0"/>
      <w:divBdr>
        <w:top w:val="none" w:sz="0" w:space="0" w:color="auto"/>
        <w:left w:val="none" w:sz="0" w:space="0" w:color="auto"/>
        <w:bottom w:val="none" w:sz="0" w:space="0" w:color="auto"/>
        <w:right w:val="none" w:sz="0" w:space="0" w:color="auto"/>
      </w:divBdr>
    </w:div>
    <w:div w:id="612442571">
      <w:bodyDiv w:val="1"/>
      <w:marLeft w:val="0"/>
      <w:marRight w:val="0"/>
      <w:marTop w:val="0"/>
      <w:marBottom w:val="0"/>
      <w:divBdr>
        <w:top w:val="none" w:sz="0" w:space="0" w:color="auto"/>
        <w:left w:val="none" w:sz="0" w:space="0" w:color="auto"/>
        <w:bottom w:val="none" w:sz="0" w:space="0" w:color="auto"/>
        <w:right w:val="none" w:sz="0" w:space="0" w:color="auto"/>
      </w:divBdr>
    </w:div>
    <w:div w:id="613366943">
      <w:bodyDiv w:val="1"/>
      <w:marLeft w:val="0"/>
      <w:marRight w:val="0"/>
      <w:marTop w:val="0"/>
      <w:marBottom w:val="0"/>
      <w:divBdr>
        <w:top w:val="none" w:sz="0" w:space="0" w:color="auto"/>
        <w:left w:val="none" w:sz="0" w:space="0" w:color="auto"/>
        <w:bottom w:val="none" w:sz="0" w:space="0" w:color="auto"/>
        <w:right w:val="none" w:sz="0" w:space="0" w:color="auto"/>
      </w:divBdr>
    </w:div>
    <w:div w:id="619074848">
      <w:bodyDiv w:val="1"/>
      <w:marLeft w:val="0"/>
      <w:marRight w:val="0"/>
      <w:marTop w:val="0"/>
      <w:marBottom w:val="0"/>
      <w:divBdr>
        <w:top w:val="none" w:sz="0" w:space="0" w:color="auto"/>
        <w:left w:val="none" w:sz="0" w:space="0" w:color="auto"/>
        <w:bottom w:val="none" w:sz="0" w:space="0" w:color="auto"/>
        <w:right w:val="none" w:sz="0" w:space="0" w:color="auto"/>
      </w:divBdr>
    </w:div>
    <w:div w:id="657154876">
      <w:bodyDiv w:val="1"/>
      <w:marLeft w:val="0"/>
      <w:marRight w:val="0"/>
      <w:marTop w:val="0"/>
      <w:marBottom w:val="0"/>
      <w:divBdr>
        <w:top w:val="none" w:sz="0" w:space="0" w:color="auto"/>
        <w:left w:val="none" w:sz="0" w:space="0" w:color="auto"/>
        <w:bottom w:val="none" w:sz="0" w:space="0" w:color="auto"/>
        <w:right w:val="none" w:sz="0" w:space="0" w:color="auto"/>
      </w:divBdr>
    </w:div>
    <w:div w:id="658189743">
      <w:bodyDiv w:val="1"/>
      <w:marLeft w:val="0"/>
      <w:marRight w:val="0"/>
      <w:marTop w:val="0"/>
      <w:marBottom w:val="0"/>
      <w:divBdr>
        <w:top w:val="none" w:sz="0" w:space="0" w:color="auto"/>
        <w:left w:val="none" w:sz="0" w:space="0" w:color="auto"/>
        <w:bottom w:val="none" w:sz="0" w:space="0" w:color="auto"/>
        <w:right w:val="none" w:sz="0" w:space="0" w:color="auto"/>
      </w:divBdr>
    </w:div>
    <w:div w:id="667755634">
      <w:bodyDiv w:val="1"/>
      <w:marLeft w:val="0"/>
      <w:marRight w:val="0"/>
      <w:marTop w:val="0"/>
      <w:marBottom w:val="0"/>
      <w:divBdr>
        <w:top w:val="none" w:sz="0" w:space="0" w:color="auto"/>
        <w:left w:val="none" w:sz="0" w:space="0" w:color="auto"/>
        <w:bottom w:val="none" w:sz="0" w:space="0" w:color="auto"/>
        <w:right w:val="none" w:sz="0" w:space="0" w:color="auto"/>
      </w:divBdr>
    </w:div>
    <w:div w:id="685835516">
      <w:bodyDiv w:val="1"/>
      <w:marLeft w:val="0"/>
      <w:marRight w:val="0"/>
      <w:marTop w:val="0"/>
      <w:marBottom w:val="0"/>
      <w:divBdr>
        <w:top w:val="none" w:sz="0" w:space="0" w:color="auto"/>
        <w:left w:val="none" w:sz="0" w:space="0" w:color="auto"/>
        <w:bottom w:val="none" w:sz="0" w:space="0" w:color="auto"/>
        <w:right w:val="none" w:sz="0" w:space="0" w:color="auto"/>
      </w:divBdr>
    </w:div>
    <w:div w:id="697849743">
      <w:bodyDiv w:val="1"/>
      <w:marLeft w:val="0"/>
      <w:marRight w:val="0"/>
      <w:marTop w:val="0"/>
      <w:marBottom w:val="0"/>
      <w:divBdr>
        <w:top w:val="none" w:sz="0" w:space="0" w:color="auto"/>
        <w:left w:val="none" w:sz="0" w:space="0" w:color="auto"/>
        <w:bottom w:val="none" w:sz="0" w:space="0" w:color="auto"/>
        <w:right w:val="none" w:sz="0" w:space="0" w:color="auto"/>
      </w:divBdr>
    </w:div>
    <w:div w:id="698429118">
      <w:bodyDiv w:val="1"/>
      <w:marLeft w:val="0"/>
      <w:marRight w:val="0"/>
      <w:marTop w:val="0"/>
      <w:marBottom w:val="0"/>
      <w:divBdr>
        <w:top w:val="none" w:sz="0" w:space="0" w:color="auto"/>
        <w:left w:val="none" w:sz="0" w:space="0" w:color="auto"/>
        <w:bottom w:val="none" w:sz="0" w:space="0" w:color="auto"/>
        <w:right w:val="none" w:sz="0" w:space="0" w:color="auto"/>
      </w:divBdr>
    </w:div>
    <w:div w:id="700519694">
      <w:bodyDiv w:val="1"/>
      <w:marLeft w:val="0"/>
      <w:marRight w:val="0"/>
      <w:marTop w:val="0"/>
      <w:marBottom w:val="0"/>
      <w:divBdr>
        <w:top w:val="none" w:sz="0" w:space="0" w:color="auto"/>
        <w:left w:val="none" w:sz="0" w:space="0" w:color="auto"/>
        <w:bottom w:val="none" w:sz="0" w:space="0" w:color="auto"/>
        <w:right w:val="none" w:sz="0" w:space="0" w:color="auto"/>
      </w:divBdr>
    </w:div>
    <w:div w:id="703603162">
      <w:bodyDiv w:val="1"/>
      <w:marLeft w:val="0"/>
      <w:marRight w:val="0"/>
      <w:marTop w:val="0"/>
      <w:marBottom w:val="0"/>
      <w:divBdr>
        <w:top w:val="none" w:sz="0" w:space="0" w:color="auto"/>
        <w:left w:val="none" w:sz="0" w:space="0" w:color="auto"/>
        <w:bottom w:val="none" w:sz="0" w:space="0" w:color="auto"/>
        <w:right w:val="none" w:sz="0" w:space="0" w:color="auto"/>
      </w:divBdr>
    </w:div>
    <w:div w:id="714474690">
      <w:bodyDiv w:val="1"/>
      <w:marLeft w:val="0"/>
      <w:marRight w:val="0"/>
      <w:marTop w:val="0"/>
      <w:marBottom w:val="0"/>
      <w:divBdr>
        <w:top w:val="none" w:sz="0" w:space="0" w:color="auto"/>
        <w:left w:val="none" w:sz="0" w:space="0" w:color="auto"/>
        <w:bottom w:val="none" w:sz="0" w:space="0" w:color="auto"/>
        <w:right w:val="none" w:sz="0" w:space="0" w:color="auto"/>
      </w:divBdr>
    </w:div>
    <w:div w:id="743255877">
      <w:bodyDiv w:val="1"/>
      <w:marLeft w:val="0"/>
      <w:marRight w:val="0"/>
      <w:marTop w:val="0"/>
      <w:marBottom w:val="0"/>
      <w:divBdr>
        <w:top w:val="none" w:sz="0" w:space="0" w:color="auto"/>
        <w:left w:val="none" w:sz="0" w:space="0" w:color="auto"/>
        <w:bottom w:val="none" w:sz="0" w:space="0" w:color="auto"/>
        <w:right w:val="none" w:sz="0" w:space="0" w:color="auto"/>
      </w:divBdr>
    </w:div>
    <w:div w:id="757409592">
      <w:bodyDiv w:val="1"/>
      <w:marLeft w:val="0"/>
      <w:marRight w:val="0"/>
      <w:marTop w:val="0"/>
      <w:marBottom w:val="0"/>
      <w:divBdr>
        <w:top w:val="none" w:sz="0" w:space="0" w:color="auto"/>
        <w:left w:val="none" w:sz="0" w:space="0" w:color="auto"/>
        <w:bottom w:val="none" w:sz="0" w:space="0" w:color="auto"/>
        <w:right w:val="none" w:sz="0" w:space="0" w:color="auto"/>
      </w:divBdr>
    </w:div>
    <w:div w:id="770394025">
      <w:bodyDiv w:val="1"/>
      <w:marLeft w:val="0"/>
      <w:marRight w:val="0"/>
      <w:marTop w:val="0"/>
      <w:marBottom w:val="0"/>
      <w:divBdr>
        <w:top w:val="none" w:sz="0" w:space="0" w:color="auto"/>
        <w:left w:val="none" w:sz="0" w:space="0" w:color="auto"/>
        <w:bottom w:val="none" w:sz="0" w:space="0" w:color="auto"/>
        <w:right w:val="none" w:sz="0" w:space="0" w:color="auto"/>
      </w:divBdr>
    </w:div>
    <w:div w:id="771317986">
      <w:bodyDiv w:val="1"/>
      <w:marLeft w:val="0"/>
      <w:marRight w:val="0"/>
      <w:marTop w:val="0"/>
      <w:marBottom w:val="0"/>
      <w:divBdr>
        <w:top w:val="none" w:sz="0" w:space="0" w:color="auto"/>
        <w:left w:val="none" w:sz="0" w:space="0" w:color="auto"/>
        <w:bottom w:val="none" w:sz="0" w:space="0" w:color="auto"/>
        <w:right w:val="none" w:sz="0" w:space="0" w:color="auto"/>
      </w:divBdr>
    </w:div>
    <w:div w:id="779448184">
      <w:bodyDiv w:val="1"/>
      <w:marLeft w:val="0"/>
      <w:marRight w:val="0"/>
      <w:marTop w:val="0"/>
      <w:marBottom w:val="0"/>
      <w:divBdr>
        <w:top w:val="none" w:sz="0" w:space="0" w:color="auto"/>
        <w:left w:val="none" w:sz="0" w:space="0" w:color="auto"/>
        <w:bottom w:val="none" w:sz="0" w:space="0" w:color="auto"/>
        <w:right w:val="none" w:sz="0" w:space="0" w:color="auto"/>
      </w:divBdr>
    </w:div>
    <w:div w:id="792402046">
      <w:bodyDiv w:val="1"/>
      <w:marLeft w:val="0"/>
      <w:marRight w:val="0"/>
      <w:marTop w:val="0"/>
      <w:marBottom w:val="0"/>
      <w:divBdr>
        <w:top w:val="none" w:sz="0" w:space="0" w:color="auto"/>
        <w:left w:val="none" w:sz="0" w:space="0" w:color="auto"/>
        <w:bottom w:val="none" w:sz="0" w:space="0" w:color="auto"/>
        <w:right w:val="none" w:sz="0" w:space="0" w:color="auto"/>
      </w:divBdr>
      <w:divsChild>
        <w:div w:id="1783649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719140">
              <w:marLeft w:val="0"/>
              <w:marRight w:val="0"/>
              <w:marTop w:val="0"/>
              <w:marBottom w:val="0"/>
              <w:divBdr>
                <w:top w:val="none" w:sz="0" w:space="0" w:color="auto"/>
                <w:left w:val="none" w:sz="0" w:space="0" w:color="auto"/>
                <w:bottom w:val="none" w:sz="0" w:space="0" w:color="auto"/>
                <w:right w:val="none" w:sz="0" w:space="0" w:color="auto"/>
              </w:divBdr>
              <w:divsChild>
                <w:div w:id="1784960591">
                  <w:marLeft w:val="0"/>
                  <w:marRight w:val="0"/>
                  <w:marTop w:val="0"/>
                  <w:marBottom w:val="0"/>
                  <w:divBdr>
                    <w:top w:val="none" w:sz="0" w:space="0" w:color="auto"/>
                    <w:left w:val="none" w:sz="0" w:space="0" w:color="auto"/>
                    <w:bottom w:val="none" w:sz="0" w:space="0" w:color="auto"/>
                    <w:right w:val="none" w:sz="0" w:space="0" w:color="auto"/>
                  </w:divBdr>
                  <w:divsChild>
                    <w:div w:id="106020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9568673">
      <w:bodyDiv w:val="1"/>
      <w:marLeft w:val="0"/>
      <w:marRight w:val="0"/>
      <w:marTop w:val="0"/>
      <w:marBottom w:val="0"/>
      <w:divBdr>
        <w:top w:val="none" w:sz="0" w:space="0" w:color="auto"/>
        <w:left w:val="none" w:sz="0" w:space="0" w:color="auto"/>
        <w:bottom w:val="none" w:sz="0" w:space="0" w:color="auto"/>
        <w:right w:val="none" w:sz="0" w:space="0" w:color="auto"/>
      </w:divBdr>
    </w:div>
    <w:div w:id="805928481">
      <w:bodyDiv w:val="1"/>
      <w:marLeft w:val="0"/>
      <w:marRight w:val="0"/>
      <w:marTop w:val="0"/>
      <w:marBottom w:val="0"/>
      <w:divBdr>
        <w:top w:val="none" w:sz="0" w:space="0" w:color="auto"/>
        <w:left w:val="none" w:sz="0" w:space="0" w:color="auto"/>
        <w:bottom w:val="none" w:sz="0" w:space="0" w:color="auto"/>
        <w:right w:val="none" w:sz="0" w:space="0" w:color="auto"/>
      </w:divBdr>
    </w:div>
    <w:div w:id="822547458">
      <w:bodyDiv w:val="1"/>
      <w:marLeft w:val="0"/>
      <w:marRight w:val="0"/>
      <w:marTop w:val="0"/>
      <w:marBottom w:val="0"/>
      <w:divBdr>
        <w:top w:val="none" w:sz="0" w:space="0" w:color="auto"/>
        <w:left w:val="none" w:sz="0" w:space="0" w:color="auto"/>
        <w:bottom w:val="none" w:sz="0" w:space="0" w:color="auto"/>
        <w:right w:val="none" w:sz="0" w:space="0" w:color="auto"/>
      </w:divBdr>
    </w:div>
    <w:div w:id="831987686">
      <w:bodyDiv w:val="1"/>
      <w:marLeft w:val="0"/>
      <w:marRight w:val="0"/>
      <w:marTop w:val="0"/>
      <w:marBottom w:val="0"/>
      <w:divBdr>
        <w:top w:val="none" w:sz="0" w:space="0" w:color="auto"/>
        <w:left w:val="none" w:sz="0" w:space="0" w:color="auto"/>
        <w:bottom w:val="none" w:sz="0" w:space="0" w:color="auto"/>
        <w:right w:val="none" w:sz="0" w:space="0" w:color="auto"/>
      </w:divBdr>
    </w:div>
    <w:div w:id="840387667">
      <w:bodyDiv w:val="1"/>
      <w:marLeft w:val="0"/>
      <w:marRight w:val="0"/>
      <w:marTop w:val="0"/>
      <w:marBottom w:val="0"/>
      <w:divBdr>
        <w:top w:val="none" w:sz="0" w:space="0" w:color="auto"/>
        <w:left w:val="none" w:sz="0" w:space="0" w:color="auto"/>
        <w:bottom w:val="none" w:sz="0" w:space="0" w:color="auto"/>
        <w:right w:val="none" w:sz="0" w:space="0" w:color="auto"/>
      </w:divBdr>
    </w:div>
    <w:div w:id="847721310">
      <w:bodyDiv w:val="1"/>
      <w:marLeft w:val="0"/>
      <w:marRight w:val="0"/>
      <w:marTop w:val="0"/>
      <w:marBottom w:val="0"/>
      <w:divBdr>
        <w:top w:val="none" w:sz="0" w:space="0" w:color="auto"/>
        <w:left w:val="none" w:sz="0" w:space="0" w:color="auto"/>
        <w:bottom w:val="none" w:sz="0" w:space="0" w:color="auto"/>
        <w:right w:val="none" w:sz="0" w:space="0" w:color="auto"/>
      </w:divBdr>
    </w:div>
    <w:div w:id="863591388">
      <w:bodyDiv w:val="1"/>
      <w:marLeft w:val="0"/>
      <w:marRight w:val="0"/>
      <w:marTop w:val="0"/>
      <w:marBottom w:val="0"/>
      <w:divBdr>
        <w:top w:val="none" w:sz="0" w:space="0" w:color="auto"/>
        <w:left w:val="none" w:sz="0" w:space="0" w:color="auto"/>
        <w:bottom w:val="none" w:sz="0" w:space="0" w:color="auto"/>
        <w:right w:val="none" w:sz="0" w:space="0" w:color="auto"/>
      </w:divBdr>
    </w:div>
    <w:div w:id="895969167">
      <w:bodyDiv w:val="1"/>
      <w:marLeft w:val="0"/>
      <w:marRight w:val="0"/>
      <w:marTop w:val="0"/>
      <w:marBottom w:val="0"/>
      <w:divBdr>
        <w:top w:val="none" w:sz="0" w:space="0" w:color="auto"/>
        <w:left w:val="none" w:sz="0" w:space="0" w:color="auto"/>
        <w:bottom w:val="none" w:sz="0" w:space="0" w:color="auto"/>
        <w:right w:val="none" w:sz="0" w:space="0" w:color="auto"/>
      </w:divBdr>
    </w:div>
    <w:div w:id="979266573">
      <w:bodyDiv w:val="1"/>
      <w:marLeft w:val="0"/>
      <w:marRight w:val="0"/>
      <w:marTop w:val="0"/>
      <w:marBottom w:val="0"/>
      <w:divBdr>
        <w:top w:val="none" w:sz="0" w:space="0" w:color="auto"/>
        <w:left w:val="none" w:sz="0" w:space="0" w:color="auto"/>
        <w:bottom w:val="none" w:sz="0" w:space="0" w:color="auto"/>
        <w:right w:val="none" w:sz="0" w:space="0" w:color="auto"/>
      </w:divBdr>
    </w:div>
    <w:div w:id="990670226">
      <w:bodyDiv w:val="1"/>
      <w:marLeft w:val="0"/>
      <w:marRight w:val="0"/>
      <w:marTop w:val="0"/>
      <w:marBottom w:val="0"/>
      <w:divBdr>
        <w:top w:val="none" w:sz="0" w:space="0" w:color="auto"/>
        <w:left w:val="none" w:sz="0" w:space="0" w:color="auto"/>
        <w:bottom w:val="none" w:sz="0" w:space="0" w:color="auto"/>
        <w:right w:val="none" w:sz="0" w:space="0" w:color="auto"/>
      </w:divBdr>
    </w:div>
    <w:div w:id="991442900">
      <w:bodyDiv w:val="1"/>
      <w:marLeft w:val="0"/>
      <w:marRight w:val="0"/>
      <w:marTop w:val="0"/>
      <w:marBottom w:val="0"/>
      <w:divBdr>
        <w:top w:val="none" w:sz="0" w:space="0" w:color="auto"/>
        <w:left w:val="none" w:sz="0" w:space="0" w:color="auto"/>
        <w:bottom w:val="none" w:sz="0" w:space="0" w:color="auto"/>
        <w:right w:val="none" w:sz="0" w:space="0" w:color="auto"/>
      </w:divBdr>
    </w:div>
    <w:div w:id="1014110193">
      <w:bodyDiv w:val="1"/>
      <w:marLeft w:val="0"/>
      <w:marRight w:val="0"/>
      <w:marTop w:val="0"/>
      <w:marBottom w:val="0"/>
      <w:divBdr>
        <w:top w:val="none" w:sz="0" w:space="0" w:color="auto"/>
        <w:left w:val="none" w:sz="0" w:space="0" w:color="auto"/>
        <w:bottom w:val="none" w:sz="0" w:space="0" w:color="auto"/>
        <w:right w:val="none" w:sz="0" w:space="0" w:color="auto"/>
      </w:divBdr>
    </w:div>
    <w:div w:id="1091583166">
      <w:bodyDiv w:val="1"/>
      <w:marLeft w:val="0"/>
      <w:marRight w:val="0"/>
      <w:marTop w:val="0"/>
      <w:marBottom w:val="0"/>
      <w:divBdr>
        <w:top w:val="none" w:sz="0" w:space="0" w:color="auto"/>
        <w:left w:val="none" w:sz="0" w:space="0" w:color="auto"/>
        <w:bottom w:val="none" w:sz="0" w:space="0" w:color="auto"/>
        <w:right w:val="none" w:sz="0" w:space="0" w:color="auto"/>
      </w:divBdr>
    </w:div>
    <w:div w:id="1105226094">
      <w:bodyDiv w:val="1"/>
      <w:marLeft w:val="0"/>
      <w:marRight w:val="0"/>
      <w:marTop w:val="0"/>
      <w:marBottom w:val="0"/>
      <w:divBdr>
        <w:top w:val="none" w:sz="0" w:space="0" w:color="auto"/>
        <w:left w:val="none" w:sz="0" w:space="0" w:color="auto"/>
        <w:bottom w:val="none" w:sz="0" w:space="0" w:color="auto"/>
        <w:right w:val="none" w:sz="0" w:space="0" w:color="auto"/>
      </w:divBdr>
    </w:div>
    <w:div w:id="1112671001">
      <w:bodyDiv w:val="1"/>
      <w:marLeft w:val="0"/>
      <w:marRight w:val="0"/>
      <w:marTop w:val="0"/>
      <w:marBottom w:val="0"/>
      <w:divBdr>
        <w:top w:val="none" w:sz="0" w:space="0" w:color="auto"/>
        <w:left w:val="none" w:sz="0" w:space="0" w:color="auto"/>
        <w:bottom w:val="none" w:sz="0" w:space="0" w:color="auto"/>
        <w:right w:val="none" w:sz="0" w:space="0" w:color="auto"/>
      </w:divBdr>
    </w:div>
    <w:div w:id="1124496904">
      <w:bodyDiv w:val="1"/>
      <w:marLeft w:val="0"/>
      <w:marRight w:val="0"/>
      <w:marTop w:val="0"/>
      <w:marBottom w:val="0"/>
      <w:divBdr>
        <w:top w:val="none" w:sz="0" w:space="0" w:color="auto"/>
        <w:left w:val="none" w:sz="0" w:space="0" w:color="auto"/>
        <w:bottom w:val="none" w:sz="0" w:space="0" w:color="auto"/>
        <w:right w:val="none" w:sz="0" w:space="0" w:color="auto"/>
      </w:divBdr>
    </w:div>
    <w:div w:id="1150635825">
      <w:bodyDiv w:val="1"/>
      <w:marLeft w:val="0"/>
      <w:marRight w:val="0"/>
      <w:marTop w:val="0"/>
      <w:marBottom w:val="0"/>
      <w:divBdr>
        <w:top w:val="none" w:sz="0" w:space="0" w:color="auto"/>
        <w:left w:val="none" w:sz="0" w:space="0" w:color="auto"/>
        <w:bottom w:val="none" w:sz="0" w:space="0" w:color="auto"/>
        <w:right w:val="none" w:sz="0" w:space="0" w:color="auto"/>
      </w:divBdr>
    </w:div>
    <w:div w:id="1165512893">
      <w:bodyDiv w:val="1"/>
      <w:marLeft w:val="0"/>
      <w:marRight w:val="0"/>
      <w:marTop w:val="0"/>
      <w:marBottom w:val="0"/>
      <w:divBdr>
        <w:top w:val="none" w:sz="0" w:space="0" w:color="auto"/>
        <w:left w:val="none" w:sz="0" w:space="0" w:color="auto"/>
        <w:bottom w:val="none" w:sz="0" w:space="0" w:color="auto"/>
        <w:right w:val="none" w:sz="0" w:space="0" w:color="auto"/>
      </w:divBdr>
    </w:div>
    <w:div w:id="1177034617">
      <w:bodyDiv w:val="1"/>
      <w:marLeft w:val="0"/>
      <w:marRight w:val="0"/>
      <w:marTop w:val="0"/>
      <w:marBottom w:val="0"/>
      <w:divBdr>
        <w:top w:val="none" w:sz="0" w:space="0" w:color="auto"/>
        <w:left w:val="none" w:sz="0" w:space="0" w:color="auto"/>
        <w:bottom w:val="none" w:sz="0" w:space="0" w:color="auto"/>
        <w:right w:val="none" w:sz="0" w:space="0" w:color="auto"/>
      </w:divBdr>
    </w:div>
    <w:div w:id="1216426612">
      <w:bodyDiv w:val="1"/>
      <w:marLeft w:val="0"/>
      <w:marRight w:val="0"/>
      <w:marTop w:val="0"/>
      <w:marBottom w:val="0"/>
      <w:divBdr>
        <w:top w:val="none" w:sz="0" w:space="0" w:color="auto"/>
        <w:left w:val="none" w:sz="0" w:space="0" w:color="auto"/>
        <w:bottom w:val="none" w:sz="0" w:space="0" w:color="auto"/>
        <w:right w:val="none" w:sz="0" w:space="0" w:color="auto"/>
      </w:divBdr>
    </w:div>
    <w:div w:id="1235508605">
      <w:bodyDiv w:val="1"/>
      <w:marLeft w:val="0"/>
      <w:marRight w:val="0"/>
      <w:marTop w:val="0"/>
      <w:marBottom w:val="0"/>
      <w:divBdr>
        <w:top w:val="none" w:sz="0" w:space="0" w:color="auto"/>
        <w:left w:val="none" w:sz="0" w:space="0" w:color="auto"/>
        <w:bottom w:val="none" w:sz="0" w:space="0" w:color="auto"/>
        <w:right w:val="none" w:sz="0" w:space="0" w:color="auto"/>
      </w:divBdr>
      <w:divsChild>
        <w:div w:id="563177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1107215">
              <w:marLeft w:val="0"/>
              <w:marRight w:val="0"/>
              <w:marTop w:val="0"/>
              <w:marBottom w:val="0"/>
              <w:divBdr>
                <w:top w:val="none" w:sz="0" w:space="0" w:color="auto"/>
                <w:left w:val="none" w:sz="0" w:space="0" w:color="auto"/>
                <w:bottom w:val="none" w:sz="0" w:space="0" w:color="auto"/>
                <w:right w:val="none" w:sz="0" w:space="0" w:color="auto"/>
              </w:divBdr>
              <w:divsChild>
                <w:div w:id="582956941">
                  <w:marLeft w:val="0"/>
                  <w:marRight w:val="0"/>
                  <w:marTop w:val="0"/>
                  <w:marBottom w:val="0"/>
                  <w:divBdr>
                    <w:top w:val="none" w:sz="0" w:space="0" w:color="auto"/>
                    <w:left w:val="none" w:sz="0" w:space="0" w:color="auto"/>
                    <w:bottom w:val="none" w:sz="0" w:space="0" w:color="auto"/>
                    <w:right w:val="none" w:sz="0" w:space="0" w:color="auto"/>
                  </w:divBdr>
                  <w:divsChild>
                    <w:div w:id="178461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248902">
      <w:bodyDiv w:val="1"/>
      <w:marLeft w:val="0"/>
      <w:marRight w:val="0"/>
      <w:marTop w:val="0"/>
      <w:marBottom w:val="0"/>
      <w:divBdr>
        <w:top w:val="none" w:sz="0" w:space="0" w:color="auto"/>
        <w:left w:val="none" w:sz="0" w:space="0" w:color="auto"/>
        <w:bottom w:val="none" w:sz="0" w:space="0" w:color="auto"/>
        <w:right w:val="none" w:sz="0" w:space="0" w:color="auto"/>
      </w:divBdr>
    </w:div>
    <w:div w:id="1239438232">
      <w:bodyDiv w:val="1"/>
      <w:marLeft w:val="0"/>
      <w:marRight w:val="0"/>
      <w:marTop w:val="0"/>
      <w:marBottom w:val="0"/>
      <w:divBdr>
        <w:top w:val="none" w:sz="0" w:space="0" w:color="auto"/>
        <w:left w:val="none" w:sz="0" w:space="0" w:color="auto"/>
        <w:bottom w:val="none" w:sz="0" w:space="0" w:color="auto"/>
        <w:right w:val="none" w:sz="0" w:space="0" w:color="auto"/>
      </w:divBdr>
    </w:div>
    <w:div w:id="1268662619">
      <w:bodyDiv w:val="1"/>
      <w:marLeft w:val="0"/>
      <w:marRight w:val="0"/>
      <w:marTop w:val="0"/>
      <w:marBottom w:val="0"/>
      <w:divBdr>
        <w:top w:val="none" w:sz="0" w:space="0" w:color="auto"/>
        <w:left w:val="none" w:sz="0" w:space="0" w:color="auto"/>
        <w:bottom w:val="none" w:sz="0" w:space="0" w:color="auto"/>
        <w:right w:val="none" w:sz="0" w:space="0" w:color="auto"/>
      </w:divBdr>
    </w:div>
    <w:div w:id="1269389184">
      <w:bodyDiv w:val="1"/>
      <w:marLeft w:val="0"/>
      <w:marRight w:val="0"/>
      <w:marTop w:val="0"/>
      <w:marBottom w:val="0"/>
      <w:divBdr>
        <w:top w:val="none" w:sz="0" w:space="0" w:color="auto"/>
        <w:left w:val="none" w:sz="0" w:space="0" w:color="auto"/>
        <w:bottom w:val="none" w:sz="0" w:space="0" w:color="auto"/>
        <w:right w:val="none" w:sz="0" w:space="0" w:color="auto"/>
      </w:divBdr>
    </w:div>
    <w:div w:id="1273243162">
      <w:bodyDiv w:val="1"/>
      <w:marLeft w:val="0"/>
      <w:marRight w:val="0"/>
      <w:marTop w:val="0"/>
      <w:marBottom w:val="0"/>
      <w:divBdr>
        <w:top w:val="none" w:sz="0" w:space="0" w:color="auto"/>
        <w:left w:val="none" w:sz="0" w:space="0" w:color="auto"/>
        <w:bottom w:val="none" w:sz="0" w:space="0" w:color="auto"/>
        <w:right w:val="none" w:sz="0" w:space="0" w:color="auto"/>
      </w:divBdr>
    </w:div>
    <w:div w:id="1279486007">
      <w:bodyDiv w:val="1"/>
      <w:marLeft w:val="0"/>
      <w:marRight w:val="0"/>
      <w:marTop w:val="0"/>
      <w:marBottom w:val="0"/>
      <w:divBdr>
        <w:top w:val="none" w:sz="0" w:space="0" w:color="auto"/>
        <w:left w:val="none" w:sz="0" w:space="0" w:color="auto"/>
        <w:bottom w:val="none" w:sz="0" w:space="0" w:color="auto"/>
        <w:right w:val="none" w:sz="0" w:space="0" w:color="auto"/>
      </w:divBdr>
    </w:div>
    <w:div w:id="1299727343">
      <w:bodyDiv w:val="1"/>
      <w:marLeft w:val="0"/>
      <w:marRight w:val="0"/>
      <w:marTop w:val="0"/>
      <w:marBottom w:val="0"/>
      <w:divBdr>
        <w:top w:val="none" w:sz="0" w:space="0" w:color="auto"/>
        <w:left w:val="none" w:sz="0" w:space="0" w:color="auto"/>
        <w:bottom w:val="none" w:sz="0" w:space="0" w:color="auto"/>
        <w:right w:val="none" w:sz="0" w:space="0" w:color="auto"/>
      </w:divBdr>
      <w:divsChild>
        <w:div w:id="1231613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777041">
      <w:bodyDiv w:val="1"/>
      <w:marLeft w:val="0"/>
      <w:marRight w:val="0"/>
      <w:marTop w:val="0"/>
      <w:marBottom w:val="0"/>
      <w:divBdr>
        <w:top w:val="none" w:sz="0" w:space="0" w:color="auto"/>
        <w:left w:val="none" w:sz="0" w:space="0" w:color="auto"/>
        <w:bottom w:val="none" w:sz="0" w:space="0" w:color="auto"/>
        <w:right w:val="none" w:sz="0" w:space="0" w:color="auto"/>
      </w:divBdr>
    </w:div>
    <w:div w:id="1333875254">
      <w:bodyDiv w:val="1"/>
      <w:marLeft w:val="0"/>
      <w:marRight w:val="0"/>
      <w:marTop w:val="0"/>
      <w:marBottom w:val="0"/>
      <w:divBdr>
        <w:top w:val="none" w:sz="0" w:space="0" w:color="auto"/>
        <w:left w:val="none" w:sz="0" w:space="0" w:color="auto"/>
        <w:bottom w:val="none" w:sz="0" w:space="0" w:color="auto"/>
        <w:right w:val="none" w:sz="0" w:space="0" w:color="auto"/>
      </w:divBdr>
    </w:div>
    <w:div w:id="1364015400">
      <w:bodyDiv w:val="1"/>
      <w:marLeft w:val="0"/>
      <w:marRight w:val="0"/>
      <w:marTop w:val="0"/>
      <w:marBottom w:val="0"/>
      <w:divBdr>
        <w:top w:val="none" w:sz="0" w:space="0" w:color="auto"/>
        <w:left w:val="none" w:sz="0" w:space="0" w:color="auto"/>
        <w:bottom w:val="none" w:sz="0" w:space="0" w:color="auto"/>
        <w:right w:val="none" w:sz="0" w:space="0" w:color="auto"/>
      </w:divBdr>
    </w:div>
    <w:div w:id="1381593772">
      <w:bodyDiv w:val="1"/>
      <w:marLeft w:val="0"/>
      <w:marRight w:val="0"/>
      <w:marTop w:val="0"/>
      <w:marBottom w:val="0"/>
      <w:divBdr>
        <w:top w:val="none" w:sz="0" w:space="0" w:color="auto"/>
        <w:left w:val="none" w:sz="0" w:space="0" w:color="auto"/>
        <w:bottom w:val="none" w:sz="0" w:space="0" w:color="auto"/>
        <w:right w:val="none" w:sz="0" w:space="0" w:color="auto"/>
      </w:divBdr>
    </w:div>
    <w:div w:id="1393776119">
      <w:bodyDiv w:val="1"/>
      <w:marLeft w:val="0"/>
      <w:marRight w:val="0"/>
      <w:marTop w:val="0"/>
      <w:marBottom w:val="0"/>
      <w:divBdr>
        <w:top w:val="none" w:sz="0" w:space="0" w:color="auto"/>
        <w:left w:val="none" w:sz="0" w:space="0" w:color="auto"/>
        <w:bottom w:val="none" w:sz="0" w:space="0" w:color="auto"/>
        <w:right w:val="none" w:sz="0" w:space="0" w:color="auto"/>
      </w:divBdr>
    </w:div>
    <w:div w:id="1394695953">
      <w:bodyDiv w:val="1"/>
      <w:marLeft w:val="0"/>
      <w:marRight w:val="0"/>
      <w:marTop w:val="0"/>
      <w:marBottom w:val="0"/>
      <w:divBdr>
        <w:top w:val="none" w:sz="0" w:space="0" w:color="auto"/>
        <w:left w:val="none" w:sz="0" w:space="0" w:color="auto"/>
        <w:bottom w:val="none" w:sz="0" w:space="0" w:color="auto"/>
        <w:right w:val="none" w:sz="0" w:space="0" w:color="auto"/>
      </w:divBdr>
    </w:div>
    <w:div w:id="1432622241">
      <w:bodyDiv w:val="1"/>
      <w:marLeft w:val="0"/>
      <w:marRight w:val="0"/>
      <w:marTop w:val="0"/>
      <w:marBottom w:val="0"/>
      <w:divBdr>
        <w:top w:val="none" w:sz="0" w:space="0" w:color="auto"/>
        <w:left w:val="none" w:sz="0" w:space="0" w:color="auto"/>
        <w:bottom w:val="none" w:sz="0" w:space="0" w:color="auto"/>
        <w:right w:val="none" w:sz="0" w:space="0" w:color="auto"/>
      </w:divBdr>
      <w:divsChild>
        <w:div w:id="1316955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692712">
      <w:bodyDiv w:val="1"/>
      <w:marLeft w:val="0"/>
      <w:marRight w:val="0"/>
      <w:marTop w:val="0"/>
      <w:marBottom w:val="0"/>
      <w:divBdr>
        <w:top w:val="none" w:sz="0" w:space="0" w:color="auto"/>
        <w:left w:val="none" w:sz="0" w:space="0" w:color="auto"/>
        <w:bottom w:val="none" w:sz="0" w:space="0" w:color="auto"/>
        <w:right w:val="none" w:sz="0" w:space="0" w:color="auto"/>
      </w:divBdr>
    </w:div>
    <w:div w:id="1473058021">
      <w:bodyDiv w:val="1"/>
      <w:marLeft w:val="0"/>
      <w:marRight w:val="0"/>
      <w:marTop w:val="0"/>
      <w:marBottom w:val="0"/>
      <w:divBdr>
        <w:top w:val="none" w:sz="0" w:space="0" w:color="auto"/>
        <w:left w:val="none" w:sz="0" w:space="0" w:color="auto"/>
        <w:bottom w:val="none" w:sz="0" w:space="0" w:color="auto"/>
        <w:right w:val="none" w:sz="0" w:space="0" w:color="auto"/>
      </w:divBdr>
    </w:div>
    <w:div w:id="1521353361">
      <w:bodyDiv w:val="1"/>
      <w:marLeft w:val="0"/>
      <w:marRight w:val="0"/>
      <w:marTop w:val="0"/>
      <w:marBottom w:val="0"/>
      <w:divBdr>
        <w:top w:val="none" w:sz="0" w:space="0" w:color="auto"/>
        <w:left w:val="none" w:sz="0" w:space="0" w:color="auto"/>
        <w:bottom w:val="none" w:sz="0" w:space="0" w:color="auto"/>
        <w:right w:val="none" w:sz="0" w:space="0" w:color="auto"/>
      </w:divBdr>
    </w:div>
    <w:div w:id="1523128633">
      <w:bodyDiv w:val="1"/>
      <w:marLeft w:val="0"/>
      <w:marRight w:val="0"/>
      <w:marTop w:val="0"/>
      <w:marBottom w:val="0"/>
      <w:divBdr>
        <w:top w:val="none" w:sz="0" w:space="0" w:color="auto"/>
        <w:left w:val="none" w:sz="0" w:space="0" w:color="auto"/>
        <w:bottom w:val="none" w:sz="0" w:space="0" w:color="auto"/>
        <w:right w:val="none" w:sz="0" w:space="0" w:color="auto"/>
      </w:divBdr>
    </w:div>
    <w:div w:id="1533028699">
      <w:bodyDiv w:val="1"/>
      <w:marLeft w:val="0"/>
      <w:marRight w:val="0"/>
      <w:marTop w:val="0"/>
      <w:marBottom w:val="0"/>
      <w:divBdr>
        <w:top w:val="none" w:sz="0" w:space="0" w:color="auto"/>
        <w:left w:val="none" w:sz="0" w:space="0" w:color="auto"/>
        <w:bottom w:val="none" w:sz="0" w:space="0" w:color="auto"/>
        <w:right w:val="none" w:sz="0" w:space="0" w:color="auto"/>
      </w:divBdr>
    </w:div>
    <w:div w:id="1541553441">
      <w:bodyDiv w:val="1"/>
      <w:marLeft w:val="0"/>
      <w:marRight w:val="0"/>
      <w:marTop w:val="0"/>
      <w:marBottom w:val="0"/>
      <w:divBdr>
        <w:top w:val="none" w:sz="0" w:space="0" w:color="auto"/>
        <w:left w:val="none" w:sz="0" w:space="0" w:color="auto"/>
        <w:bottom w:val="none" w:sz="0" w:space="0" w:color="auto"/>
        <w:right w:val="none" w:sz="0" w:space="0" w:color="auto"/>
      </w:divBdr>
    </w:div>
    <w:div w:id="1548637806">
      <w:bodyDiv w:val="1"/>
      <w:marLeft w:val="0"/>
      <w:marRight w:val="0"/>
      <w:marTop w:val="0"/>
      <w:marBottom w:val="0"/>
      <w:divBdr>
        <w:top w:val="none" w:sz="0" w:space="0" w:color="auto"/>
        <w:left w:val="none" w:sz="0" w:space="0" w:color="auto"/>
        <w:bottom w:val="none" w:sz="0" w:space="0" w:color="auto"/>
        <w:right w:val="none" w:sz="0" w:space="0" w:color="auto"/>
      </w:divBdr>
    </w:div>
    <w:div w:id="1574000943">
      <w:bodyDiv w:val="1"/>
      <w:marLeft w:val="0"/>
      <w:marRight w:val="0"/>
      <w:marTop w:val="0"/>
      <w:marBottom w:val="0"/>
      <w:divBdr>
        <w:top w:val="none" w:sz="0" w:space="0" w:color="auto"/>
        <w:left w:val="none" w:sz="0" w:space="0" w:color="auto"/>
        <w:bottom w:val="none" w:sz="0" w:space="0" w:color="auto"/>
        <w:right w:val="none" w:sz="0" w:space="0" w:color="auto"/>
      </w:divBdr>
    </w:div>
    <w:div w:id="1610241988">
      <w:bodyDiv w:val="1"/>
      <w:marLeft w:val="0"/>
      <w:marRight w:val="0"/>
      <w:marTop w:val="0"/>
      <w:marBottom w:val="0"/>
      <w:divBdr>
        <w:top w:val="none" w:sz="0" w:space="0" w:color="auto"/>
        <w:left w:val="none" w:sz="0" w:space="0" w:color="auto"/>
        <w:bottom w:val="none" w:sz="0" w:space="0" w:color="auto"/>
        <w:right w:val="none" w:sz="0" w:space="0" w:color="auto"/>
      </w:divBdr>
    </w:div>
    <w:div w:id="1647515812">
      <w:bodyDiv w:val="1"/>
      <w:marLeft w:val="0"/>
      <w:marRight w:val="0"/>
      <w:marTop w:val="0"/>
      <w:marBottom w:val="0"/>
      <w:divBdr>
        <w:top w:val="none" w:sz="0" w:space="0" w:color="auto"/>
        <w:left w:val="none" w:sz="0" w:space="0" w:color="auto"/>
        <w:bottom w:val="none" w:sz="0" w:space="0" w:color="auto"/>
        <w:right w:val="none" w:sz="0" w:space="0" w:color="auto"/>
      </w:divBdr>
    </w:div>
    <w:div w:id="1670130825">
      <w:bodyDiv w:val="1"/>
      <w:marLeft w:val="0"/>
      <w:marRight w:val="0"/>
      <w:marTop w:val="0"/>
      <w:marBottom w:val="0"/>
      <w:divBdr>
        <w:top w:val="none" w:sz="0" w:space="0" w:color="auto"/>
        <w:left w:val="none" w:sz="0" w:space="0" w:color="auto"/>
        <w:bottom w:val="none" w:sz="0" w:space="0" w:color="auto"/>
        <w:right w:val="none" w:sz="0" w:space="0" w:color="auto"/>
      </w:divBdr>
    </w:div>
    <w:div w:id="1676834289">
      <w:bodyDiv w:val="1"/>
      <w:marLeft w:val="0"/>
      <w:marRight w:val="0"/>
      <w:marTop w:val="0"/>
      <w:marBottom w:val="0"/>
      <w:divBdr>
        <w:top w:val="none" w:sz="0" w:space="0" w:color="auto"/>
        <w:left w:val="none" w:sz="0" w:space="0" w:color="auto"/>
        <w:bottom w:val="none" w:sz="0" w:space="0" w:color="auto"/>
        <w:right w:val="none" w:sz="0" w:space="0" w:color="auto"/>
      </w:divBdr>
    </w:div>
    <w:div w:id="1707371322">
      <w:bodyDiv w:val="1"/>
      <w:marLeft w:val="0"/>
      <w:marRight w:val="0"/>
      <w:marTop w:val="0"/>
      <w:marBottom w:val="0"/>
      <w:divBdr>
        <w:top w:val="none" w:sz="0" w:space="0" w:color="auto"/>
        <w:left w:val="none" w:sz="0" w:space="0" w:color="auto"/>
        <w:bottom w:val="none" w:sz="0" w:space="0" w:color="auto"/>
        <w:right w:val="none" w:sz="0" w:space="0" w:color="auto"/>
      </w:divBdr>
    </w:div>
    <w:div w:id="1708483523">
      <w:bodyDiv w:val="1"/>
      <w:marLeft w:val="0"/>
      <w:marRight w:val="0"/>
      <w:marTop w:val="0"/>
      <w:marBottom w:val="0"/>
      <w:divBdr>
        <w:top w:val="none" w:sz="0" w:space="0" w:color="auto"/>
        <w:left w:val="none" w:sz="0" w:space="0" w:color="auto"/>
        <w:bottom w:val="none" w:sz="0" w:space="0" w:color="auto"/>
        <w:right w:val="none" w:sz="0" w:space="0" w:color="auto"/>
      </w:divBdr>
    </w:div>
    <w:div w:id="1740858984">
      <w:bodyDiv w:val="1"/>
      <w:marLeft w:val="0"/>
      <w:marRight w:val="0"/>
      <w:marTop w:val="0"/>
      <w:marBottom w:val="0"/>
      <w:divBdr>
        <w:top w:val="none" w:sz="0" w:space="0" w:color="auto"/>
        <w:left w:val="none" w:sz="0" w:space="0" w:color="auto"/>
        <w:bottom w:val="none" w:sz="0" w:space="0" w:color="auto"/>
        <w:right w:val="none" w:sz="0" w:space="0" w:color="auto"/>
      </w:divBdr>
    </w:div>
    <w:div w:id="1745179457">
      <w:bodyDiv w:val="1"/>
      <w:marLeft w:val="0"/>
      <w:marRight w:val="0"/>
      <w:marTop w:val="0"/>
      <w:marBottom w:val="0"/>
      <w:divBdr>
        <w:top w:val="none" w:sz="0" w:space="0" w:color="auto"/>
        <w:left w:val="none" w:sz="0" w:space="0" w:color="auto"/>
        <w:bottom w:val="none" w:sz="0" w:space="0" w:color="auto"/>
        <w:right w:val="none" w:sz="0" w:space="0" w:color="auto"/>
      </w:divBdr>
    </w:div>
    <w:div w:id="1746220254">
      <w:bodyDiv w:val="1"/>
      <w:marLeft w:val="0"/>
      <w:marRight w:val="0"/>
      <w:marTop w:val="0"/>
      <w:marBottom w:val="0"/>
      <w:divBdr>
        <w:top w:val="none" w:sz="0" w:space="0" w:color="auto"/>
        <w:left w:val="none" w:sz="0" w:space="0" w:color="auto"/>
        <w:bottom w:val="none" w:sz="0" w:space="0" w:color="auto"/>
        <w:right w:val="none" w:sz="0" w:space="0" w:color="auto"/>
      </w:divBdr>
    </w:div>
    <w:div w:id="1756049240">
      <w:bodyDiv w:val="1"/>
      <w:marLeft w:val="0"/>
      <w:marRight w:val="0"/>
      <w:marTop w:val="0"/>
      <w:marBottom w:val="0"/>
      <w:divBdr>
        <w:top w:val="none" w:sz="0" w:space="0" w:color="auto"/>
        <w:left w:val="none" w:sz="0" w:space="0" w:color="auto"/>
        <w:bottom w:val="none" w:sz="0" w:space="0" w:color="auto"/>
        <w:right w:val="none" w:sz="0" w:space="0" w:color="auto"/>
      </w:divBdr>
    </w:div>
    <w:div w:id="1760711130">
      <w:bodyDiv w:val="1"/>
      <w:marLeft w:val="0"/>
      <w:marRight w:val="0"/>
      <w:marTop w:val="0"/>
      <w:marBottom w:val="0"/>
      <w:divBdr>
        <w:top w:val="none" w:sz="0" w:space="0" w:color="auto"/>
        <w:left w:val="none" w:sz="0" w:space="0" w:color="auto"/>
        <w:bottom w:val="none" w:sz="0" w:space="0" w:color="auto"/>
        <w:right w:val="none" w:sz="0" w:space="0" w:color="auto"/>
      </w:divBdr>
    </w:div>
    <w:div w:id="1767339471">
      <w:bodyDiv w:val="1"/>
      <w:marLeft w:val="0"/>
      <w:marRight w:val="0"/>
      <w:marTop w:val="0"/>
      <w:marBottom w:val="0"/>
      <w:divBdr>
        <w:top w:val="none" w:sz="0" w:space="0" w:color="auto"/>
        <w:left w:val="none" w:sz="0" w:space="0" w:color="auto"/>
        <w:bottom w:val="none" w:sz="0" w:space="0" w:color="auto"/>
        <w:right w:val="none" w:sz="0" w:space="0" w:color="auto"/>
      </w:divBdr>
    </w:div>
    <w:div w:id="1787574762">
      <w:bodyDiv w:val="1"/>
      <w:marLeft w:val="0"/>
      <w:marRight w:val="0"/>
      <w:marTop w:val="0"/>
      <w:marBottom w:val="0"/>
      <w:divBdr>
        <w:top w:val="none" w:sz="0" w:space="0" w:color="auto"/>
        <w:left w:val="none" w:sz="0" w:space="0" w:color="auto"/>
        <w:bottom w:val="none" w:sz="0" w:space="0" w:color="auto"/>
        <w:right w:val="none" w:sz="0" w:space="0" w:color="auto"/>
      </w:divBdr>
    </w:div>
    <w:div w:id="1837918745">
      <w:bodyDiv w:val="1"/>
      <w:marLeft w:val="0"/>
      <w:marRight w:val="0"/>
      <w:marTop w:val="0"/>
      <w:marBottom w:val="0"/>
      <w:divBdr>
        <w:top w:val="none" w:sz="0" w:space="0" w:color="auto"/>
        <w:left w:val="none" w:sz="0" w:space="0" w:color="auto"/>
        <w:bottom w:val="none" w:sz="0" w:space="0" w:color="auto"/>
        <w:right w:val="none" w:sz="0" w:space="0" w:color="auto"/>
      </w:divBdr>
    </w:div>
    <w:div w:id="1856075866">
      <w:bodyDiv w:val="1"/>
      <w:marLeft w:val="0"/>
      <w:marRight w:val="0"/>
      <w:marTop w:val="0"/>
      <w:marBottom w:val="0"/>
      <w:divBdr>
        <w:top w:val="none" w:sz="0" w:space="0" w:color="auto"/>
        <w:left w:val="none" w:sz="0" w:space="0" w:color="auto"/>
        <w:bottom w:val="none" w:sz="0" w:space="0" w:color="auto"/>
        <w:right w:val="none" w:sz="0" w:space="0" w:color="auto"/>
      </w:divBdr>
    </w:div>
    <w:div w:id="1895697251">
      <w:bodyDiv w:val="1"/>
      <w:marLeft w:val="0"/>
      <w:marRight w:val="0"/>
      <w:marTop w:val="0"/>
      <w:marBottom w:val="0"/>
      <w:divBdr>
        <w:top w:val="none" w:sz="0" w:space="0" w:color="auto"/>
        <w:left w:val="none" w:sz="0" w:space="0" w:color="auto"/>
        <w:bottom w:val="none" w:sz="0" w:space="0" w:color="auto"/>
        <w:right w:val="none" w:sz="0" w:space="0" w:color="auto"/>
      </w:divBdr>
    </w:div>
    <w:div w:id="1905263283">
      <w:bodyDiv w:val="1"/>
      <w:marLeft w:val="0"/>
      <w:marRight w:val="0"/>
      <w:marTop w:val="0"/>
      <w:marBottom w:val="0"/>
      <w:divBdr>
        <w:top w:val="none" w:sz="0" w:space="0" w:color="auto"/>
        <w:left w:val="none" w:sz="0" w:space="0" w:color="auto"/>
        <w:bottom w:val="none" w:sz="0" w:space="0" w:color="auto"/>
        <w:right w:val="none" w:sz="0" w:space="0" w:color="auto"/>
      </w:divBdr>
    </w:div>
    <w:div w:id="1912344584">
      <w:bodyDiv w:val="1"/>
      <w:marLeft w:val="0"/>
      <w:marRight w:val="0"/>
      <w:marTop w:val="0"/>
      <w:marBottom w:val="0"/>
      <w:divBdr>
        <w:top w:val="none" w:sz="0" w:space="0" w:color="auto"/>
        <w:left w:val="none" w:sz="0" w:space="0" w:color="auto"/>
        <w:bottom w:val="none" w:sz="0" w:space="0" w:color="auto"/>
        <w:right w:val="none" w:sz="0" w:space="0" w:color="auto"/>
      </w:divBdr>
    </w:div>
    <w:div w:id="1917663924">
      <w:bodyDiv w:val="1"/>
      <w:marLeft w:val="0"/>
      <w:marRight w:val="0"/>
      <w:marTop w:val="0"/>
      <w:marBottom w:val="0"/>
      <w:divBdr>
        <w:top w:val="none" w:sz="0" w:space="0" w:color="auto"/>
        <w:left w:val="none" w:sz="0" w:space="0" w:color="auto"/>
        <w:bottom w:val="none" w:sz="0" w:space="0" w:color="auto"/>
        <w:right w:val="none" w:sz="0" w:space="0" w:color="auto"/>
      </w:divBdr>
    </w:div>
    <w:div w:id="1951889154">
      <w:bodyDiv w:val="1"/>
      <w:marLeft w:val="0"/>
      <w:marRight w:val="0"/>
      <w:marTop w:val="0"/>
      <w:marBottom w:val="0"/>
      <w:divBdr>
        <w:top w:val="none" w:sz="0" w:space="0" w:color="auto"/>
        <w:left w:val="none" w:sz="0" w:space="0" w:color="auto"/>
        <w:bottom w:val="none" w:sz="0" w:space="0" w:color="auto"/>
        <w:right w:val="none" w:sz="0" w:space="0" w:color="auto"/>
      </w:divBdr>
    </w:div>
    <w:div w:id="1952937555">
      <w:bodyDiv w:val="1"/>
      <w:marLeft w:val="0"/>
      <w:marRight w:val="0"/>
      <w:marTop w:val="0"/>
      <w:marBottom w:val="0"/>
      <w:divBdr>
        <w:top w:val="none" w:sz="0" w:space="0" w:color="auto"/>
        <w:left w:val="none" w:sz="0" w:space="0" w:color="auto"/>
        <w:bottom w:val="none" w:sz="0" w:space="0" w:color="auto"/>
        <w:right w:val="none" w:sz="0" w:space="0" w:color="auto"/>
      </w:divBdr>
    </w:div>
    <w:div w:id="1980765865">
      <w:bodyDiv w:val="1"/>
      <w:marLeft w:val="0"/>
      <w:marRight w:val="0"/>
      <w:marTop w:val="0"/>
      <w:marBottom w:val="0"/>
      <w:divBdr>
        <w:top w:val="none" w:sz="0" w:space="0" w:color="auto"/>
        <w:left w:val="none" w:sz="0" w:space="0" w:color="auto"/>
        <w:bottom w:val="none" w:sz="0" w:space="0" w:color="auto"/>
        <w:right w:val="none" w:sz="0" w:space="0" w:color="auto"/>
      </w:divBdr>
    </w:div>
    <w:div w:id="1992949799">
      <w:bodyDiv w:val="1"/>
      <w:marLeft w:val="0"/>
      <w:marRight w:val="0"/>
      <w:marTop w:val="0"/>
      <w:marBottom w:val="0"/>
      <w:divBdr>
        <w:top w:val="none" w:sz="0" w:space="0" w:color="auto"/>
        <w:left w:val="none" w:sz="0" w:space="0" w:color="auto"/>
        <w:bottom w:val="none" w:sz="0" w:space="0" w:color="auto"/>
        <w:right w:val="none" w:sz="0" w:space="0" w:color="auto"/>
      </w:divBdr>
    </w:div>
    <w:div w:id="2034530610">
      <w:bodyDiv w:val="1"/>
      <w:marLeft w:val="0"/>
      <w:marRight w:val="0"/>
      <w:marTop w:val="0"/>
      <w:marBottom w:val="0"/>
      <w:divBdr>
        <w:top w:val="none" w:sz="0" w:space="0" w:color="auto"/>
        <w:left w:val="none" w:sz="0" w:space="0" w:color="auto"/>
        <w:bottom w:val="none" w:sz="0" w:space="0" w:color="auto"/>
        <w:right w:val="none" w:sz="0" w:space="0" w:color="auto"/>
      </w:divBdr>
    </w:div>
    <w:div w:id="2039743310">
      <w:bodyDiv w:val="1"/>
      <w:marLeft w:val="0"/>
      <w:marRight w:val="0"/>
      <w:marTop w:val="0"/>
      <w:marBottom w:val="0"/>
      <w:divBdr>
        <w:top w:val="none" w:sz="0" w:space="0" w:color="auto"/>
        <w:left w:val="none" w:sz="0" w:space="0" w:color="auto"/>
        <w:bottom w:val="none" w:sz="0" w:space="0" w:color="auto"/>
        <w:right w:val="none" w:sz="0" w:space="0" w:color="auto"/>
      </w:divBdr>
    </w:div>
    <w:div w:id="2048945948">
      <w:bodyDiv w:val="1"/>
      <w:marLeft w:val="0"/>
      <w:marRight w:val="0"/>
      <w:marTop w:val="0"/>
      <w:marBottom w:val="0"/>
      <w:divBdr>
        <w:top w:val="none" w:sz="0" w:space="0" w:color="auto"/>
        <w:left w:val="none" w:sz="0" w:space="0" w:color="auto"/>
        <w:bottom w:val="none" w:sz="0" w:space="0" w:color="auto"/>
        <w:right w:val="none" w:sz="0" w:space="0" w:color="auto"/>
      </w:divBdr>
    </w:div>
    <w:div w:id="2056393304">
      <w:bodyDiv w:val="1"/>
      <w:marLeft w:val="0"/>
      <w:marRight w:val="0"/>
      <w:marTop w:val="0"/>
      <w:marBottom w:val="0"/>
      <w:divBdr>
        <w:top w:val="none" w:sz="0" w:space="0" w:color="auto"/>
        <w:left w:val="none" w:sz="0" w:space="0" w:color="auto"/>
        <w:bottom w:val="none" w:sz="0" w:space="0" w:color="auto"/>
        <w:right w:val="none" w:sz="0" w:space="0" w:color="auto"/>
      </w:divBdr>
    </w:div>
    <w:div w:id="2108648522">
      <w:bodyDiv w:val="1"/>
      <w:marLeft w:val="0"/>
      <w:marRight w:val="0"/>
      <w:marTop w:val="0"/>
      <w:marBottom w:val="0"/>
      <w:divBdr>
        <w:top w:val="none" w:sz="0" w:space="0" w:color="auto"/>
        <w:left w:val="none" w:sz="0" w:space="0" w:color="auto"/>
        <w:bottom w:val="none" w:sz="0" w:space="0" w:color="auto"/>
        <w:right w:val="none" w:sz="0" w:space="0" w:color="auto"/>
      </w:divBdr>
    </w:div>
    <w:div w:id="2126729326">
      <w:bodyDiv w:val="1"/>
      <w:marLeft w:val="0"/>
      <w:marRight w:val="0"/>
      <w:marTop w:val="0"/>
      <w:marBottom w:val="0"/>
      <w:divBdr>
        <w:top w:val="none" w:sz="0" w:space="0" w:color="auto"/>
        <w:left w:val="none" w:sz="0" w:space="0" w:color="auto"/>
        <w:bottom w:val="none" w:sz="0" w:space="0" w:color="auto"/>
        <w:right w:val="none" w:sz="0" w:space="0" w:color="auto"/>
      </w:divBdr>
    </w:div>
    <w:div w:id="2143691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daniele.pinosa@secnewgate.it"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mailto:ufficiostampa@scenari-immobiliari.it" TargetMode="Externa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hyperlink" Target="mailto:fabio.santilio@secnewgate.i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255B8C1E24E9A498FC4B7ACA1DEBA63" ma:contentTypeVersion="5" ma:contentTypeDescription="Creare un nuovo documento." ma:contentTypeScope="" ma:versionID="cbb8d4bfada95dcf9c1d75294452f43a">
  <xsd:schema xmlns:xsd="http://www.w3.org/2001/XMLSchema" xmlns:xs="http://www.w3.org/2001/XMLSchema" xmlns:p="http://schemas.microsoft.com/office/2006/metadata/properties" xmlns:ns3="9a9c3049-55cb-47b8-a96e-38dca87a98f1" targetNamespace="http://schemas.microsoft.com/office/2006/metadata/properties" ma:root="true" ma:fieldsID="e0f5b85f1a2eece21cec115796be8d95" ns3:_="">
    <xsd:import namespace="9a9c3049-55cb-47b8-a96e-38dca87a98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9c3049-55cb-47b8-a96e-38dca87a98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61922A5-CE97-4A52-ADCB-B0529B9C32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9c3049-55cb-47b8-a96e-38dca87a98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1B0E9C-FB28-40F0-AAED-2B34BE12926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50FF77-AD5D-48DA-802D-EFCE44EF29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1421</Words>
  <Characters>8100</Characters>
  <Application>Microsoft Office Word</Application>
  <DocSecurity>0</DocSecurity>
  <Lines>67</Lines>
  <Paragraphs>19</Paragraphs>
  <ScaleCrop>false</ScaleCrop>
  <HeadingPairs>
    <vt:vector size="2" baseType="variant">
      <vt:variant>
        <vt:lpstr>Titolo</vt:lpstr>
      </vt:variant>
      <vt:variant>
        <vt:i4>1</vt:i4>
      </vt:variant>
    </vt:vector>
  </HeadingPairs>
  <TitlesOfParts>
    <vt:vector size="1" baseType="lpstr">
      <vt:lpstr>Microsoft Word - 151125-15ARF-STAMPA-CS-Pres_Aggiornamento_Rapp_Fondi_imm_2015</vt:lpstr>
    </vt:vector>
  </TitlesOfParts>
  <Company/>
  <LinksUpToDate>false</LinksUpToDate>
  <CharactersWithSpaces>9502</CharactersWithSpaces>
  <SharedDoc>false</SharedDoc>
  <HLinks>
    <vt:vector size="30" baseType="variant">
      <vt:variant>
        <vt:i4>537460801</vt:i4>
      </vt:variant>
      <vt:variant>
        <vt:i4>12</vt:i4>
      </vt:variant>
      <vt:variant>
        <vt:i4>0</vt:i4>
      </vt:variant>
      <vt:variant>
        <vt:i4>5</vt:i4>
      </vt:variant>
      <vt:variant>
        <vt:lpwstr>mailto:–santilio@secrp.com</vt:lpwstr>
      </vt:variant>
      <vt:variant>
        <vt:lpwstr/>
      </vt:variant>
      <vt:variant>
        <vt:i4>1638446</vt:i4>
      </vt:variant>
      <vt:variant>
        <vt:i4>9</vt:i4>
      </vt:variant>
      <vt:variant>
        <vt:i4>0</vt:i4>
      </vt:variant>
      <vt:variant>
        <vt:i4>5</vt:i4>
      </vt:variant>
      <vt:variant>
        <vt:lpwstr>mailto:pinosa@secrp.com</vt:lpwstr>
      </vt:variant>
      <vt:variant>
        <vt:lpwstr/>
      </vt:variant>
      <vt:variant>
        <vt:i4>8061014</vt:i4>
      </vt:variant>
      <vt:variant>
        <vt:i4>6</vt:i4>
      </vt:variant>
      <vt:variant>
        <vt:i4>0</vt:i4>
      </vt:variant>
      <vt:variant>
        <vt:i4>5</vt:i4>
      </vt:variant>
      <vt:variant>
        <vt:lpwstr>mailto:fraquelli@secrp.com</vt:lpwstr>
      </vt:variant>
      <vt:variant>
        <vt:lpwstr/>
      </vt:variant>
      <vt:variant>
        <vt:i4>7340034</vt:i4>
      </vt:variant>
      <vt:variant>
        <vt:i4>3</vt:i4>
      </vt:variant>
      <vt:variant>
        <vt:i4>0</vt:i4>
      </vt:variant>
      <vt:variant>
        <vt:i4>5</vt:i4>
      </vt:variant>
      <vt:variant>
        <vt:lpwstr>mailto:ufficiostampa@scenari-immobiliari.it</vt:lpwstr>
      </vt:variant>
      <vt:variant>
        <vt:lpwstr/>
      </vt:variant>
      <vt:variant>
        <vt:i4>7340034</vt:i4>
      </vt:variant>
      <vt:variant>
        <vt:i4>0</vt:i4>
      </vt:variant>
      <vt:variant>
        <vt:i4>0</vt:i4>
      </vt:variant>
      <vt:variant>
        <vt:i4>5</vt:i4>
      </vt:variant>
      <vt:variant>
        <vt:lpwstr>mailto:ufficiostampa@scenari-immobiliari.it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- 151125-15ARF-STAMPA-CS-Pres_Aggiornamento_Rapp_Fondi_imm_2015</dc:title>
  <dc:subject/>
  <dc:creator>simona</dc:creator>
  <cp:keywords/>
  <dc:description/>
  <cp:lastModifiedBy>Fabio Santilio</cp:lastModifiedBy>
  <cp:revision>4</cp:revision>
  <cp:lastPrinted>2023-09-11T15:32:00Z</cp:lastPrinted>
  <dcterms:created xsi:type="dcterms:W3CDTF">2023-11-06T18:06:00Z</dcterms:created>
  <dcterms:modified xsi:type="dcterms:W3CDTF">2023-11-08T14:07:00Z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y fmtid="{D5CDD505-2E9C-101B-9397-08002B2CF9AE}" pid="3" name="ContentTypeId">
    <vt:lpwstr>0x0101002255B8C1E24E9A498FC4B7ACA1DEBA63</vt:lpwstr>
  </property>
</Properties>
</file>