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A666" w14:textId="004521A5" w:rsidR="005765BA" w:rsidRPr="00E6581B" w:rsidRDefault="005765BA" w:rsidP="00E6581B">
      <w:pPr>
        <w:pStyle w:val="Corpotesto"/>
        <w:spacing w:after="200" w:line="360" w:lineRule="auto"/>
        <w:jc w:val="center"/>
        <w:rPr>
          <w:rFonts w:ascii="Cambria" w:hAnsi="Cambria"/>
          <w:lang w:val="it-IT"/>
        </w:rPr>
      </w:pP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>Comunicato stampa</w:t>
      </w:r>
      <w:r w:rsidR="00534EC6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n°2</w:t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="00152737"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="00152737"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ab/>
      </w:r>
      <w:r w:rsidR="00204E40"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>Novembre</w:t>
      </w:r>
      <w:r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202</w:t>
      </w:r>
      <w:r w:rsidR="00A41653" w:rsidRPr="00E6581B">
        <w:rPr>
          <w:rFonts w:ascii="Cambria" w:eastAsia="Cambria" w:hAnsi="Cambria" w:cs="Cambria"/>
          <w:b/>
          <w:bCs/>
          <w:sz w:val="20"/>
          <w:szCs w:val="20"/>
          <w:lang w:val="it-IT"/>
        </w:rPr>
        <w:t>3</w:t>
      </w:r>
    </w:p>
    <w:p w14:paraId="61542E1A" w14:textId="46295936" w:rsidR="0016471D" w:rsidRPr="00E6581B" w:rsidRDefault="005C7850" w:rsidP="00E6581B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>"</w:t>
      </w:r>
      <w:proofErr w:type="spellStart"/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>Neverland</w:t>
      </w:r>
      <w:proofErr w:type="spellEnd"/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 xml:space="preserve">" è la nuova mostra della galleria romana </w:t>
      </w:r>
      <w:proofErr w:type="spellStart"/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>SpazioCima</w:t>
      </w:r>
      <w:proofErr w:type="spellEnd"/>
      <w:r w:rsidR="00456E2A" w:rsidRPr="00E6581B">
        <w:rPr>
          <w:rFonts w:ascii="Cambria" w:eastAsia="Cambria" w:hAnsi="Cambria" w:cs="Cambria"/>
          <w:sz w:val="20"/>
          <w:szCs w:val="20"/>
          <w:lang w:val="it-IT" w:eastAsia="it-IT"/>
        </w:rPr>
        <w:t xml:space="preserve"> </w:t>
      </w:r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>che ospiterà</w:t>
      </w:r>
      <w:r w:rsidR="00E6581B">
        <w:rPr>
          <w:rFonts w:ascii="Cambria" w:eastAsia="Cambria" w:hAnsi="Cambria" w:cs="Cambria"/>
          <w:sz w:val="20"/>
          <w:szCs w:val="20"/>
          <w:lang w:val="it-IT" w:eastAsia="it-IT"/>
        </w:rPr>
        <w:t xml:space="preserve"> </w:t>
      </w:r>
      <w:r w:rsidR="00E6581B" w:rsidRPr="00E6581B">
        <w:rPr>
          <w:rFonts w:ascii="Cambria" w:eastAsia="Cambria" w:hAnsi="Cambria" w:cs="Cambria"/>
          <w:sz w:val="20"/>
          <w:szCs w:val="20"/>
          <w:lang w:val="it-IT" w:eastAsia="it-IT"/>
        </w:rPr>
        <w:t xml:space="preserve">le opere dell’artista </w:t>
      </w:r>
      <w:proofErr w:type="spellStart"/>
      <w:r w:rsidR="00E6581B" w:rsidRPr="00E6581B">
        <w:rPr>
          <w:rFonts w:ascii="Cambria" w:eastAsia="Cambria" w:hAnsi="Cambria" w:cs="Cambria"/>
          <w:sz w:val="20"/>
          <w:szCs w:val="20"/>
          <w:lang w:val="it-IT" w:eastAsia="it-IT"/>
        </w:rPr>
        <w:t>Ajnos</w:t>
      </w:r>
      <w:proofErr w:type="spellEnd"/>
      <w:r w:rsidR="00456E2A" w:rsidRPr="00E6581B">
        <w:rPr>
          <w:rFonts w:ascii="Cambria" w:eastAsia="Cambria" w:hAnsi="Cambria" w:cs="Cambria"/>
          <w:sz w:val="20"/>
          <w:szCs w:val="20"/>
          <w:lang w:val="it-IT" w:eastAsia="it-IT"/>
        </w:rPr>
        <w:t>,</w:t>
      </w:r>
      <w:r w:rsidRPr="00E6581B">
        <w:rPr>
          <w:rFonts w:ascii="Cambria" w:eastAsia="Cambria" w:hAnsi="Cambria" w:cs="Cambria"/>
          <w:sz w:val="20"/>
          <w:szCs w:val="20"/>
          <w:lang w:val="it-IT" w:eastAsia="it-IT"/>
        </w:rPr>
        <w:t xml:space="preserve"> da mercoledì 22 novembre (vernissage ore 18:00) a domenica 14 gennaio</w:t>
      </w:r>
    </w:p>
    <w:p w14:paraId="217606CB" w14:textId="77777777" w:rsidR="005C7850" w:rsidRPr="00E6581B" w:rsidRDefault="005C7850" w:rsidP="00E6581B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</w:p>
    <w:p w14:paraId="1E550A92" w14:textId="0D74A917" w:rsidR="00821D3B" w:rsidRPr="00E6581B" w:rsidRDefault="008030BB" w:rsidP="00E6581B">
      <w:pPr>
        <w:spacing w:line="360" w:lineRule="auto"/>
        <w:jc w:val="center"/>
        <w:rPr>
          <w:rFonts w:ascii="Cambria" w:hAnsi="Cambria"/>
          <w:lang w:val="it-IT"/>
        </w:rPr>
      </w:pPr>
      <w:proofErr w:type="spellStart"/>
      <w:r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SpazioCima</w:t>
      </w:r>
      <w:proofErr w:type="spellEnd"/>
      <w:r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(RM) –</w:t>
      </w:r>
      <w:r w:rsidR="0077288A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Apre mercoledì</w:t>
      </w:r>
      <w:r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</w:t>
      </w:r>
      <w:r w:rsidR="00DE47F1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“</w:t>
      </w:r>
      <w:proofErr w:type="spellStart"/>
      <w:r w:rsidR="00B75B37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Neverland</w:t>
      </w:r>
      <w:proofErr w:type="spellEnd"/>
      <w:r w:rsidR="00DE47F1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”</w:t>
      </w:r>
      <w:r w:rsidR="003E5376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, </w:t>
      </w:r>
      <w:r w:rsidR="00D3006E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la mostra di </w:t>
      </w:r>
      <w:proofErr w:type="spellStart"/>
      <w:r w:rsidR="00D3006E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Ajnos</w:t>
      </w:r>
      <w:proofErr w:type="spellEnd"/>
      <w:r w:rsidR="00D3006E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</w:t>
      </w:r>
      <w:r w:rsidR="0077288A">
        <w:rPr>
          <w:rFonts w:ascii="Cambria" w:eastAsia="Cambria" w:hAnsi="Cambria" w:cs="Cambria"/>
          <w:b/>
          <w:bCs/>
          <w:sz w:val="28"/>
          <w:szCs w:val="28"/>
          <w:lang w:val="it-IT"/>
        </w:rPr>
        <w:t>per festeggiare Peter Pan e i protagonisti dell’</w:t>
      </w:r>
      <w:r w:rsidR="00456E2A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“</w:t>
      </w:r>
      <w:r w:rsidR="005C7850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Isola che non c’è</w:t>
      </w:r>
      <w:r w:rsidR="00456E2A" w:rsidRPr="00E6581B">
        <w:rPr>
          <w:rFonts w:ascii="Cambria" w:eastAsia="Cambria" w:hAnsi="Cambria" w:cs="Cambria"/>
          <w:b/>
          <w:bCs/>
          <w:sz w:val="28"/>
          <w:szCs w:val="28"/>
          <w:lang w:val="it-IT"/>
        </w:rPr>
        <w:t>”</w:t>
      </w:r>
    </w:p>
    <w:p w14:paraId="10E83284" w14:textId="77777777" w:rsidR="00DE47F1" w:rsidRPr="00E6581B" w:rsidRDefault="00DE47F1" w:rsidP="00E6581B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</w:p>
    <w:p w14:paraId="679C2FA6" w14:textId="465D8E1A" w:rsidR="00BB6538" w:rsidRPr="00E6581B" w:rsidRDefault="00BC1491" w:rsidP="00E6581B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  <w:r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“La mostra si ispira alla figura di Peter Pan, l’eterno bambino, che scappa dal tempo e dalle responsabilità del diventare adulti</w:t>
      </w:r>
      <w:r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  <w:r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È un viaggio nel tempo sospeso di Peter in un luogo metafisico, uno spazio che ognuno di noi conserva dentro di se, che troppo spesso però dimentica”, dichiara l’artista</w:t>
      </w:r>
    </w:p>
    <w:p w14:paraId="7BCEB0B8" w14:textId="77777777" w:rsidR="00BC1491" w:rsidRPr="00E6581B" w:rsidRDefault="00BC1491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</w:p>
    <w:p w14:paraId="2F19AB78" w14:textId="77777777" w:rsidR="00BC1491" w:rsidRPr="00E6581B" w:rsidRDefault="00BC1491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</w:p>
    <w:p w14:paraId="44098710" w14:textId="0E21507E" w:rsidR="001A5B24" w:rsidRPr="00E6581B" w:rsidRDefault="001A5B24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GLI ANNIVERSARI -</w:t>
      </w:r>
      <w:r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A settant'anni dal debutto cinematografico italiano del grande classico dell'animazione </w:t>
      </w:r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Disney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C95287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"Le avventure di Peter Pan"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(16 dicembre 19</w:t>
      </w:r>
      <w:r w:rsidR="00D3006E" w:rsidRPr="00E6581B">
        <w:rPr>
          <w:rFonts w:ascii="Cambria" w:eastAsia="Cambria" w:hAnsi="Cambria" w:cs="Times New Roman"/>
          <w:sz w:val="20"/>
          <w:szCs w:val="20"/>
          <w:lang w:eastAsia="en-US"/>
        </w:rPr>
        <w:t>5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3), e alla vigilia del centenario del </w:t>
      </w:r>
      <w:r w:rsidR="00A3711F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“Peter Pan”</w:t>
      </w:r>
      <w:r w:rsidR="00A3711F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diretto da </w:t>
      </w:r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Herbert </w:t>
      </w:r>
      <w:proofErr w:type="spellStart"/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Brenon</w:t>
      </w:r>
      <w:proofErr w:type="spellEnd"/>
      <w:r w:rsidR="001F7B95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</w:t>
      </w:r>
      <w:r w:rsidR="001F7B95" w:rsidRPr="00E6581B">
        <w:rPr>
          <w:rFonts w:ascii="Cambria" w:eastAsia="Cambria" w:hAnsi="Cambria" w:cs="Times New Roman"/>
          <w:sz w:val="20"/>
          <w:szCs w:val="20"/>
          <w:lang w:eastAsia="en-US"/>
        </w:rPr>
        <w:t>(1924)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297EE7" w:rsidRPr="00E6581B">
        <w:rPr>
          <w:rFonts w:ascii="Cambria" w:eastAsia="Cambria" w:hAnsi="Cambria" w:cs="Times New Roman"/>
          <w:sz w:val="20"/>
          <w:szCs w:val="20"/>
          <w:lang w:eastAsia="en-US"/>
        </w:rPr>
        <w:t>entrambi i film basati sull'opera teatrale “</w:t>
      </w:r>
      <w:r w:rsidR="00297EE7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Peter e Wendy”</w:t>
      </w:r>
      <w:r w:rsidR="00297EE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di </w:t>
      </w:r>
      <w:r w:rsidR="00297EE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J. M. Barrie</w:t>
      </w:r>
      <w:r w:rsidR="00297EE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l'Isola che non c'è e i suoi immortali protagonisti tornano a far sognare piccoli e grandi. </w:t>
      </w:r>
    </w:p>
    <w:p w14:paraId="6226C3B5" w14:textId="77777777" w:rsidR="001A5B24" w:rsidRPr="00E6581B" w:rsidRDefault="001A5B24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6C9E7310" w14:textId="2C74E9DA" w:rsidR="005C3E4C" w:rsidRPr="00E6581B" w:rsidRDefault="001A5B24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  <w:r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LA MOSTRA -</w:t>
      </w:r>
      <w:r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Proprio </w:t>
      </w:r>
      <w:r w:rsidR="00C95287" w:rsidRPr="00E6581B">
        <w:rPr>
          <w:rFonts w:ascii="Cambria" w:eastAsia="Cambria" w:hAnsi="Cambria" w:cs="Times New Roman"/>
          <w:b/>
          <w:bCs/>
          <w:i/>
          <w:iCs/>
          <w:sz w:val="20"/>
          <w:szCs w:val="20"/>
          <w:lang w:eastAsia="en-US"/>
        </w:rPr>
        <w:t>"</w:t>
      </w:r>
      <w:proofErr w:type="spellStart"/>
      <w:r w:rsidR="00C95287" w:rsidRPr="00E6581B">
        <w:rPr>
          <w:rFonts w:ascii="Cambria" w:eastAsia="Cambria" w:hAnsi="Cambria" w:cs="Times New Roman"/>
          <w:b/>
          <w:bCs/>
          <w:i/>
          <w:iCs/>
          <w:sz w:val="20"/>
          <w:szCs w:val="20"/>
          <w:lang w:eastAsia="en-US"/>
        </w:rPr>
        <w:t>Neverland</w:t>
      </w:r>
      <w:proofErr w:type="spellEnd"/>
      <w:r w:rsidR="00C95287" w:rsidRPr="00E6581B">
        <w:rPr>
          <w:rFonts w:ascii="Cambria" w:eastAsia="Cambria" w:hAnsi="Cambria" w:cs="Times New Roman"/>
          <w:b/>
          <w:bCs/>
          <w:i/>
          <w:iCs/>
          <w:sz w:val="20"/>
          <w:szCs w:val="20"/>
          <w:lang w:eastAsia="en-US"/>
        </w:rPr>
        <w:t>"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>, infatti, è il titolo della nuova mostra</w:t>
      </w:r>
      <w:r w:rsidR="008A4772">
        <w:rPr>
          <w:rFonts w:ascii="Cambria" w:eastAsia="Cambria" w:hAnsi="Cambria" w:cs="Times New Roman"/>
          <w:sz w:val="20"/>
          <w:szCs w:val="20"/>
          <w:lang w:eastAsia="en-US"/>
        </w:rPr>
        <w:t xml:space="preserve">, a cura di </w:t>
      </w:r>
      <w:r w:rsidR="008A4772" w:rsidRPr="008A4772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Roberta Cima</w:t>
      </w:r>
      <w:r w:rsidR="008A4772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e con il testo critico di Antonio E.M. Giordano</w:t>
      </w:r>
      <w:r w:rsidR="008A4772">
        <w:rPr>
          <w:rFonts w:ascii="Cambria" w:eastAsia="Cambria" w:hAnsi="Cambria" w:cs="Times New Roman"/>
          <w:sz w:val="20"/>
          <w:szCs w:val="20"/>
          <w:lang w:eastAsia="en-US"/>
        </w:rPr>
        <w:t>,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della galleria romana </w:t>
      </w:r>
      <w:proofErr w:type="spellStart"/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SpazioCima</w:t>
      </w:r>
      <w:proofErr w:type="spellEnd"/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, che ospiterà </w:t>
      </w:r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da mercoledì 22 novembre (vernissage ore 18:00) a</w:t>
      </w:r>
      <w:r w:rsidR="00F05FE0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domenica</w:t>
      </w:r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14 gennaio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, le opere </w:t>
      </w:r>
      <w:r w:rsidR="008474E7">
        <w:rPr>
          <w:rFonts w:ascii="Cambria" w:eastAsia="Cambria" w:hAnsi="Cambria" w:cs="Times New Roman"/>
          <w:sz w:val="20"/>
          <w:szCs w:val="20"/>
          <w:lang w:eastAsia="en-US"/>
        </w:rPr>
        <w:t>dell’artista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proofErr w:type="spellStart"/>
      <w:r w:rsidR="00C95287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Ajnos</w:t>
      </w:r>
      <w:proofErr w:type="spellEnd"/>
      <w:r w:rsidR="008474E7" w:rsidRPr="008474E7">
        <w:rPr>
          <w:rFonts w:ascii="Cambria" w:eastAsia="Cambria" w:hAnsi="Cambria" w:cs="Times New Roman"/>
          <w:sz w:val="20"/>
          <w:szCs w:val="20"/>
          <w:lang w:eastAsia="en-US"/>
        </w:rPr>
        <w:t xml:space="preserve">, che </w:t>
      </w:r>
      <w:r w:rsidRPr="00E6581B">
        <w:rPr>
          <w:rFonts w:ascii="Cambria" w:eastAsia="Cambria" w:hAnsi="Cambria" w:cs="Times New Roman"/>
          <w:sz w:val="20"/>
          <w:szCs w:val="20"/>
          <w:lang w:eastAsia="en-US"/>
        </w:rPr>
        <w:t>attinge al repertorio letterario e cinematografico del magico universo ruotante attorno al personaggio del bambino Peter, che fugge dal tempo e dalle responsabilità del diventare adulti</w:t>
      </w:r>
      <w:r w:rsidR="00C95287" w:rsidRPr="00E6581B">
        <w:rPr>
          <w:rFonts w:ascii="Cambria" w:eastAsia="Cambria" w:hAnsi="Cambria" w:cs="Times New Roman"/>
          <w:sz w:val="20"/>
          <w:szCs w:val="20"/>
          <w:lang w:eastAsia="en-US"/>
        </w:rPr>
        <w:t>.</w:t>
      </w:r>
      <w:r w:rsidR="0019185F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19185F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Circa 20 le opere in mostra, </w:t>
      </w:r>
      <w:r w:rsidR="00ED720D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principalmente </w:t>
      </w:r>
      <w:r w:rsidR="00436FF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con tecnica </w:t>
      </w:r>
      <w:r w:rsidR="00ED720D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oli</w:t>
      </w:r>
      <w:r w:rsidR="00BE4586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o</w:t>
      </w:r>
      <w:r w:rsidR="00ED720D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e collage su tela</w:t>
      </w:r>
      <w:r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.</w:t>
      </w:r>
      <w:r w:rsidR="00AE4EB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Ingresso libero.</w:t>
      </w:r>
    </w:p>
    <w:p w14:paraId="0616139B" w14:textId="77777777" w:rsidR="00B75B37" w:rsidRPr="00E6581B" w:rsidRDefault="00B75B37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</w:p>
    <w:p w14:paraId="0F73D5A8" w14:textId="3AF88199" w:rsidR="00B75B37" w:rsidRPr="00E6581B" w:rsidRDefault="00B75B37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  <w:r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LE PAROLE DELL’ARTISTA –</w:t>
      </w:r>
      <w:r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“La mostra si ispira alla figura di Peter Pan, l’eterno bambino, che scappa dal tempo e dalle responsabilità del diventare adulti</w:t>
      </w:r>
      <w:r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– dichiara </w:t>
      </w:r>
      <w:proofErr w:type="spellStart"/>
      <w:r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Ajnos</w:t>
      </w:r>
      <w:proofErr w:type="spellEnd"/>
      <w:r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- </w:t>
      </w:r>
      <w:r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È un viaggio nel tempo sospeso di Peter in un luogo metafisico, uno spazio che ognuno di noi conserva dentro di se, che troppo spesso però dimentica. Peter è cristallizzato in quel particolare momento della giovinezza in cui germoglia il desiderio di evasione dalla famiglia. È completamente proteso verso la libertà. In lui abitano spensieratezza e turbamento e questo avvicendarsi degli opposti non risparmia nessuno dei personaggi sull’isola che non c’è”.</w:t>
      </w:r>
    </w:p>
    <w:p w14:paraId="6A675FDB" w14:textId="77777777" w:rsidR="00C95287" w:rsidRPr="00E6581B" w:rsidRDefault="00C95287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4F84584E" w14:textId="3D7E638E" w:rsidR="006002EC" w:rsidRPr="00E6581B" w:rsidRDefault="00E217DA" w:rsidP="00E6581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IL TEMPO CHE NON ESISTE E I NON LUOGHI -</w:t>
      </w:r>
      <w:r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C43382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“Di primo acchito le venti tele sembrerebbero ritrarre Peter, Wendy, la fata Campanellino, Capitan Uncino, il Coccodrillo ‘Tic – tac’ (che minaccia la vita di Uncino), i bambini perduti </w:t>
      </w:r>
      <w:r w:rsidR="00C43382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lastRenderedPageBreak/>
        <w:t>sull’Isola che non c’è, mascherati da procioni o da volpe, Spugna il pirata (con la mappa del tesoro), la polvere di fata (per volare nell’oscurità blu della notte), ‘Giglio tigrato’ (principessa pellerossa)</w:t>
      </w:r>
      <w:r w:rsidR="00481D0B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– spiega </w:t>
      </w:r>
      <w:r w:rsidR="00481D0B" w:rsidRPr="00E6581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Antonio E.M. Giordano</w:t>
      </w:r>
      <w:r w:rsidR="00481D0B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481D0B" w:rsidRPr="008A4772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nel suo testo critico </w:t>
      </w:r>
      <w:r w:rsidR="00481D0B" w:rsidRPr="00E6581B">
        <w:rPr>
          <w:rFonts w:ascii="Cambria" w:eastAsia="Cambria" w:hAnsi="Cambria" w:cs="Times New Roman"/>
          <w:sz w:val="20"/>
          <w:szCs w:val="20"/>
          <w:lang w:eastAsia="en-US"/>
        </w:rPr>
        <w:t xml:space="preserve">- </w:t>
      </w:r>
      <w:r w:rsidR="00C43382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Ad un esame più attento invece capiamo che </w:t>
      </w:r>
      <w:proofErr w:type="spellStart"/>
      <w:r w:rsidR="00C43382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Ajnos</w:t>
      </w:r>
      <w:proofErr w:type="spellEnd"/>
      <w:r w:rsidR="00C43382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non rappresenta i reali personaggi del racconto di Barrie bensì bambini non ancora adolescenti, intenti a giocare o a sognare di farlo, indossando i costumi dei protagonisti di </w:t>
      </w:r>
      <w:proofErr w:type="spellStart"/>
      <w:r w:rsidR="00C43382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Neverland</w:t>
      </w:r>
      <w:proofErr w:type="spellEnd"/>
      <w:r w:rsidR="00305EFB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. Sono sorpresi a giocare al “tempo che non esiste” con i vecchi giochi dimenticati in soffitta o in cantina dalle loro mamme e papà. Ciascuno di essi è immerso in un ‘non luogo’ nel proprio spazio isolato e non si incontrano mai (ad eccezione dei bambini perduti gemelli, da considerare come un singolo)</w:t>
      </w:r>
      <w:r w:rsidR="00C43382" w:rsidRPr="00E6581B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”.</w:t>
      </w:r>
    </w:p>
    <w:p w14:paraId="630A4DA4" w14:textId="77777777" w:rsidR="006002EC" w:rsidRPr="00E6581B" w:rsidRDefault="006002EC" w:rsidP="00E6581B">
      <w:pPr>
        <w:pStyle w:val="CorpoA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4D65F81" w14:textId="5ECB3BF2" w:rsidR="00355BF2" w:rsidRPr="00E6581B" w:rsidRDefault="00E94A1D" w:rsidP="00E6581B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  <w:r w:rsidRPr="00E6581B">
        <w:rPr>
          <w:rFonts w:ascii="Cambria" w:hAnsi="Cambria"/>
          <w:b/>
          <w:bCs/>
          <w:sz w:val="20"/>
          <w:szCs w:val="20"/>
          <w:lang w:val="it-IT"/>
        </w:rPr>
        <w:t xml:space="preserve">BREVE BIOGRAFIA </w:t>
      </w:r>
      <w:r w:rsidR="000E3EF4" w:rsidRPr="00E6581B">
        <w:rPr>
          <w:rFonts w:ascii="Cambria" w:hAnsi="Cambria"/>
          <w:b/>
          <w:bCs/>
          <w:sz w:val="20"/>
          <w:szCs w:val="20"/>
          <w:lang w:val="it-IT"/>
        </w:rPr>
        <w:t>–</w:t>
      </w:r>
      <w:r w:rsidR="00BE4586" w:rsidRPr="00E6581B">
        <w:rPr>
          <w:rFonts w:ascii="Cambria" w:hAnsi="Cambria"/>
          <w:b/>
          <w:bCs/>
          <w:sz w:val="20"/>
          <w:szCs w:val="20"/>
          <w:lang w:val="it-IT"/>
        </w:rPr>
        <w:t xml:space="preserve"> 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Sonja Fersini è nata a Zurigo, ma </w:t>
      </w:r>
      <w:r w:rsidR="00BE4586" w:rsidRPr="00E6581B">
        <w:rPr>
          <w:rFonts w:ascii="Cambria" w:hAnsi="Cambria"/>
          <w:sz w:val="20"/>
          <w:szCs w:val="20"/>
          <w:lang w:val="it-IT" w:eastAsia="it-IT"/>
        </w:rPr>
        <w:t xml:space="preserve">oggi 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vive e lavora nel Salento, in Puglia. </w:t>
      </w:r>
      <w:r w:rsidR="00505D71" w:rsidRPr="00E6581B">
        <w:rPr>
          <w:rFonts w:ascii="Cambria" w:hAnsi="Cambria"/>
          <w:sz w:val="20"/>
          <w:szCs w:val="20"/>
          <w:lang w:val="it-IT" w:eastAsia="it-IT"/>
        </w:rPr>
        <w:t>Rientrata in Italia nel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 1983</w:t>
      </w:r>
      <w:r w:rsidR="00505D71" w:rsidRPr="00E6581B">
        <w:rPr>
          <w:rFonts w:ascii="Cambria" w:hAnsi="Cambria"/>
          <w:sz w:val="20"/>
          <w:szCs w:val="20"/>
          <w:lang w:val="it-IT" w:eastAsia="it-IT"/>
        </w:rPr>
        <w:t>, a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 13 anni h</w:t>
      </w:r>
      <w:r w:rsidR="00505D71" w:rsidRPr="00E6581B">
        <w:rPr>
          <w:rFonts w:ascii="Cambria" w:hAnsi="Cambria"/>
          <w:sz w:val="20"/>
          <w:szCs w:val="20"/>
          <w:lang w:val="it-IT" w:eastAsia="it-IT"/>
        </w:rPr>
        <w:t>a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 scoperto l’opera di Michelangelo Buonarroti e da lì </w:t>
      </w:r>
      <w:r w:rsidR="00505D71" w:rsidRPr="00E6581B">
        <w:rPr>
          <w:rFonts w:ascii="Cambria" w:hAnsi="Cambria"/>
          <w:sz w:val="20"/>
          <w:szCs w:val="20"/>
          <w:lang w:val="it-IT" w:eastAsia="it-IT"/>
        </w:rPr>
        <w:t xml:space="preserve">si è 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>appassionata alla storia dell’arte.</w:t>
      </w:r>
      <w:r w:rsidR="00505D71" w:rsidRPr="00E6581B"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>H</w:t>
      </w:r>
      <w:r w:rsidR="00505D71" w:rsidRPr="00E6581B">
        <w:rPr>
          <w:rFonts w:ascii="Cambria" w:hAnsi="Cambria"/>
          <w:sz w:val="20"/>
          <w:szCs w:val="20"/>
          <w:lang w:val="it-IT" w:eastAsia="it-IT"/>
        </w:rPr>
        <w:t>a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 conseguito il diploma artistico, studiato disegno e progettazione per l’architettura e l’arredamento ed in seguito lavorato presso studi di progettazione.</w:t>
      </w:r>
      <w:r w:rsidR="00505D71" w:rsidRPr="00E6581B"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>Nel 2015 h</w:t>
      </w:r>
      <w:r w:rsidR="002E4AE9" w:rsidRPr="00E6581B">
        <w:rPr>
          <w:rFonts w:ascii="Cambria" w:hAnsi="Cambria"/>
          <w:sz w:val="20"/>
          <w:szCs w:val="20"/>
          <w:lang w:val="it-IT" w:eastAsia="it-IT"/>
        </w:rPr>
        <w:t>a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 intrapreso la professione di Visagista e Truccatrice, sviluppando una forte sensibilità ed empatia nei confronti del femminile, con particolare attenzione al volto.</w:t>
      </w:r>
      <w:r w:rsidR="002E4AE9" w:rsidRPr="00E6581B"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>Correggendo continuamente inestetismi e imperfezioni con il make-up</w:t>
      </w:r>
      <w:r w:rsidR="00BE4586" w:rsidRPr="00E6581B">
        <w:rPr>
          <w:rFonts w:ascii="Cambria" w:hAnsi="Cambria"/>
          <w:sz w:val="20"/>
          <w:szCs w:val="20"/>
          <w:lang w:val="it-IT" w:eastAsia="it-IT"/>
        </w:rPr>
        <w:t>,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 h</w:t>
      </w:r>
      <w:r w:rsidR="002E4AE9" w:rsidRPr="00E6581B">
        <w:rPr>
          <w:rFonts w:ascii="Cambria" w:hAnsi="Cambria"/>
          <w:sz w:val="20"/>
          <w:szCs w:val="20"/>
          <w:lang w:val="it-IT" w:eastAsia="it-IT"/>
        </w:rPr>
        <w:t>a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 iniziato a lavorare sul processo contrario in pittura, enfatizzando proprio questi aspetti.</w:t>
      </w:r>
      <w:r w:rsidR="004F2A16" w:rsidRPr="00E6581B"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Asimmetrie, imperfezioni, lineamenti affilati, occhi giganteschi, languidi e tormentati sono diventati tratti somatici comuni nei volti delle </w:t>
      </w:r>
      <w:r w:rsidR="004F2A16" w:rsidRPr="00E6581B">
        <w:rPr>
          <w:rFonts w:ascii="Cambria" w:hAnsi="Cambria"/>
          <w:sz w:val="20"/>
          <w:szCs w:val="20"/>
          <w:lang w:val="it-IT" w:eastAsia="it-IT"/>
        </w:rPr>
        <w:t>sue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 donne-bambine.</w:t>
      </w:r>
      <w:r w:rsidR="004F2A16" w:rsidRPr="00E6581B"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Negli ultimi anni la </w:t>
      </w:r>
      <w:r w:rsidR="00BE4586" w:rsidRPr="00E6581B">
        <w:rPr>
          <w:rFonts w:ascii="Cambria" w:hAnsi="Cambria"/>
          <w:sz w:val="20"/>
          <w:szCs w:val="20"/>
          <w:lang w:val="it-IT" w:eastAsia="it-IT"/>
        </w:rPr>
        <w:t>sua</w:t>
      </w:r>
      <w:r w:rsidR="00355BF2" w:rsidRPr="00E6581B">
        <w:rPr>
          <w:rFonts w:ascii="Cambria" w:hAnsi="Cambria"/>
          <w:sz w:val="20"/>
          <w:szCs w:val="20"/>
          <w:lang w:val="it-IT" w:eastAsia="it-IT"/>
        </w:rPr>
        <w:t xml:space="preserve"> esplorazione artistica si sta muovendo nel mondo dell’infanzia alla scoperta del legame ancestrale tra la vita reale e le fiabe.</w:t>
      </w:r>
    </w:p>
    <w:p w14:paraId="21189287" w14:textId="2810D56A" w:rsidR="001973EA" w:rsidRPr="00E6581B" w:rsidRDefault="001973EA" w:rsidP="00E6581B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</w:p>
    <w:p w14:paraId="6AD87172" w14:textId="6A91BB29" w:rsidR="001973EA" w:rsidRPr="00E6581B" w:rsidRDefault="001973EA" w:rsidP="00E6581B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  <w:r w:rsidRPr="00E6581B">
        <w:rPr>
          <w:rFonts w:ascii="Cambria" w:hAnsi="Cambria"/>
          <w:b/>
          <w:bCs/>
          <w:sz w:val="20"/>
          <w:szCs w:val="20"/>
          <w:lang w:val="it-IT" w:eastAsia="it-IT"/>
        </w:rPr>
        <w:t>INFO E ORARI</w:t>
      </w:r>
      <w:r w:rsidRPr="00E6581B">
        <w:rPr>
          <w:rFonts w:ascii="Cambria" w:hAnsi="Cambria"/>
          <w:sz w:val="20"/>
          <w:szCs w:val="20"/>
          <w:lang w:val="it-IT" w:eastAsia="it-IT"/>
        </w:rPr>
        <w:t xml:space="preserve"> - La galleria sarà visitabile, a ingresso libero, </w:t>
      </w:r>
      <w:r w:rsidR="00055C61" w:rsidRPr="00E6581B">
        <w:rPr>
          <w:rFonts w:ascii="Cambria" w:hAnsi="Cambria"/>
          <w:sz w:val="20"/>
          <w:szCs w:val="20"/>
          <w:lang w:val="it-IT" w:eastAsia="it-IT"/>
        </w:rPr>
        <w:t xml:space="preserve">da mercoledì a sabato h 15.30-19:00. Apertura domenicale dal 3 dicembre. Chiusure straordinarie sabato 23 dicembre, domenica 31, 6 e 7 gennaio. </w:t>
      </w:r>
    </w:p>
    <w:p w14:paraId="589A8E3E" w14:textId="454E1FB8" w:rsidR="00011795" w:rsidRPr="00E6581B" w:rsidRDefault="00011795" w:rsidP="00E6581B">
      <w:pPr>
        <w:pStyle w:val="CorpoA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1E550A9E" w14:textId="5D927850" w:rsidR="00821D3B" w:rsidRPr="00E6581B" w:rsidRDefault="008030BB" w:rsidP="00E6581B">
      <w:pPr>
        <w:pStyle w:val="CorpoA"/>
        <w:spacing w:line="360" w:lineRule="auto"/>
        <w:jc w:val="both"/>
        <w:rPr>
          <w:rFonts w:ascii="Cambria" w:hAnsi="Cambria"/>
          <w:b/>
          <w:bCs/>
        </w:rPr>
      </w:pPr>
      <w:r w:rsidRPr="00E6581B">
        <w:rPr>
          <w:rFonts w:ascii="Cambria" w:hAnsi="Cambria"/>
          <w:b/>
          <w:bCs/>
          <w:sz w:val="20"/>
          <w:szCs w:val="20"/>
        </w:rPr>
        <w:t>Ufficio Stampa: Uozzart – Salvo Cagnazzo</w:t>
      </w:r>
    </w:p>
    <w:p w14:paraId="1E550A9F" w14:textId="77777777" w:rsidR="00821D3B" w:rsidRPr="00E6581B" w:rsidRDefault="00821D3B" w:rsidP="00E6581B">
      <w:pPr>
        <w:pStyle w:val="Corpotesto"/>
        <w:spacing w:after="0"/>
        <w:jc w:val="both"/>
        <w:rPr>
          <w:rFonts w:ascii="Cambria" w:hAnsi="Cambria"/>
          <w:sz w:val="20"/>
          <w:szCs w:val="20"/>
          <w:lang w:val="it-IT"/>
        </w:rPr>
      </w:pPr>
    </w:p>
    <w:p w14:paraId="1E550AA0" w14:textId="77777777" w:rsidR="00821D3B" w:rsidRPr="00E6581B" w:rsidRDefault="00821D3B" w:rsidP="00E6581B">
      <w:pPr>
        <w:pStyle w:val="Corpotesto"/>
        <w:spacing w:after="0"/>
        <w:jc w:val="both"/>
        <w:rPr>
          <w:rFonts w:ascii="Cambria" w:hAnsi="Cambria"/>
          <w:lang w:val="it-IT"/>
        </w:rPr>
      </w:pPr>
    </w:p>
    <w:sectPr w:rsidR="00821D3B" w:rsidRPr="00E6581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4067" w14:textId="77777777" w:rsidR="00FE5D7C" w:rsidRDefault="00FE5D7C">
      <w:r>
        <w:separator/>
      </w:r>
    </w:p>
  </w:endnote>
  <w:endnote w:type="continuationSeparator" w:id="0">
    <w:p w14:paraId="3315B6C5" w14:textId="77777777" w:rsidR="00FE5D7C" w:rsidRDefault="00FE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AA5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1E550AA6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1E550AA7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Organizzazione a cura di Roberta Cima</w:t>
    </w:r>
  </w:p>
  <w:p w14:paraId="1E550AA8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Mail: info@spaziocima.it- Tel: 06 85302973 - 3429923606</w:t>
    </w:r>
  </w:p>
  <w:p w14:paraId="1E550AA9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</w:p>
  <w:p w14:paraId="1E550AAA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</w:p>
  <w:p w14:paraId="1E550AAB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1E550AAC" w14:textId="77777777" w:rsidR="00821D3B" w:rsidRDefault="008030BB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salvo.cagnazzo@gmail.com - stampa@uozzart.com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1C0D" w14:textId="77777777" w:rsidR="00FE5D7C" w:rsidRDefault="00FE5D7C">
      <w:r>
        <w:separator/>
      </w:r>
    </w:p>
  </w:footnote>
  <w:footnote w:type="continuationSeparator" w:id="0">
    <w:p w14:paraId="1FC98941" w14:textId="77777777" w:rsidR="00FE5D7C" w:rsidRDefault="00FE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AA1" w14:textId="77777777" w:rsidR="00821D3B" w:rsidRDefault="008030BB">
    <w:pPr>
      <w:pStyle w:val="Intestazione1"/>
      <w:tabs>
        <w:tab w:val="right" w:pos="9612"/>
      </w:tabs>
    </w:pPr>
    <w:r>
      <w:rPr>
        <w:noProof/>
      </w:rPr>
      <w:drawing>
        <wp:anchor distT="152400" distB="152400" distL="152400" distR="152400" simplePos="0" relativeHeight="3" behindDoc="1" locked="0" layoutInCell="1" allowOverlap="1" wp14:anchorId="1E550AAD" wp14:editId="1E550AAE">
          <wp:simplePos x="0" y="0"/>
          <wp:positionH relativeFrom="page">
            <wp:posOffset>2435860</wp:posOffset>
          </wp:positionH>
          <wp:positionV relativeFrom="page">
            <wp:posOffset>142875</wp:posOffset>
          </wp:positionV>
          <wp:extent cx="2390140" cy="81851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5" behindDoc="1" locked="0" layoutInCell="1" allowOverlap="1" wp14:anchorId="1E550AAF" wp14:editId="1E550AB0">
          <wp:simplePos x="0" y="0"/>
          <wp:positionH relativeFrom="page">
            <wp:posOffset>6134100</wp:posOffset>
          </wp:positionH>
          <wp:positionV relativeFrom="page">
            <wp:posOffset>9998075</wp:posOffset>
          </wp:positionV>
          <wp:extent cx="866775" cy="75247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7" behindDoc="1" locked="0" layoutInCell="1" allowOverlap="1" wp14:anchorId="1E550AB1" wp14:editId="1E550AB2">
          <wp:simplePos x="0" y="0"/>
          <wp:positionH relativeFrom="page">
            <wp:posOffset>95250</wp:posOffset>
          </wp:positionH>
          <wp:positionV relativeFrom="page">
            <wp:posOffset>10056495</wp:posOffset>
          </wp:positionV>
          <wp:extent cx="1581150" cy="538480"/>
          <wp:effectExtent l="0" t="0" r="0" b="0"/>
          <wp:wrapNone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550AA2" w14:textId="77777777" w:rsidR="00821D3B" w:rsidRDefault="00821D3B">
    <w:pPr>
      <w:pStyle w:val="Intestazione1"/>
      <w:tabs>
        <w:tab w:val="right" w:pos="9612"/>
      </w:tabs>
    </w:pPr>
  </w:p>
  <w:p w14:paraId="1E550AA3" w14:textId="77777777" w:rsidR="00821D3B" w:rsidRDefault="00821D3B">
    <w:pPr>
      <w:pStyle w:val="Intestazione1"/>
      <w:tabs>
        <w:tab w:val="right" w:pos="9612"/>
      </w:tabs>
    </w:pPr>
  </w:p>
  <w:p w14:paraId="1E550AA4" w14:textId="77777777" w:rsidR="00821D3B" w:rsidRDefault="00821D3B">
    <w:pPr>
      <w:pStyle w:val="Intestazione1"/>
      <w:tabs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B"/>
    <w:rsid w:val="00010CFE"/>
    <w:rsid w:val="00011795"/>
    <w:rsid w:val="000264EA"/>
    <w:rsid w:val="00041EE3"/>
    <w:rsid w:val="00055C61"/>
    <w:rsid w:val="0009241A"/>
    <w:rsid w:val="000A4FEA"/>
    <w:rsid w:val="000A6E42"/>
    <w:rsid w:val="000C2455"/>
    <w:rsid w:val="000C7BBD"/>
    <w:rsid w:val="000E3EF4"/>
    <w:rsid w:val="000F5324"/>
    <w:rsid w:val="000F6F6B"/>
    <w:rsid w:val="00152737"/>
    <w:rsid w:val="0016471D"/>
    <w:rsid w:val="0019185F"/>
    <w:rsid w:val="001973EA"/>
    <w:rsid w:val="001A38F0"/>
    <w:rsid w:val="001A5B24"/>
    <w:rsid w:val="001C7014"/>
    <w:rsid w:val="001D3A16"/>
    <w:rsid w:val="001E7B24"/>
    <w:rsid w:val="001F7B95"/>
    <w:rsid w:val="00200D0D"/>
    <w:rsid w:val="0020480F"/>
    <w:rsid w:val="00204E40"/>
    <w:rsid w:val="0023268C"/>
    <w:rsid w:val="00264380"/>
    <w:rsid w:val="00266A55"/>
    <w:rsid w:val="00274AAE"/>
    <w:rsid w:val="0028313D"/>
    <w:rsid w:val="00297EE7"/>
    <w:rsid w:val="002E4AE9"/>
    <w:rsid w:val="00304814"/>
    <w:rsid w:val="00305EFB"/>
    <w:rsid w:val="00355BF2"/>
    <w:rsid w:val="0036533D"/>
    <w:rsid w:val="0039008E"/>
    <w:rsid w:val="003953F8"/>
    <w:rsid w:val="003D31F1"/>
    <w:rsid w:val="003E4301"/>
    <w:rsid w:val="003E5376"/>
    <w:rsid w:val="003E666E"/>
    <w:rsid w:val="00436FFC"/>
    <w:rsid w:val="00440B27"/>
    <w:rsid w:val="00445A1A"/>
    <w:rsid w:val="00456E2A"/>
    <w:rsid w:val="00481D0B"/>
    <w:rsid w:val="00482503"/>
    <w:rsid w:val="004B220B"/>
    <w:rsid w:val="004F2A16"/>
    <w:rsid w:val="0050432F"/>
    <w:rsid w:val="00505D71"/>
    <w:rsid w:val="00517CFA"/>
    <w:rsid w:val="00526FE4"/>
    <w:rsid w:val="00527761"/>
    <w:rsid w:val="00534EC6"/>
    <w:rsid w:val="0056247F"/>
    <w:rsid w:val="005765BA"/>
    <w:rsid w:val="005B4806"/>
    <w:rsid w:val="005C3E4C"/>
    <w:rsid w:val="005C7850"/>
    <w:rsid w:val="005D7E27"/>
    <w:rsid w:val="005F61E6"/>
    <w:rsid w:val="006002EC"/>
    <w:rsid w:val="00617265"/>
    <w:rsid w:val="00627B3E"/>
    <w:rsid w:val="0063454A"/>
    <w:rsid w:val="00646B33"/>
    <w:rsid w:val="00646C45"/>
    <w:rsid w:val="0064702C"/>
    <w:rsid w:val="00652585"/>
    <w:rsid w:val="006607D9"/>
    <w:rsid w:val="006632B5"/>
    <w:rsid w:val="00672C45"/>
    <w:rsid w:val="00685B53"/>
    <w:rsid w:val="006C0191"/>
    <w:rsid w:val="006C74EB"/>
    <w:rsid w:val="006F60DE"/>
    <w:rsid w:val="00703D31"/>
    <w:rsid w:val="00727A33"/>
    <w:rsid w:val="00735285"/>
    <w:rsid w:val="00740E94"/>
    <w:rsid w:val="00747083"/>
    <w:rsid w:val="0077288A"/>
    <w:rsid w:val="00777AD9"/>
    <w:rsid w:val="0078690B"/>
    <w:rsid w:val="008030BB"/>
    <w:rsid w:val="00804988"/>
    <w:rsid w:val="00821D3B"/>
    <w:rsid w:val="00845B77"/>
    <w:rsid w:val="008474E7"/>
    <w:rsid w:val="00862751"/>
    <w:rsid w:val="0087273E"/>
    <w:rsid w:val="00874D0A"/>
    <w:rsid w:val="00892D15"/>
    <w:rsid w:val="008A4772"/>
    <w:rsid w:val="008A6699"/>
    <w:rsid w:val="008B29D5"/>
    <w:rsid w:val="008C37E1"/>
    <w:rsid w:val="008E19D6"/>
    <w:rsid w:val="00912F2F"/>
    <w:rsid w:val="0091341D"/>
    <w:rsid w:val="00951D95"/>
    <w:rsid w:val="009602B1"/>
    <w:rsid w:val="00974438"/>
    <w:rsid w:val="00983A76"/>
    <w:rsid w:val="0098446C"/>
    <w:rsid w:val="009B6F10"/>
    <w:rsid w:val="009D1BBA"/>
    <w:rsid w:val="00A07490"/>
    <w:rsid w:val="00A17CAD"/>
    <w:rsid w:val="00A22CD5"/>
    <w:rsid w:val="00A3711F"/>
    <w:rsid w:val="00A41653"/>
    <w:rsid w:val="00A5029D"/>
    <w:rsid w:val="00AA6BD4"/>
    <w:rsid w:val="00AB1FCF"/>
    <w:rsid w:val="00AB42B0"/>
    <w:rsid w:val="00AC3120"/>
    <w:rsid w:val="00AD027F"/>
    <w:rsid w:val="00AD3299"/>
    <w:rsid w:val="00AE4EBC"/>
    <w:rsid w:val="00B345C0"/>
    <w:rsid w:val="00B740EA"/>
    <w:rsid w:val="00B75B37"/>
    <w:rsid w:val="00BB521C"/>
    <w:rsid w:val="00BB6538"/>
    <w:rsid w:val="00BC1491"/>
    <w:rsid w:val="00BD704E"/>
    <w:rsid w:val="00BE4586"/>
    <w:rsid w:val="00BF3144"/>
    <w:rsid w:val="00BF5420"/>
    <w:rsid w:val="00C03338"/>
    <w:rsid w:val="00C03771"/>
    <w:rsid w:val="00C43382"/>
    <w:rsid w:val="00C56311"/>
    <w:rsid w:val="00C62D70"/>
    <w:rsid w:val="00C95287"/>
    <w:rsid w:val="00CC72C0"/>
    <w:rsid w:val="00CF1F20"/>
    <w:rsid w:val="00D3006E"/>
    <w:rsid w:val="00D3383E"/>
    <w:rsid w:val="00D705B3"/>
    <w:rsid w:val="00D947E1"/>
    <w:rsid w:val="00DE47F1"/>
    <w:rsid w:val="00DF0642"/>
    <w:rsid w:val="00DF407F"/>
    <w:rsid w:val="00E20B21"/>
    <w:rsid w:val="00E217DA"/>
    <w:rsid w:val="00E32293"/>
    <w:rsid w:val="00E350EE"/>
    <w:rsid w:val="00E464EC"/>
    <w:rsid w:val="00E51DB6"/>
    <w:rsid w:val="00E6581B"/>
    <w:rsid w:val="00E836D2"/>
    <w:rsid w:val="00E85CD4"/>
    <w:rsid w:val="00E92FAC"/>
    <w:rsid w:val="00E94A1D"/>
    <w:rsid w:val="00EC7AAD"/>
    <w:rsid w:val="00ED1C60"/>
    <w:rsid w:val="00ED720D"/>
    <w:rsid w:val="00EF1619"/>
    <w:rsid w:val="00F019FE"/>
    <w:rsid w:val="00F05FE0"/>
    <w:rsid w:val="00F31FEA"/>
    <w:rsid w:val="00F875F9"/>
    <w:rsid w:val="00FB4FD5"/>
    <w:rsid w:val="00FC36C1"/>
    <w:rsid w:val="00FD4955"/>
    <w:rsid w:val="00FE5D7C"/>
    <w:rsid w:val="00FE6049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0A90"/>
  <w15:docId w15:val="{55BEF12B-DC46-4921-BD9B-A28D3A2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F06"/>
    <w:rPr>
      <w:rFonts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34F06"/>
    <w:rPr>
      <w:u w:val="single"/>
    </w:rPr>
  </w:style>
  <w:style w:type="character" w:customStyle="1" w:styleId="IntestazioneCarattere">
    <w:name w:val="Intestazione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">
    <w:name w:val="Piè di pagina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link w:val="Intestazione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DidefaultA">
    <w:name w:val="Di default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13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09241A"/>
    <w:rPr>
      <w:rFonts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Salvo Cagnazzo</cp:lastModifiedBy>
  <cp:revision>38</cp:revision>
  <dcterms:created xsi:type="dcterms:W3CDTF">2023-11-07T09:24:00Z</dcterms:created>
  <dcterms:modified xsi:type="dcterms:W3CDTF">2023-11-17T10:31:00Z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