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A114" w14:textId="77777777" w:rsidR="00504975" w:rsidRDefault="00504975" w:rsidP="00CB00FF">
      <w:pPr>
        <w:spacing w:after="0" w:line="4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C937205" w14:textId="77777777" w:rsidR="00701B8B" w:rsidRDefault="00701B8B" w:rsidP="00EB7C75">
      <w:pPr>
        <w:spacing w:after="0" w:line="252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2F55F7C7" w14:textId="77777777" w:rsidR="00701B8B" w:rsidRDefault="00701B8B" w:rsidP="00EB7C75">
      <w:pPr>
        <w:spacing w:after="0" w:line="252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35A1A6D1" w14:textId="77777777" w:rsidR="00701B8B" w:rsidRDefault="00701B8B" w:rsidP="00EB7C75">
      <w:pPr>
        <w:spacing w:after="0" w:line="252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524E3133" w14:textId="77777777" w:rsidR="00701B8B" w:rsidRDefault="00701B8B" w:rsidP="00EB7C75">
      <w:pPr>
        <w:spacing w:after="0" w:line="252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1E455F15" w14:textId="269F8982" w:rsidR="00701B8B" w:rsidRPr="009B6808" w:rsidRDefault="00701B8B" w:rsidP="00701B8B">
      <w:pPr>
        <w:tabs>
          <w:tab w:val="left" w:pos="390"/>
          <w:tab w:val="center" w:pos="4816"/>
        </w:tabs>
        <w:spacing w:after="0"/>
        <w:jc w:val="center"/>
        <w:rPr>
          <w:rFonts w:ascii="Arial" w:hAnsi="Arial"/>
          <w:u w:val="single"/>
        </w:rPr>
      </w:pPr>
      <w:r w:rsidRPr="009B6808">
        <w:rPr>
          <w:rFonts w:ascii="Arial" w:hAnsi="Arial"/>
          <w:u w:val="single"/>
        </w:rPr>
        <w:t>INVITO TAGLIO DEL NASTRO E CONFERENZA STAMPA</w:t>
      </w:r>
    </w:p>
    <w:p w14:paraId="665D79D9" w14:textId="77777777" w:rsidR="00701B8B" w:rsidRPr="00FF580E" w:rsidRDefault="00701B8B" w:rsidP="00701B8B">
      <w:pPr>
        <w:spacing w:after="0"/>
        <w:jc w:val="center"/>
        <w:rPr>
          <w:rFonts w:ascii="Arial" w:hAnsi="Arial"/>
        </w:rPr>
      </w:pPr>
    </w:p>
    <w:p w14:paraId="2B187624" w14:textId="6D568533" w:rsidR="00701B8B" w:rsidRPr="00701B8B" w:rsidRDefault="00701B8B" w:rsidP="00701B8B">
      <w:pPr>
        <w:spacing w:after="0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701B8B">
        <w:rPr>
          <w:rFonts w:ascii="Arial" w:hAnsi="Arial"/>
          <w:b/>
          <w:color w:val="000000" w:themeColor="text1"/>
          <w:sz w:val="24"/>
          <w:szCs w:val="24"/>
        </w:rPr>
        <w:t xml:space="preserve">Giovedì 5 ottobre 2023 alle ore 11.30 </w:t>
      </w:r>
    </w:p>
    <w:p w14:paraId="647903AA" w14:textId="192FC070" w:rsidR="00701B8B" w:rsidRPr="00701B8B" w:rsidRDefault="00701B8B" w:rsidP="00701B8B">
      <w:pPr>
        <w:spacing w:after="0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701B8B">
        <w:rPr>
          <w:rFonts w:ascii="Arial" w:hAnsi="Arial"/>
          <w:b/>
          <w:color w:val="000000" w:themeColor="text1"/>
          <w:sz w:val="24"/>
          <w:szCs w:val="24"/>
        </w:rPr>
        <w:t xml:space="preserve">presso </w:t>
      </w:r>
      <w:r w:rsidRPr="00701B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Le Logge dei Banchi a Pisa </w:t>
      </w:r>
    </w:p>
    <w:p w14:paraId="118E80A1" w14:textId="77777777" w:rsidR="00701B8B" w:rsidRPr="00701B8B" w:rsidRDefault="00701B8B" w:rsidP="00701B8B">
      <w:pPr>
        <w:spacing w:after="0"/>
        <w:jc w:val="center"/>
        <w:rPr>
          <w:rFonts w:ascii="Arial" w:hAnsi="Arial"/>
          <w:color w:val="000000" w:themeColor="text1"/>
        </w:rPr>
      </w:pPr>
    </w:p>
    <w:p w14:paraId="22E95B3C" w14:textId="34E06A5D" w:rsidR="00701B8B" w:rsidRPr="00701B8B" w:rsidRDefault="00701B8B" w:rsidP="00701B8B">
      <w:pPr>
        <w:spacing w:after="0"/>
        <w:jc w:val="center"/>
        <w:rPr>
          <w:rFonts w:ascii="Arial" w:hAnsi="Arial"/>
          <w:color w:val="000000" w:themeColor="text1"/>
        </w:rPr>
      </w:pPr>
      <w:r w:rsidRPr="00701B8B">
        <w:rPr>
          <w:rFonts w:ascii="Arial" w:hAnsi="Arial"/>
          <w:color w:val="000000" w:themeColor="text1"/>
        </w:rPr>
        <w:t>Siete invitati all’inaugurazione di</w:t>
      </w:r>
    </w:p>
    <w:p w14:paraId="6D5DCFDB" w14:textId="77777777" w:rsidR="00701B8B" w:rsidRPr="00FF580E" w:rsidRDefault="00701B8B" w:rsidP="00701B8B">
      <w:pPr>
        <w:spacing w:after="0"/>
        <w:jc w:val="center"/>
        <w:rPr>
          <w:rFonts w:ascii="Arial" w:hAnsi="Arial"/>
        </w:rPr>
      </w:pPr>
      <w:r w:rsidRPr="00FF580E">
        <w:rPr>
          <w:rFonts w:ascii="Arial" w:hAnsi="Arial"/>
        </w:rPr>
        <w:t xml:space="preserve"> </w:t>
      </w:r>
    </w:p>
    <w:p w14:paraId="42FBF434" w14:textId="1DF8B737" w:rsidR="00701B8B" w:rsidRPr="00B15866" w:rsidRDefault="00701B8B" w:rsidP="00701B8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B15866">
        <w:rPr>
          <w:rFonts w:ascii="Arial" w:hAnsi="Arial" w:cs="Arial"/>
          <w:b/>
          <w:bCs/>
          <w:sz w:val="28"/>
          <w:szCs w:val="28"/>
        </w:rPr>
        <w:t>INTERNET FESTIVAL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6D43B3E" w14:textId="3741DE41" w:rsidR="00701B8B" w:rsidRPr="00B15866" w:rsidRDefault="00701B8B" w:rsidP="00701B8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TUTTO PRONTO A </w:t>
      </w:r>
      <w:r w:rsidRPr="00B15866">
        <w:rPr>
          <w:rFonts w:ascii="Arial" w:hAnsi="Arial" w:cs="Arial"/>
          <w:b/>
          <w:bCs/>
          <w:sz w:val="28"/>
          <w:szCs w:val="28"/>
        </w:rPr>
        <w:t xml:space="preserve">PISA </w:t>
      </w:r>
      <w:r>
        <w:rPr>
          <w:rFonts w:ascii="Arial" w:hAnsi="Arial" w:cs="Arial"/>
          <w:b/>
          <w:bCs/>
          <w:sz w:val="28"/>
          <w:szCs w:val="28"/>
        </w:rPr>
        <w:t>PER LA</w:t>
      </w:r>
      <w:r w:rsidRPr="00B15866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>3a</w:t>
      </w:r>
      <w:r w:rsidRPr="00B15866">
        <w:rPr>
          <w:rFonts w:ascii="Arial" w:hAnsi="Arial" w:cs="Arial"/>
          <w:b/>
          <w:bCs/>
          <w:sz w:val="28"/>
          <w:szCs w:val="28"/>
        </w:rPr>
        <w:t xml:space="preserve"> EDIZIONE </w:t>
      </w:r>
    </w:p>
    <w:p w14:paraId="26F196E3" w14:textId="77777777" w:rsidR="00701B8B" w:rsidRDefault="00701B8B" w:rsidP="00701B8B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8F1A59">
        <w:rPr>
          <w:rFonts w:ascii="Arial" w:hAnsi="Arial" w:cs="Arial"/>
          <w:sz w:val="26"/>
          <w:szCs w:val="26"/>
        </w:rPr>
        <w:t> </w:t>
      </w:r>
    </w:p>
    <w:p w14:paraId="232ED0CC" w14:textId="42898A13" w:rsidR="00654419" w:rsidRDefault="00654419" w:rsidP="00654419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Dopo il taglio del nastro e l’inaugurazione degli stand alla presenza delle autorità e degli organizzatori, è prevista una </w:t>
      </w:r>
      <w:r w:rsidRPr="00654419">
        <w:rPr>
          <w:rFonts w:ascii="Arial" w:hAnsi="Arial"/>
          <w:b/>
          <w:bCs/>
        </w:rPr>
        <w:t>conferenza stampa</w:t>
      </w:r>
      <w:r>
        <w:rPr>
          <w:rFonts w:ascii="Arial" w:hAnsi="Arial"/>
        </w:rPr>
        <w:t xml:space="preserve"> nello </w:t>
      </w:r>
      <w:r w:rsidRPr="00654419">
        <w:rPr>
          <w:rFonts w:ascii="Arial" w:hAnsi="Arial"/>
          <w:b/>
          <w:bCs/>
        </w:rPr>
        <w:t>spazio incontri alle Logge dei Banchi</w:t>
      </w:r>
      <w:r>
        <w:rPr>
          <w:rFonts w:ascii="Arial" w:hAnsi="Arial"/>
        </w:rPr>
        <w:t>.</w:t>
      </w:r>
    </w:p>
    <w:p w14:paraId="3182D6D7" w14:textId="77777777" w:rsidR="00654419" w:rsidRDefault="00654419" w:rsidP="00654419">
      <w:pPr>
        <w:spacing w:after="0" w:line="240" w:lineRule="auto"/>
        <w:jc w:val="center"/>
        <w:rPr>
          <w:rFonts w:ascii="Arial" w:hAnsi="Arial"/>
        </w:rPr>
      </w:pPr>
    </w:p>
    <w:p w14:paraId="1D364262" w14:textId="6B8D34C8" w:rsidR="00701B8B" w:rsidRPr="00FF580E" w:rsidRDefault="00701B8B" w:rsidP="00701B8B">
      <w:pPr>
        <w:spacing w:after="0" w:line="240" w:lineRule="auto"/>
        <w:jc w:val="center"/>
        <w:rPr>
          <w:rFonts w:ascii="Arial" w:hAnsi="Arial"/>
        </w:rPr>
      </w:pPr>
      <w:r w:rsidRPr="00FF580E">
        <w:rPr>
          <w:rFonts w:ascii="Arial" w:hAnsi="Arial"/>
        </w:rPr>
        <w:t>Intervengono:</w:t>
      </w:r>
    </w:p>
    <w:p w14:paraId="459D5AC1" w14:textId="77777777" w:rsidR="00701B8B" w:rsidRPr="00FF580E" w:rsidRDefault="00701B8B" w:rsidP="00701B8B">
      <w:pPr>
        <w:spacing w:after="0" w:line="168" w:lineRule="auto"/>
        <w:jc w:val="center"/>
        <w:rPr>
          <w:rFonts w:ascii="Arial" w:hAnsi="Arial"/>
        </w:rPr>
      </w:pPr>
    </w:p>
    <w:p w14:paraId="40AF7DF2" w14:textId="77777777" w:rsidR="00701B8B" w:rsidRPr="00FF580E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 w:cs="Arial"/>
          <w:b/>
          <w:bCs/>
          <w:shd w:val="clear" w:color="auto" w:fill="FFFFFF"/>
        </w:rPr>
        <w:t>Michele Conti</w:t>
      </w:r>
      <w:r w:rsidRPr="00FF580E">
        <w:rPr>
          <w:rFonts w:ascii="Arial" w:hAnsi="Arial" w:cs="Arial"/>
          <w:shd w:val="clear" w:color="auto" w:fill="FFFFFF"/>
        </w:rPr>
        <w:t>, sindaco di Pisa</w:t>
      </w:r>
    </w:p>
    <w:p w14:paraId="277F92F8" w14:textId="77777777" w:rsidR="00701B8B" w:rsidRPr="00FF580E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 w:cs="Arial"/>
          <w:b/>
          <w:bCs/>
          <w:shd w:val="clear" w:color="auto" w:fill="FFFFFF"/>
        </w:rPr>
        <w:t>Eugenio Giani</w:t>
      </w:r>
      <w:r w:rsidRPr="00FF580E">
        <w:rPr>
          <w:rFonts w:ascii="Arial" w:hAnsi="Arial" w:cs="Arial"/>
          <w:shd w:val="clear" w:color="auto" w:fill="FFFFFF"/>
        </w:rPr>
        <w:t>, presidente della Regione Toscana</w:t>
      </w:r>
    </w:p>
    <w:p w14:paraId="6435F6B4" w14:textId="77777777" w:rsidR="00701B8B" w:rsidRPr="00FF580E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 w:cs="Arial"/>
          <w:b/>
          <w:bCs/>
          <w:shd w:val="clear" w:color="auto" w:fill="FFFFFF"/>
        </w:rPr>
        <w:t>Antonio Mazzeo</w:t>
      </w:r>
      <w:r w:rsidRPr="00FF580E">
        <w:rPr>
          <w:rFonts w:ascii="Arial" w:hAnsi="Arial" w:cs="Arial"/>
          <w:shd w:val="clear" w:color="auto" w:fill="FFFFFF"/>
        </w:rPr>
        <w:t>, presidente del Consiglio regionale della Toscana</w:t>
      </w:r>
    </w:p>
    <w:p w14:paraId="05464397" w14:textId="77777777" w:rsidR="00701B8B" w:rsidRPr="00FF580E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 w:cs="Arial"/>
          <w:b/>
          <w:bCs/>
          <w:shd w:val="clear" w:color="auto" w:fill="FFFFFF"/>
        </w:rPr>
        <w:t>Stefano Ciuoffo</w:t>
      </w:r>
      <w:r w:rsidRPr="00FF580E">
        <w:rPr>
          <w:rFonts w:ascii="Arial" w:hAnsi="Arial" w:cs="Arial"/>
          <w:shd w:val="clear" w:color="auto" w:fill="FFFFFF"/>
        </w:rPr>
        <w:t xml:space="preserve">, </w:t>
      </w:r>
      <w:r w:rsidRPr="00FF580E">
        <w:rPr>
          <w:rFonts w:ascii="Arial" w:hAnsi="Arial"/>
        </w:rPr>
        <w:t>assessore all’Innovazione della Regione Toscana</w:t>
      </w:r>
    </w:p>
    <w:p w14:paraId="739BB66B" w14:textId="77777777" w:rsidR="00701B8B" w:rsidRPr="00FF580E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 w:cs="Arial"/>
          <w:b/>
          <w:bCs/>
          <w:shd w:val="clear" w:color="auto" w:fill="FFFFFF"/>
        </w:rPr>
        <w:t>Alessandra Nardini</w:t>
      </w:r>
      <w:r w:rsidRPr="00FF580E">
        <w:rPr>
          <w:rFonts w:ascii="Arial" w:hAnsi="Arial" w:cs="Arial"/>
          <w:shd w:val="clear" w:color="auto" w:fill="FFFFFF"/>
        </w:rPr>
        <w:t>, assessore all’Istruzione della Regione Toscana</w:t>
      </w:r>
    </w:p>
    <w:p w14:paraId="37B21A69" w14:textId="7EFD7E65" w:rsidR="00701B8B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 w:cs="Arial"/>
          <w:b/>
          <w:bCs/>
          <w:shd w:val="clear" w:color="auto" w:fill="FFFFFF"/>
        </w:rPr>
        <w:t>Massimiliano Angori</w:t>
      </w:r>
      <w:r w:rsidRPr="00FF580E">
        <w:rPr>
          <w:rFonts w:ascii="Arial" w:hAnsi="Arial" w:cs="Arial"/>
          <w:shd w:val="clear" w:color="auto" w:fill="FFFFFF"/>
        </w:rPr>
        <w:t xml:space="preserve">, presidente della </w:t>
      </w:r>
      <w:r w:rsidR="009B6808">
        <w:rPr>
          <w:rFonts w:ascii="Arial" w:hAnsi="Arial" w:cs="Arial"/>
          <w:shd w:val="clear" w:color="auto" w:fill="FFFFFF"/>
        </w:rPr>
        <w:t>P</w:t>
      </w:r>
      <w:r w:rsidRPr="00FF580E">
        <w:rPr>
          <w:rFonts w:ascii="Arial" w:hAnsi="Arial" w:cs="Arial"/>
          <w:shd w:val="clear" w:color="auto" w:fill="FFFFFF"/>
        </w:rPr>
        <w:t>rovincia di Pisa</w:t>
      </w:r>
    </w:p>
    <w:p w14:paraId="2BDBF298" w14:textId="0E193F1D" w:rsidR="00701B8B" w:rsidRPr="00701B8B" w:rsidRDefault="00654419" w:rsidP="00701B8B">
      <w:pPr>
        <w:spacing w:after="0" w:line="276" w:lineRule="auto"/>
        <w:jc w:val="center"/>
        <w:rPr>
          <w:rFonts w:ascii="Arial" w:hAnsi="Arial"/>
        </w:rPr>
      </w:pPr>
      <w:r w:rsidRPr="00654419">
        <w:rPr>
          <w:rFonts w:ascii="Arial" w:hAnsi="Arial"/>
          <w:b/>
          <w:bCs/>
        </w:rPr>
        <w:t>Sabina Nuti</w:t>
      </w:r>
      <w:r>
        <w:rPr>
          <w:rFonts w:ascii="Arial" w:hAnsi="Arial"/>
        </w:rPr>
        <w:t xml:space="preserve">, </w:t>
      </w:r>
      <w:r w:rsidR="00701B8B">
        <w:rPr>
          <w:rFonts w:ascii="Arial" w:hAnsi="Arial"/>
        </w:rPr>
        <w:t>r</w:t>
      </w:r>
      <w:r w:rsidR="00701B8B" w:rsidRPr="00701B8B">
        <w:rPr>
          <w:rFonts w:ascii="Arial" w:hAnsi="Arial"/>
        </w:rPr>
        <w:t xml:space="preserve">ettrice </w:t>
      </w:r>
      <w:r w:rsidR="009B6808">
        <w:rPr>
          <w:rFonts w:ascii="Arial" w:hAnsi="Arial"/>
        </w:rPr>
        <w:t xml:space="preserve">della </w:t>
      </w:r>
      <w:r w:rsidR="00701B8B" w:rsidRPr="00701B8B">
        <w:rPr>
          <w:rFonts w:ascii="Arial" w:hAnsi="Arial"/>
        </w:rPr>
        <w:t>Scuola Superiore Sant’Anna di Pisa</w:t>
      </w:r>
    </w:p>
    <w:p w14:paraId="7A11CE1B" w14:textId="7B6C7C6E" w:rsidR="00701B8B" w:rsidRDefault="00701B8B" w:rsidP="00701B8B">
      <w:pPr>
        <w:spacing w:after="0" w:line="276" w:lineRule="auto"/>
        <w:jc w:val="center"/>
        <w:rPr>
          <w:rFonts w:ascii="Arial" w:hAnsi="Arial"/>
        </w:rPr>
      </w:pPr>
      <w:r w:rsidRPr="00701B8B">
        <w:rPr>
          <w:rFonts w:ascii="Arial" w:hAnsi="Arial"/>
          <w:b/>
          <w:bCs/>
        </w:rPr>
        <w:t>Riccardo Zucchi</w:t>
      </w:r>
      <w:r>
        <w:rPr>
          <w:rFonts w:ascii="Arial" w:hAnsi="Arial"/>
        </w:rPr>
        <w:t>, r</w:t>
      </w:r>
      <w:r w:rsidRPr="00701B8B">
        <w:rPr>
          <w:rFonts w:ascii="Arial" w:hAnsi="Arial"/>
        </w:rPr>
        <w:t>ettore dell’Università di Pisa</w:t>
      </w:r>
    </w:p>
    <w:p w14:paraId="7D43AF04" w14:textId="2A4CF4D4" w:rsidR="00701B8B" w:rsidRPr="00701B8B" w:rsidRDefault="009B6808" w:rsidP="00701B8B">
      <w:pPr>
        <w:spacing w:after="0"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Luigi Ambrosio</w:t>
      </w:r>
      <w:r w:rsidRPr="009B6808">
        <w:rPr>
          <w:rFonts w:ascii="Arial" w:hAnsi="Arial"/>
        </w:rPr>
        <w:t>, direttore</w:t>
      </w:r>
      <w:r w:rsidR="00701B8B" w:rsidRPr="009B68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della </w:t>
      </w:r>
      <w:r w:rsidR="00701B8B" w:rsidRPr="001572C2">
        <w:rPr>
          <w:rFonts w:ascii="Arial" w:hAnsi="Arial"/>
        </w:rPr>
        <w:t>Scuola Normale Superiore</w:t>
      </w:r>
    </w:p>
    <w:p w14:paraId="59F729F7" w14:textId="4AC657AD" w:rsidR="00701B8B" w:rsidRDefault="00701B8B" w:rsidP="00701B8B">
      <w:pPr>
        <w:spacing w:after="0" w:line="276" w:lineRule="auto"/>
        <w:jc w:val="center"/>
        <w:rPr>
          <w:rFonts w:ascii="Arial" w:hAnsi="Arial" w:cs="Arial"/>
          <w:shd w:val="clear" w:color="auto" w:fill="FFFFFF"/>
        </w:rPr>
      </w:pPr>
      <w:r w:rsidRPr="00FF580E">
        <w:rPr>
          <w:rFonts w:ascii="Arial" w:hAnsi="Arial"/>
          <w:b/>
          <w:bCs/>
        </w:rPr>
        <w:t>Anna Vaccarelli</w:t>
      </w:r>
      <w:r w:rsidRPr="00FF580E">
        <w:rPr>
          <w:rFonts w:ascii="Arial" w:hAnsi="Arial"/>
        </w:rPr>
        <w:t>, dirigente tecnologo Istituto di Informatica e Telematica del CNR e Registro .it</w:t>
      </w:r>
    </w:p>
    <w:p w14:paraId="46AC0B94" w14:textId="77777777" w:rsidR="00701B8B" w:rsidRPr="00FF580E" w:rsidRDefault="00701B8B" w:rsidP="00701B8B">
      <w:pPr>
        <w:spacing w:after="0" w:line="276" w:lineRule="auto"/>
        <w:jc w:val="center"/>
        <w:rPr>
          <w:rFonts w:ascii="Arial" w:hAnsi="Arial"/>
        </w:rPr>
      </w:pPr>
      <w:r w:rsidRPr="00FF580E">
        <w:rPr>
          <w:rFonts w:ascii="Arial" w:hAnsi="Arial"/>
          <w:b/>
          <w:bCs/>
        </w:rPr>
        <w:t>Francesco Palumbo</w:t>
      </w:r>
      <w:r w:rsidRPr="00FF580E">
        <w:rPr>
          <w:rFonts w:ascii="Arial" w:hAnsi="Arial"/>
        </w:rPr>
        <w:t>, direttore di Fondazione Sistema Toscana</w:t>
      </w:r>
    </w:p>
    <w:p w14:paraId="1CF0F4D0" w14:textId="4796577B" w:rsidR="00701B8B" w:rsidRPr="00FF580E" w:rsidRDefault="00701B8B" w:rsidP="00701B8B">
      <w:pPr>
        <w:spacing w:after="0" w:line="276" w:lineRule="auto"/>
        <w:jc w:val="center"/>
        <w:rPr>
          <w:rFonts w:ascii="Arial" w:hAnsi="Arial"/>
        </w:rPr>
      </w:pPr>
      <w:r w:rsidRPr="00FF580E">
        <w:rPr>
          <w:rFonts w:ascii="Arial" w:hAnsi="Arial"/>
          <w:b/>
          <w:bCs/>
        </w:rPr>
        <w:t>Cristina Martelli</w:t>
      </w:r>
      <w:r w:rsidRPr="00FF580E">
        <w:rPr>
          <w:rFonts w:ascii="Arial" w:hAnsi="Arial"/>
        </w:rPr>
        <w:t xml:space="preserve">, </w:t>
      </w:r>
      <w:r w:rsidR="00654419">
        <w:rPr>
          <w:rFonts w:ascii="Arial" w:hAnsi="Arial"/>
        </w:rPr>
        <w:t>s</w:t>
      </w:r>
      <w:r w:rsidRPr="00FF580E">
        <w:rPr>
          <w:rFonts w:ascii="Arial" w:hAnsi="Arial"/>
        </w:rPr>
        <w:t xml:space="preserve">egretario </w:t>
      </w:r>
      <w:r w:rsidR="00654419">
        <w:rPr>
          <w:rFonts w:ascii="Arial" w:hAnsi="Arial"/>
        </w:rPr>
        <w:t>g</w:t>
      </w:r>
      <w:r w:rsidRPr="00FF580E">
        <w:rPr>
          <w:rFonts w:ascii="Arial" w:hAnsi="Arial"/>
        </w:rPr>
        <w:t>enerale della Camera di Commercio Toscana Nord-Ovest</w:t>
      </w:r>
    </w:p>
    <w:p w14:paraId="19332E14" w14:textId="0378CB14" w:rsidR="00701B8B" w:rsidRPr="00654419" w:rsidRDefault="00701B8B" w:rsidP="00654419">
      <w:pPr>
        <w:spacing w:after="0" w:line="276" w:lineRule="auto"/>
        <w:jc w:val="center"/>
        <w:rPr>
          <w:rFonts w:ascii="Arial" w:hAnsi="Arial"/>
        </w:rPr>
      </w:pPr>
      <w:r w:rsidRPr="00FF580E">
        <w:rPr>
          <w:rFonts w:ascii="Arial" w:hAnsi="Arial"/>
          <w:b/>
          <w:bCs/>
        </w:rPr>
        <w:t>Claudio Giua</w:t>
      </w:r>
      <w:r w:rsidRPr="00FF580E">
        <w:rPr>
          <w:rFonts w:ascii="Arial" w:hAnsi="Arial"/>
        </w:rPr>
        <w:t>, direttore Internet Festival 202</w:t>
      </w:r>
      <w:r>
        <w:rPr>
          <w:rFonts w:ascii="Arial" w:hAnsi="Arial"/>
        </w:rPr>
        <w:t>3</w:t>
      </w:r>
    </w:p>
    <w:p w14:paraId="5B7B7DCB" w14:textId="77777777" w:rsidR="00701B8B" w:rsidRPr="00AB07C3" w:rsidRDefault="00701B8B" w:rsidP="00701B8B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14:paraId="2B95CE5B" w14:textId="77777777" w:rsidR="00701B8B" w:rsidRPr="00FF580E" w:rsidRDefault="00701B8B" w:rsidP="00701B8B">
      <w:pPr>
        <w:spacing w:after="0"/>
        <w:jc w:val="center"/>
        <w:rPr>
          <w:rFonts w:ascii="Arial" w:hAnsi="Arial"/>
        </w:rPr>
      </w:pPr>
    </w:p>
    <w:p w14:paraId="0C7411CE" w14:textId="51452041" w:rsidR="00701B8B" w:rsidRDefault="00701B8B" w:rsidP="009B6808">
      <w:pPr>
        <w:spacing w:after="0"/>
        <w:jc w:val="center"/>
        <w:rPr>
          <w:rFonts w:ascii="Arial" w:hAnsi="Arial" w:cs="Arial"/>
          <w:u w:val="single"/>
        </w:rPr>
      </w:pPr>
      <w:r w:rsidRPr="00FF580E">
        <w:rPr>
          <w:rFonts w:ascii="Arial" w:hAnsi="Arial"/>
          <w:bCs/>
          <w:u w:val="single"/>
        </w:rPr>
        <w:t>Al termine d</w:t>
      </w:r>
      <w:r w:rsidR="00654419">
        <w:rPr>
          <w:rFonts w:ascii="Arial" w:hAnsi="Arial"/>
          <w:bCs/>
          <w:u w:val="single"/>
        </w:rPr>
        <w:t>ell’incontro</w:t>
      </w:r>
      <w:r w:rsidRPr="00FF580E">
        <w:rPr>
          <w:rFonts w:ascii="Arial" w:hAnsi="Arial"/>
          <w:bCs/>
          <w:u w:val="single"/>
        </w:rPr>
        <w:t xml:space="preserve"> alle Logge è previsto un brindisi con i colleghi della stampa</w:t>
      </w:r>
    </w:p>
    <w:p w14:paraId="63F34589" w14:textId="77777777" w:rsidR="009B6808" w:rsidRPr="009B6808" w:rsidRDefault="009B6808" w:rsidP="009B6808">
      <w:pPr>
        <w:spacing w:after="0"/>
        <w:jc w:val="center"/>
        <w:rPr>
          <w:rFonts w:ascii="Arial" w:hAnsi="Arial" w:cs="Arial"/>
          <w:u w:val="single"/>
        </w:rPr>
      </w:pPr>
    </w:p>
    <w:p w14:paraId="17475D3F" w14:textId="77777777" w:rsidR="00701B8B" w:rsidRDefault="00701B8B" w:rsidP="00EB7C75">
      <w:pPr>
        <w:spacing w:after="0" w:line="252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1856961F" w14:textId="77777777" w:rsidR="00701B8B" w:rsidRDefault="00701B8B" w:rsidP="00EB7C75">
      <w:pPr>
        <w:spacing w:after="0" w:line="252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3DA7436B" w14:textId="27D1026B" w:rsidR="00F94D48" w:rsidRDefault="00F94D48" w:rsidP="00EB7C75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F94D48">
        <w:rPr>
          <w:rFonts w:ascii="Arial" w:hAnsi="Arial" w:cs="Arial"/>
          <w:b/>
          <w:bCs/>
          <w:noProof/>
          <w:sz w:val="20"/>
          <w:szCs w:val="20"/>
        </w:rPr>
        <w:t>MEDIA PARTNER.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0497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Rai Cultura, Rai Radio3, Rai Radio Kids, La Repubblica, QN Quotidiano Nazionale, Qn La Nazione, intoscana.it, Punto Informatico, SestaPorta.News</w:t>
      </w:r>
      <w:r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. C</w:t>
      </w:r>
      <w:r w:rsidRPr="0050497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on il patrocinio di Rai Toscana.</w:t>
      </w:r>
    </w:p>
    <w:p w14:paraId="21FF55A4" w14:textId="77777777" w:rsidR="00F94D48" w:rsidRDefault="00F94D48" w:rsidP="00F94D48">
      <w:pPr>
        <w:spacing w:after="0" w:line="19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</w:p>
    <w:p w14:paraId="7A9BF495" w14:textId="77777777" w:rsidR="00F94D48" w:rsidRDefault="00EB7C75" w:rsidP="00F94D48">
      <w:pPr>
        <w:spacing w:after="0" w:line="25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60153B">
        <w:rPr>
          <w:rFonts w:ascii="Arial" w:hAnsi="Arial" w:cs="Arial"/>
          <w:i/>
          <w:iCs/>
          <w:noProof/>
          <w:sz w:val="20"/>
          <w:szCs w:val="20"/>
        </w:rPr>
        <w:t>Internet Festival 2023 è promosso da Regione Toscana, Comune di Pisa, Registro .it e Istituto di Informatica e Telematica del Cnr, Università di Pisa, Scuola Superiore Sant’Anna, Scuola Normale Superiore insieme a Camera di Commercio Toscana Nord-Ovest, Provincia di Pisa e Associazione Festival della Scienza. La progettazione e l’organizzazione sono a cura di Fondazione Sistema Toscana.</w:t>
      </w:r>
    </w:p>
    <w:p w14:paraId="269C420B" w14:textId="77777777" w:rsidR="00F94D48" w:rsidRDefault="00F94D48" w:rsidP="00F94D48">
      <w:pPr>
        <w:spacing w:after="0" w:line="19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14:paraId="65EA2CFE" w14:textId="4C02E872" w:rsidR="00EB7C75" w:rsidRPr="00F94D48" w:rsidRDefault="00EB7C75" w:rsidP="00F94D48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CB00FF">
        <w:rPr>
          <w:rFonts w:ascii="Arial" w:hAnsi="Arial" w:cs="Arial"/>
          <w:color w:val="000000"/>
          <w:sz w:val="18"/>
          <w:szCs w:val="18"/>
        </w:rPr>
        <w:t>Team ufficio stampa IF2023</w:t>
      </w:r>
    </w:p>
    <w:p w14:paraId="63CD0834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6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4BC09D5D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7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CB00FF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3761D6E5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 xml:space="preserve">Jacopo Carlesi - Chiarello Puliti &amp; Partners –Cell. 333 496 9766 - </w:t>
      </w:r>
      <w:hyperlink r:id="rId8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Pr="00CB0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2D7483" w14:textId="374448E6" w:rsidR="00625486" w:rsidRPr="00CB00FF" w:rsidRDefault="00EB7C75" w:rsidP="00CB00FF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Anna D'Amico - Cell. 347 8691998 - </w:t>
      </w:r>
      <w:hyperlink r:id="rId9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ad.damico@gmail.com</w:t>
        </w:r>
      </w:hyperlink>
    </w:p>
    <w:sectPr w:rsidR="00625486" w:rsidRPr="00CB00FF" w:rsidSect="00CB00FF">
      <w:headerReference w:type="default" r:id="rId10"/>
      <w:footerReference w:type="default" r:id="rId11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2EA1" w14:textId="77777777" w:rsidR="008E3D02" w:rsidRDefault="008E3D02" w:rsidP="001407DA">
      <w:pPr>
        <w:spacing w:after="0" w:line="240" w:lineRule="auto"/>
      </w:pPr>
      <w:r>
        <w:separator/>
      </w:r>
    </w:p>
  </w:endnote>
  <w:endnote w:type="continuationSeparator" w:id="0">
    <w:p w14:paraId="60256068" w14:textId="77777777" w:rsidR="008E3D02" w:rsidRDefault="008E3D02" w:rsidP="0014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5BA3" w14:textId="19EBF1D0" w:rsidR="001407DA" w:rsidRDefault="001407DA">
    <w:pPr>
      <w:pStyle w:val="Pidipagina"/>
    </w:pPr>
    <w:r w:rsidRPr="00225452">
      <w:rPr>
        <w:noProof/>
      </w:rPr>
      <w:drawing>
        <wp:inline distT="0" distB="0" distL="0" distR="0" wp14:anchorId="0BA86D51" wp14:editId="57766B1B">
          <wp:extent cx="3954780" cy="180275"/>
          <wp:effectExtent l="0" t="0" r="0" b="0"/>
          <wp:docPr id="1942251233" name="Immagine 1942251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0222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184" cy="2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5993" w14:textId="77777777" w:rsidR="008E3D02" w:rsidRDefault="008E3D02" w:rsidP="001407DA">
      <w:pPr>
        <w:spacing w:after="0" w:line="240" w:lineRule="auto"/>
      </w:pPr>
      <w:r>
        <w:separator/>
      </w:r>
    </w:p>
  </w:footnote>
  <w:footnote w:type="continuationSeparator" w:id="0">
    <w:p w14:paraId="3A822C2C" w14:textId="77777777" w:rsidR="008E3D02" w:rsidRDefault="008E3D02" w:rsidP="0014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A4F0" w14:textId="57EAF6EF" w:rsidR="001407DA" w:rsidRDefault="001407DA" w:rsidP="001407DA">
    <w:pPr>
      <w:pStyle w:val="Intestazione"/>
      <w:jc w:val="center"/>
    </w:pPr>
    <w:r>
      <w:rPr>
        <w:noProof/>
      </w:rPr>
      <w:drawing>
        <wp:inline distT="0" distB="0" distL="0" distR="0" wp14:anchorId="6C101B18" wp14:editId="5014E33D">
          <wp:extent cx="4638675" cy="741091"/>
          <wp:effectExtent l="0" t="0" r="0" b="1905"/>
          <wp:docPr id="2141363186" name="Immagine 214136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719" cy="7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3D"/>
    <w:rsid w:val="00015852"/>
    <w:rsid w:val="000206FF"/>
    <w:rsid w:val="00055266"/>
    <w:rsid w:val="00073930"/>
    <w:rsid w:val="000D6AC2"/>
    <w:rsid w:val="00131E4B"/>
    <w:rsid w:val="001407DA"/>
    <w:rsid w:val="00194ABA"/>
    <w:rsid w:val="001F3A98"/>
    <w:rsid w:val="002001D1"/>
    <w:rsid w:val="0022181A"/>
    <w:rsid w:val="002571E3"/>
    <w:rsid w:val="00277E7B"/>
    <w:rsid w:val="002D6293"/>
    <w:rsid w:val="00311FD0"/>
    <w:rsid w:val="003613DA"/>
    <w:rsid w:val="003875A4"/>
    <w:rsid w:val="003C0739"/>
    <w:rsid w:val="003D7B3D"/>
    <w:rsid w:val="0040527E"/>
    <w:rsid w:val="004F2FC6"/>
    <w:rsid w:val="00504975"/>
    <w:rsid w:val="005161F8"/>
    <w:rsid w:val="00573FB3"/>
    <w:rsid w:val="006201AE"/>
    <w:rsid w:val="00625486"/>
    <w:rsid w:val="00654419"/>
    <w:rsid w:val="006C0CE8"/>
    <w:rsid w:val="006D358D"/>
    <w:rsid w:val="00701B8B"/>
    <w:rsid w:val="007A20A3"/>
    <w:rsid w:val="007E54AA"/>
    <w:rsid w:val="008325E4"/>
    <w:rsid w:val="00853221"/>
    <w:rsid w:val="008914E3"/>
    <w:rsid w:val="008A417B"/>
    <w:rsid w:val="008E3D02"/>
    <w:rsid w:val="00914699"/>
    <w:rsid w:val="00950132"/>
    <w:rsid w:val="009B6808"/>
    <w:rsid w:val="009C31E9"/>
    <w:rsid w:val="00A50F58"/>
    <w:rsid w:val="00B30BA9"/>
    <w:rsid w:val="00B65B0F"/>
    <w:rsid w:val="00BF48A6"/>
    <w:rsid w:val="00C17265"/>
    <w:rsid w:val="00CB00FF"/>
    <w:rsid w:val="00D31726"/>
    <w:rsid w:val="00D379B4"/>
    <w:rsid w:val="00D45CC4"/>
    <w:rsid w:val="00D57A59"/>
    <w:rsid w:val="00D81CAF"/>
    <w:rsid w:val="00D86BF9"/>
    <w:rsid w:val="00DF7453"/>
    <w:rsid w:val="00E440D4"/>
    <w:rsid w:val="00E62593"/>
    <w:rsid w:val="00E71817"/>
    <w:rsid w:val="00E74655"/>
    <w:rsid w:val="00EB3753"/>
    <w:rsid w:val="00EB7053"/>
    <w:rsid w:val="00EB7C75"/>
    <w:rsid w:val="00F55220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1D5B"/>
  <w15:chartTrackingRefBased/>
  <w15:docId w15:val="{7A05F8D8-740C-481C-9D2B-60FE528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7C75"/>
    <w:rPr>
      <w:u w:val="single"/>
    </w:rPr>
  </w:style>
  <w:style w:type="paragraph" w:styleId="NormaleWeb">
    <w:name w:val="Normal (Web)"/>
    <w:basedOn w:val="Normale"/>
    <w:uiPriority w:val="99"/>
    <w:unhideWhenUsed/>
    <w:rsid w:val="00E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DA"/>
  </w:style>
  <w:style w:type="paragraph" w:styleId="Pidipagina">
    <w:name w:val="footer"/>
    <w:basedOn w:val="Normale"/>
    <w:link w:val="Pidipagina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DA"/>
  </w:style>
  <w:style w:type="paragraph" w:styleId="Revisione">
    <w:name w:val="Revision"/>
    <w:hidden/>
    <w:uiPriority w:val="99"/>
    <w:semiHidden/>
    <w:rsid w:val="00573FB3"/>
    <w:pPr>
      <w:spacing w:after="0" w:line="240" w:lineRule="auto"/>
    </w:pPr>
  </w:style>
  <w:style w:type="paragraph" w:customStyle="1" w:styleId="Cos">
    <w:name w:val="Cos"/>
    <w:rsid w:val="00311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il">
    <w:name w:val="il"/>
    <w:rsid w:val="0070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po.carlesi@chiarellopulitipartner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esca.puliti@chiarellopulitipartner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ellamonica@fst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.damic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Mariangela Della Monica</cp:lastModifiedBy>
  <cp:revision>2</cp:revision>
  <dcterms:created xsi:type="dcterms:W3CDTF">2023-10-02T08:50:00Z</dcterms:created>
  <dcterms:modified xsi:type="dcterms:W3CDTF">2023-10-02T08:50:00Z</dcterms:modified>
</cp:coreProperties>
</file>