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E639" w14:textId="5C74596E" w:rsidR="00577292" w:rsidRDefault="007C17CA" w:rsidP="00744B9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6240E4">
        <w:rPr>
          <w:sz w:val="23"/>
          <w:szCs w:val="23"/>
        </w:rPr>
        <w:t>24 ottobre 2023</w:t>
      </w:r>
    </w:p>
    <w:p w14:paraId="7697C984" w14:textId="381AD71F" w:rsidR="006240E4" w:rsidRDefault="006240E4" w:rsidP="00744B9D">
      <w:pPr>
        <w:jc w:val="both"/>
        <w:rPr>
          <w:sz w:val="23"/>
          <w:szCs w:val="23"/>
        </w:rPr>
      </w:pPr>
    </w:p>
    <w:p w14:paraId="3A6374EB" w14:textId="77777777" w:rsidR="006240E4" w:rsidRDefault="006240E4" w:rsidP="006240E4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MORTI IMPROVVISE E </w:t>
      </w:r>
      <w:r w:rsidRPr="001F42BF">
        <w:rPr>
          <w:b/>
          <w:color w:val="C00000"/>
        </w:rPr>
        <w:t>CARDIOMIOPATIA ARITMOGENA</w:t>
      </w:r>
    </w:p>
    <w:p w14:paraId="33CBA4A9" w14:textId="2442ECC7" w:rsidR="006240E4" w:rsidRPr="006240E4" w:rsidRDefault="006240E4" w:rsidP="006240E4">
      <w:pPr>
        <w:jc w:val="center"/>
        <w:rPr>
          <w:b/>
          <w:color w:val="C00000"/>
        </w:rPr>
      </w:pPr>
      <w:r w:rsidRPr="006240E4">
        <w:rPr>
          <w:b/>
          <w:color w:val="C00000"/>
        </w:rPr>
        <w:t>GIOVEDÌ VERRÀ PRESENTATO IL PROGETTO IMPACT</w:t>
      </w:r>
    </w:p>
    <w:p w14:paraId="41411049" w14:textId="77777777" w:rsidR="006240E4" w:rsidRDefault="006240E4" w:rsidP="006240E4">
      <w:pPr>
        <w:jc w:val="center"/>
        <w:rPr>
          <w:b/>
          <w:color w:val="FF0000"/>
          <w:sz w:val="23"/>
          <w:szCs w:val="23"/>
        </w:rPr>
      </w:pPr>
    </w:p>
    <w:p w14:paraId="493D677B" w14:textId="7E09C697" w:rsidR="006240E4" w:rsidRPr="006240E4" w:rsidRDefault="006240E4" w:rsidP="006240E4">
      <w:pPr>
        <w:jc w:val="center"/>
        <w:rPr>
          <w:b/>
          <w:color w:val="C00000"/>
        </w:rPr>
      </w:pPr>
      <w:r>
        <w:rPr>
          <w:b/>
          <w:color w:val="FF0000"/>
          <w:sz w:val="23"/>
          <w:szCs w:val="23"/>
        </w:rPr>
        <w:t>F</w:t>
      </w:r>
      <w:r w:rsidRPr="00C30B6E">
        <w:rPr>
          <w:b/>
          <w:color w:val="FF0000"/>
          <w:sz w:val="23"/>
          <w:szCs w:val="23"/>
        </w:rPr>
        <w:t>inanziato con 4 milioni di euro e coordinato dall’Università di Padova</w:t>
      </w:r>
      <w:r>
        <w:rPr>
          <w:b/>
          <w:color w:val="FF0000"/>
          <w:sz w:val="23"/>
          <w:szCs w:val="23"/>
        </w:rPr>
        <w:t>,</w:t>
      </w:r>
      <w:r w:rsidRPr="00C30B6E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s</w:t>
      </w:r>
      <w:r w:rsidRPr="00C30B6E">
        <w:rPr>
          <w:b/>
          <w:color w:val="FF0000"/>
          <w:sz w:val="23"/>
          <w:szCs w:val="23"/>
        </w:rPr>
        <w:t xml:space="preserve">tudierà il ruolo e l'impatto di alterazioni genetiche sulla progressione clinica della cardiomiopatia </w:t>
      </w:r>
      <w:proofErr w:type="spellStart"/>
      <w:r w:rsidRPr="00C30B6E">
        <w:rPr>
          <w:b/>
          <w:color w:val="FF0000"/>
          <w:sz w:val="23"/>
          <w:szCs w:val="23"/>
        </w:rPr>
        <w:t>aritmogena</w:t>
      </w:r>
      <w:proofErr w:type="spellEnd"/>
      <w:r w:rsidRPr="00C30B6E">
        <w:rPr>
          <w:b/>
          <w:color w:val="FF0000"/>
          <w:sz w:val="23"/>
          <w:szCs w:val="23"/>
        </w:rPr>
        <w:t xml:space="preserve"> aprendo la strada allo sviluppo di nuove terapie per la gestione clinica della malattia e a un miglioramento della qualità di vita dei pazienti</w:t>
      </w:r>
    </w:p>
    <w:p w14:paraId="53B7C2F5" w14:textId="77777777" w:rsidR="006240E4" w:rsidRPr="001F42BF" w:rsidRDefault="006240E4" w:rsidP="006240E4">
      <w:pPr>
        <w:rPr>
          <w:b/>
          <w:color w:val="C00000"/>
        </w:rPr>
      </w:pPr>
    </w:p>
    <w:p w14:paraId="4BBF12B6" w14:textId="186BC028" w:rsidR="006240E4" w:rsidRPr="00BA0A31" w:rsidRDefault="006240E4" w:rsidP="006240E4">
      <w:pPr>
        <w:spacing w:line="276" w:lineRule="auto"/>
        <w:ind w:firstLine="510"/>
        <w:jc w:val="both"/>
        <w:rPr>
          <w:b/>
        </w:rPr>
      </w:pPr>
      <w:r w:rsidRPr="00BA0A31">
        <w:rPr>
          <w:b/>
        </w:rPr>
        <w:t>Giovedì 26 ottobre</w:t>
      </w:r>
      <w:r>
        <w:rPr>
          <w:b/>
        </w:rPr>
        <w:t>,</w:t>
      </w:r>
      <w:r w:rsidRPr="00BA0A31">
        <w:rPr>
          <w:b/>
        </w:rPr>
        <w:t xml:space="preserve"> dalle ore 14.00</w:t>
      </w:r>
      <w:r>
        <w:rPr>
          <w:b/>
        </w:rPr>
        <w:t>,</w:t>
      </w:r>
      <w:r w:rsidRPr="00BA0A31">
        <w:rPr>
          <w:b/>
        </w:rPr>
        <w:t xml:space="preserve"> nella Casa della Rampa Carrarese</w:t>
      </w:r>
      <w:r w:rsidR="00163DFC">
        <w:rPr>
          <w:b/>
        </w:rPr>
        <w:t xml:space="preserve"> </w:t>
      </w:r>
      <w:r w:rsidR="00163DFC" w:rsidRPr="00BA0A31">
        <w:rPr>
          <w:b/>
        </w:rPr>
        <w:t>della Fondazione Cassa di Risparmio di Padova e Rovigo</w:t>
      </w:r>
      <w:r w:rsidRPr="00BA0A31">
        <w:rPr>
          <w:b/>
        </w:rPr>
        <w:t xml:space="preserve"> in via Arco </w:t>
      </w:r>
      <w:proofErr w:type="spellStart"/>
      <w:r w:rsidRPr="00BA0A31">
        <w:rPr>
          <w:b/>
        </w:rPr>
        <w:t>Valaresso</w:t>
      </w:r>
      <w:proofErr w:type="spellEnd"/>
      <w:r w:rsidRPr="00BA0A31">
        <w:rPr>
          <w:b/>
        </w:rPr>
        <w:t xml:space="preserve"> 32 a Padova verranno presentati partner, competenze e dati preliminari del progetto IMPACT.</w:t>
      </w:r>
    </w:p>
    <w:p w14:paraId="7C3DA48F" w14:textId="77777777" w:rsidR="006240E4" w:rsidRPr="00BA0A31" w:rsidRDefault="006240E4" w:rsidP="006240E4">
      <w:pPr>
        <w:spacing w:line="276" w:lineRule="auto"/>
        <w:ind w:firstLine="510"/>
        <w:jc w:val="both"/>
        <w:rPr>
          <w:b/>
        </w:rPr>
      </w:pPr>
    </w:p>
    <w:p w14:paraId="17FB4822" w14:textId="77777777" w:rsidR="006240E4" w:rsidRDefault="006240E4" w:rsidP="006240E4">
      <w:pPr>
        <w:spacing w:line="276" w:lineRule="auto"/>
        <w:ind w:firstLine="510"/>
        <w:jc w:val="both"/>
      </w:pPr>
      <w:r>
        <w:t>IMPACT (</w:t>
      </w:r>
      <w:proofErr w:type="spellStart"/>
      <w:r w:rsidRPr="001F42BF">
        <w:t>Cardiogenomics</w:t>
      </w:r>
      <w:proofErr w:type="spellEnd"/>
      <w:r w:rsidRPr="001F42BF">
        <w:t xml:space="preserve"> </w:t>
      </w:r>
      <w:proofErr w:type="spellStart"/>
      <w:r w:rsidRPr="001F42BF">
        <w:t>meets</w:t>
      </w:r>
      <w:proofErr w:type="spellEnd"/>
      <w:r w:rsidRPr="001F42BF">
        <w:t xml:space="preserve"> </w:t>
      </w:r>
      <w:proofErr w:type="spellStart"/>
      <w:r w:rsidRPr="001F42BF">
        <w:t>Artificial</w:t>
      </w:r>
      <w:proofErr w:type="spellEnd"/>
      <w:r w:rsidRPr="001F42BF">
        <w:t xml:space="preserve"> Intelligence: a </w:t>
      </w:r>
      <w:proofErr w:type="spellStart"/>
      <w:r w:rsidRPr="001F42BF">
        <w:t>step</w:t>
      </w:r>
      <w:proofErr w:type="spellEnd"/>
      <w:r w:rsidRPr="001F42BF">
        <w:t xml:space="preserve"> </w:t>
      </w:r>
      <w:proofErr w:type="spellStart"/>
      <w:r w:rsidRPr="001F42BF">
        <w:t>forward</w:t>
      </w:r>
      <w:proofErr w:type="spellEnd"/>
      <w:r w:rsidRPr="001F42BF">
        <w:t xml:space="preserve"> in </w:t>
      </w:r>
      <w:proofErr w:type="spellStart"/>
      <w:r w:rsidRPr="001F42BF">
        <w:t>arrhythmogenic</w:t>
      </w:r>
      <w:proofErr w:type="spellEnd"/>
      <w:r w:rsidRPr="001F42BF">
        <w:t xml:space="preserve"> </w:t>
      </w:r>
      <w:proofErr w:type="spellStart"/>
      <w:r w:rsidRPr="001F42BF">
        <w:t>cardiomyopathy</w:t>
      </w:r>
      <w:proofErr w:type="spellEnd"/>
      <w:r w:rsidRPr="001F42BF">
        <w:t xml:space="preserve"> </w:t>
      </w:r>
      <w:proofErr w:type="spellStart"/>
      <w:r w:rsidRPr="001F42BF">
        <w:t>diagnosis</w:t>
      </w:r>
      <w:proofErr w:type="spellEnd"/>
      <w:r w:rsidRPr="001F42BF">
        <w:t xml:space="preserve"> and treatment</w:t>
      </w:r>
      <w:r>
        <w:t xml:space="preserve">) è stato finanziato </w:t>
      </w:r>
      <w:r w:rsidRPr="001F42BF">
        <w:rPr>
          <w:u w:val="single"/>
        </w:rPr>
        <w:t>con 4 milioni di euro dall’</w:t>
      </w:r>
      <w:proofErr w:type="spellStart"/>
      <w:r w:rsidRPr="001F42BF">
        <w:rPr>
          <w:u w:val="single"/>
        </w:rPr>
        <w:t>European</w:t>
      </w:r>
      <w:proofErr w:type="spellEnd"/>
      <w:r w:rsidRPr="001F42BF">
        <w:rPr>
          <w:u w:val="single"/>
        </w:rPr>
        <w:t xml:space="preserve"> </w:t>
      </w:r>
      <w:proofErr w:type="spellStart"/>
      <w:r w:rsidRPr="001F42BF">
        <w:rPr>
          <w:u w:val="single"/>
        </w:rPr>
        <w:t>Innovation</w:t>
      </w:r>
      <w:proofErr w:type="spellEnd"/>
      <w:r w:rsidRPr="001F42BF">
        <w:rPr>
          <w:u w:val="single"/>
        </w:rPr>
        <w:t xml:space="preserve"> </w:t>
      </w:r>
      <w:proofErr w:type="spellStart"/>
      <w:r w:rsidRPr="001F42BF">
        <w:rPr>
          <w:u w:val="single"/>
        </w:rPr>
        <w:t>Council</w:t>
      </w:r>
      <w:proofErr w:type="spellEnd"/>
      <w:r w:rsidRPr="001F42BF">
        <w:t xml:space="preserve"> per la </w:t>
      </w:r>
      <w:proofErr w:type="spellStart"/>
      <w:r w:rsidRPr="001F42BF">
        <w:t>cardiogenomica</w:t>
      </w:r>
      <w:proofErr w:type="spellEnd"/>
      <w:r>
        <w:t xml:space="preserve"> e avrà una durata di 36 mesi. Del team internazionale, </w:t>
      </w:r>
      <w:r w:rsidRPr="006240E4">
        <w:rPr>
          <w:b/>
        </w:rPr>
        <w:t>coordinato scientificamente dalla professoressa Alessandra Rampazzo</w:t>
      </w:r>
      <w:r>
        <w:t xml:space="preserve"> del </w:t>
      </w:r>
      <w:r w:rsidRPr="001F42BF">
        <w:t>Dipartimento di Biologia dell’</w:t>
      </w:r>
      <w:r w:rsidRPr="006031CF">
        <w:rPr>
          <w:b/>
        </w:rPr>
        <w:t>Università di Padova</w:t>
      </w:r>
      <w:r>
        <w:t xml:space="preserve"> che</w:t>
      </w:r>
      <w:r w:rsidRPr="006422BB">
        <w:rPr>
          <w:color w:val="222222"/>
          <w:shd w:val="clear" w:color="auto" w:fill="FFFFFF"/>
        </w:rPr>
        <w:t xml:space="preserve"> da molti anni si occupa dello studio della genetica molecolare della cardiomiopatia </w:t>
      </w:r>
      <w:proofErr w:type="spellStart"/>
      <w:r w:rsidRPr="006422BB">
        <w:rPr>
          <w:color w:val="222222"/>
          <w:shd w:val="clear" w:color="auto" w:fill="FFFFFF"/>
        </w:rPr>
        <w:t>aritmogena</w:t>
      </w:r>
      <w:proofErr w:type="spellEnd"/>
      <w:r>
        <w:rPr>
          <w:color w:val="222222"/>
          <w:shd w:val="clear" w:color="auto" w:fill="FFFFFF"/>
        </w:rPr>
        <w:t xml:space="preserve">, fanno parte </w:t>
      </w:r>
      <w:proofErr w:type="spellStart"/>
      <w:r w:rsidRPr="001F42BF">
        <w:t>Universiteit</w:t>
      </w:r>
      <w:proofErr w:type="spellEnd"/>
      <w:r w:rsidRPr="001F42BF">
        <w:t xml:space="preserve"> Maastricht (dottoressa Martina Calore), </w:t>
      </w:r>
      <w:proofErr w:type="spellStart"/>
      <w:r w:rsidRPr="001F42BF">
        <w:t>Universitair</w:t>
      </w:r>
      <w:proofErr w:type="spellEnd"/>
      <w:r w:rsidRPr="001F42BF">
        <w:t xml:space="preserve"> </w:t>
      </w:r>
      <w:proofErr w:type="spellStart"/>
      <w:r w:rsidRPr="001F42BF">
        <w:t>Medisch</w:t>
      </w:r>
      <w:proofErr w:type="spellEnd"/>
      <w:r w:rsidRPr="001F42BF">
        <w:t xml:space="preserve"> </w:t>
      </w:r>
      <w:proofErr w:type="spellStart"/>
      <w:r w:rsidRPr="001F42BF">
        <w:t>Centrum</w:t>
      </w:r>
      <w:proofErr w:type="spellEnd"/>
      <w:r w:rsidRPr="001F42BF">
        <w:t xml:space="preserve"> Utrecht (dottoressa </w:t>
      </w:r>
      <w:proofErr w:type="spellStart"/>
      <w:r w:rsidRPr="001F42BF">
        <w:t>Anneline</w:t>
      </w:r>
      <w:proofErr w:type="spellEnd"/>
      <w:r w:rsidRPr="001F42BF">
        <w:t xml:space="preserve"> te </w:t>
      </w:r>
      <w:proofErr w:type="spellStart"/>
      <w:r w:rsidRPr="001F42BF">
        <w:t>Riele</w:t>
      </w:r>
      <w:proofErr w:type="spellEnd"/>
      <w:r w:rsidRPr="001F42BF">
        <w:t xml:space="preserve">), Gruppo </w:t>
      </w:r>
      <w:proofErr w:type="spellStart"/>
      <w:r w:rsidRPr="001F42BF">
        <w:t>Lutech</w:t>
      </w:r>
      <w:proofErr w:type="spellEnd"/>
      <w:r w:rsidRPr="001F42BF">
        <w:t xml:space="preserve"> (dottoressa Barbara </w:t>
      </w:r>
      <w:proofErr w:type="spellStart"/>
      <w:r w:rsidRPr="001F42BF">
        <w:t>Alicino</w:t>
      </w:r>
      <w:proofErr w:type="spellEnd"/>
      <w:r w:rsidRPr="001F42BF">
        <w:t xml:space="preserve">), Consorzio </w:t>
      </w:r>
      <w:proofErr w:type="spellStart"/>
      <w:r w:rsidRPr="001F42BF">
        <w:t>Italbiotec</w:t>
      </w:r>
      <w:proofErr w:type="spellEnd"/>
      <w:r w:rsidRPr="001F42BF">
        <w:t xml:space="preserve"> (dottoressa Melissa </w:t>
      </w:r>
      <w:proofErr w:type="spellStart"/>
      <w:r w:rsidRPr="001F42BF">
        <w:t>Balzarotti</w:t>
      </w:r>
      <w:proofErr w:type="spellEnd"/>
      <w:r w:rsidRPr="001F42BF">
        <w:t xml:space="preserve">), </w:t>
      </w:r>
      <w:proofErr w:type="spellStart"/>
      <w:r w:rsidRPr="001F42BF">
        <w:t>Ksilink</w:t>
      </w:r>
      <w:proofErr w:type="spellEnd"/>
      <w:r w:rsidRPr="001F42BF">
        <w:t xml:space="preserve"> (dottor Peter </w:t>
      </w:r>
      <w:proofErr w:type="spellStart"/>
      <w:r w:rsidRPr="001F42BF">
        <w:t>Sommer</w:t>
      </w:r>
      <w:proofErr w:type="spellEnd"/>
      <w:r w:rsidRPr="001F42BF">
        <w:t xml:space="preserve">) e </w:t>
      </w:r>
      <w:proofErr w:type="spellStart"/>
      <w:r w:rsidRPr="001F42BF">
        <w:t>Italfarmaco</w:t>
      </w:r>
      <w:proofErr w:type="spellEnd"/>
      <w:r w:rsidRPr="001F42BF">
        <w:t xml:space="preserve"> (dottor Christian </w:t>
      </w:r>
      <w:proofErr w:type="spellStart"/>
      <w:r w:rsidRPr="001F42BF">
        <w:t>Steinkuhler</w:t>
      </w:r>
      <w:proofErr w:type="spellEnd"/>
      <w:r w:rsidRPr="001F42BF">
        <w:t>)</w:t>
      </w:r>
      <w:r>
        <w:t>.</w:t>
      </w:r>
    </w:p>
    <w:p w14:paraId="6BECE9D2" w14:textId="77777777" w:rsidR="006240E4" w:rsidRDefault="006240E4" w:rsidP="006240E4">
      <w:pPr>
        <w:spacing w:line="276" w:lineRule="auto"/>
        <w:ind w:firstLine="510"/>
        <w:jc w:val="both"/>
      </w:pPr>
      <w:r w:rsidRPr="006031CF">
        <w:rPr>
          <w:b/>
        </w:rPr>
        <w:t>IMPACT</w:t>
      </w:r>
      <w:r w:rsidRPr="006240E4">
        <w:t xml:space="preserve"> studierà</w:t>
      </w:r>
      <w:r w:rsidRPr="006240E4">
        <w:t xml:space="preserve"> </w:t>
      </w:r>
      <w:r w:rsidRPr="006240E4">
        <w:rPr>
          <w:b/>
        </w:rPr>
        <w:t>il ruolo e l'impatto di alterazioni genetiche</w:t>
      </w:r>
      <w:r w:rsidRPr="006240E4">
        <w:t xml:space="preserve"> sulla progressione clinica della cardiomiopatia </w:t>
      </w:r>
      <w:proofErr w:type="spellStart"/>
      <w:r w:rsidRPr="006240E4">
        <w:t>aritmogena</w:t>
      </w:r>
      <w:proofErr w:type="spellEnd"/>
      <w:r w:rsidRPr="006240E4">
        <w:t xml:space="preserve"> aprendo la strada allo </w:t>
      </w:r>
      <w:r w:rsidRPr="006240E4">
        <w:rPr>
          <w:b/>
        </w:rPr>
        <w:t>sviluppo di nuove terapie</w:t>
      </w:r>
      <w:r w:rsidRPr="006240E4">
        <w:t xml:space="preserve"> per la gestione clinica della malattia e a un </w:t>
      </w:r>
      <w:r w:rsidRPr="006240E4">
        <w:rPr>
          <w:b/>
        </w:rPr>
        <w:t>miglioramento della qualità di vita dei pazienti</w:t>
      </w:r>
      <w:r w:rsidRPr="006240E4">
        <w:t>.</w:t>
      </w:r>
    </w:p>
    <w:p w14:paraId="7BB61742" w14:textId="62E4B610" w:rsidR="006240E4" w:rsidRDefault="006240E4" w:rsidP="006240E4">
      <w:pPr>
        <w:spacing w:line="276" w:lineRule="auto"/>
        <w:ind w:firstLine="510"/>
        <w:jc w:val="both"/>
      </w:pPr>
      <w:r>
        <w:t xml:space="preserve">La </w:t>
      </w:r>
      <w:r w:rsidRPr="001F42BF">
        <w:rPr>
          <w:b/>
        </w:rPr>
        <w:t xml:space="preserve">cardiomiopatia </w:t>
      </w:r>
      <w:proofErr w:type="spellStart"/>
      <w:r w:rsidRPr="001F42BF">
        <w:rPr>
          <w:b/>
        </w:rPr>
        <w:t>aritmogena</w:t>
      </w:r>
      <w:proofErr w:type="spellEnd"/>
      <w:r>
        <w:t xml:space="preserve"> (ACM) è</w:t>
      </w:r>
      <w:r w:rsidRPr="001F42BF">
        <w:t xml:space="preserve"> una </w:t>
      </w:r>
      <w:r w:rsidRPr="00FB27C4">
        <w:t>malattia genetica che colpisce il cuore e che rappresenta</w:t>
      </w:r>
      <w:r w:rsidRPr="001F42BF">
        <w:rPr>
          <w:b/>
        </w:rPr>
        <w:t xml:space="preserve"> una delle principali cause di aritmie ventricolari e morte cardiaca improvvisa</w:t>
      </w:r>
      <w:r>
        <w:t>. È</w:t>
      </w:r>
      <w:r w:rsidRPr="001F42BF">
        <w:t xml:space="preserve"> una patologia degenerativa, frequentemente coinvolta nella morte improvvisa di atleti e adolescenti</w:t>
      </w:r>
      <w:r>
        <w:t>, e con un'incidenza di 1 su 5000 individui</w:t>
      </w:r>
      <w:r w:rsidRPr="001F42BF">
        <w:t xml:space="preserve"> può essere considerata una malattia cardiovascolare di grande rilevanza.</w:t>
      </w:r>
    </w:p>
    <w:p w14:paraId="13A72688" w14:textId="77777777" w:rsidR="006240E4" w:rsidRDefault="006240E4" w:rsidP="006240E4">
      <w:pPr>
        <w:spacing w:line="276" w:lineRule="auto"/>
        <w:ind w:firstLine="510"/>
        <w:jc w:val="both"/>
        <w:rPr>
          <w:color w:val="222222"/>
          <w:shd w:val="clear" w:color="auto" w:fill="FFFFFF"/>
        </w:rPr>
      </w:pPr>
      <w:r w:rsidRPr="0047517C">
        <w:rPr>
          <w:color w:val="222222"/>
          <w:u w:val="single"/>
          <w:shd w:val="clear" w:color="auto" w:fill="FFFFFF"/>
        </w:rPr>
        <w:t>Del gruppo padovano guidato da Alessandra Rampazzo fanno parte</w:t>
      </w:r>
      <w:r>
        <w:rPr>
          <w:color w:val="222222"/>
          <w:shd w:val="clear" w:color="auto" w:fill="FFFFFF"/>
        </w:rPr>
        <w:t xml:space="preserve"> il p</w:t>
      </w:r>
      <w:r w:rsidRPr="006422BB">
        <w:rPr>
          <w:color w:val="222222"/>
          <w:shd w:val="clear" w:color="auto" w:fill="FFFFFF"/>
        </w:rPr>
        <w:t xml:space="preserve">rofessor Libero Vitiello e </w:t>
      </w:r>
      <w:r>
        <w:rPr>
          <w:color w:val="222222"/>
          <w:shd w:val="clear" w:color="auto" w:fill="FFFFFF"/>
        </w:rPr>
        <w:t>la dottoressa Martina Calore del d</w:t>
      </w:r>
      <w:r w:rsidRPr="006422BB">
        <w:rPr>
          <w:color w:val="222222"/>
          <w:shd w:val="clear" w:color="auto" w:fill="FFFFFF"/>
        </w:rPr>
        <w:t xml:space="preserve">ipartimento di Biologia </w:t>
      </w:r>
      <w:r>
        <w:rPr>
          <w:color w:val="222222"/>
          <w:shd w:val="clear" w:color="auto" w:fill="FFFFFF"/>
        </w:rPr>
        <w:t xml:space="preserve">che </w:t>
      </w:r>
      <w:r w:rsidRPr="006422BB">
        <w:rPr>
          <w:color w:val="222222"/>
          <w:shd w:val="clear" w:color="auto" w:fill="FFFFFF"/>
        </w:rPr>
        <w:t>si focalizzer</w:t>
      </w:r>
      <w:r>
        <w:rPr>
          <w:color w:val="222222"/>
          <w:shd w:val="clear" w:color="auto" w:fill="FFFFFF"/>
        </w:rPr>
        <w:t xml:space="preserve">anno </w:t>
      </w:r>
      <w:r w:rsidRPr="006422BB">
        <w:rPr>
          <w:color w:val="222222"/>
          <w:shd w:val="clear" w:color="auto" w:fill="FFFFFF"/>
        </w:rPr>
        <w:t>sull’analisi di modelli in vivo e in vitro di malattia allo scopo di identificare dei bersagli terapeutici</w:t>
      </w:r>
      <w:r>
        <w:rPr>
          <w:color w:val="222222"/>
          <w:shd w:val="clear" w:color="auto" w:fill="FFFFFF"/>
        </w:rPr>
        <w:t>, la p</w:t>
      </w:r>
      <w:r w:rsidRPr="006422BB">
        <w:rPr>
          <w:color w:val="222222"/>
          <w:shd w:val="clear" w:color="auto" w:fill="FFFFFF"/>
        </w:rPr>
        <w:t xml:space="preserve">rofessoressa Milena </w:t>
      </w:r>
      <w:proofErr w:type="spellStart"/>
      <w:r w:rsidRPr="006422BB">
        <w:rPr>
          <w:color w:val="222222"/>
          <w:shd w:val="clear" w:color="auto" w:fill="FFFFFF"/>
        </w:rPr>
        <w:t>Bellin</w:t>
      </w:r>
      <w:proofErr w:type="spellEnd"/>
      <w:r>
        <w:rPr>
          <w:color w:val="222222"/>
          <w:shd w:val="clear" w:color="auto" w:fill="FFFFFF"/>
        </w:rPr>
        <w:t xml:space="preserve"> sempre del d</w:t>
      </w:r>
      <w:r w:rsidRPr="006422BB">
        <w:rPr>
          <w:color w:val="222222"/>
          <w:shd w:val="clear" w:color="auto" w:fill="FFFFFF"/>
        </w:rPr>
        <w:t>ipartimento di Biologia</w:t>
      </w:r>
      <w:r>
        <w:rPr>
          <w:color w:val="222222"/>
          <w:shd w:val="clear" w:color="auto" w:fill="FFFFFF"/>
        </w:rPr>
        <w:t xml:space="preserve"> </w:t>
      </w:r>
      <w:r w:rsidRPr="006422BB">
        <w:rPr>
          <w:color w:val="222222"/>
          <w:shd w:val="clear" w:color="auto" w:fill="FFFFFF"/>
        </w:rPr>
        <w:t xml:space="preserve">che valuterà l’effetto patogeno di varianti genetiche utilizzando </w:t>
      </w:r>
      <w:proofErr w:type="spellStart"/>
      <w:r w:rsidRPr="006422BB">
        <w:rPr>
          <w:color w:val="222222"/>
          <w:shd w:val="clear" w:color="auto" w:fill="FFFFFF"/>
        </w:rPr>
        <w:t>microtessuti</w:t>
      </w:r>
      <w:proofErr w:type="spellEnd"/>
      <w:r w:rsidRPr="006422BB">
        <w:rPr>
          <w:color w:val="222222"/>
          <w:shd w:val="clear" w:color="auto" w:fill="FFFFFF"/>
        </w:rPr>
        <w:t xml:space="preserve"> cardiaci umani generati da cellule staminali pluripotenti coltivate in laboratorio</w:t>
      </w:r>
      <w:r>
        <w:rPr>
          <w:color w:val="222222"/>
          <w:shd w:val="clear" w:color="auto" w:fill="FFFFFF"/>
        </w:rPr>
        <w:t>, la p</w:t>
      </w:r>
      <w:r w:rsidRPr="006422BB">
        <w:rPr>
          <w:color w:val="222222"/>
          <w:shd w:val="clear" w:color="auto" w:fill="FFFFFF"/>
        </w:rPr>
        <w:t>ro</w:t>
      </w:r>
      <w:r>
        <w:rPr>
          <w:color w:val="222222"/>
          <w:shd w:val="clear" w:color="auto" w:fill="FFFFFF"/>
        </w:rPr>
        <w:t>fessoressa Paola Braghetta del d</w:t>
      </w:r>
      <w:r w:rsidRPr="006422BB">
        <w:rPr>
          <w:color w:val="222222"/>
          <w:shd w:val="clear" w:color="auto" w:fill="FFFFFF"/>
        </w:rPr>
        <w:t xml:space="preserve">ipartimento di Medicina Molecolare </w:t>
      </w:r>
      <w:r>
        <w:rPr>
          <w:color w:val="222222"/>
          <w:shd w:val="clear" w:color="auto" w:fill="FFFFFF"/>
        </w:rPr>
        <w:t>e il d</w:t>
      </w:r>
      <w:r w:rsidRPr="006422BB">
        <w:rPr>
          <w:color w:val="222222"/>
          <w:shd w:val="clear" w:color="auto" w:fill="FFFFFF"/>
        </w:rPr>
        <w:t xml:space="preserve">ottor Nicola </w:t>
      </w:r>
      <w:proofErr w:type="spellStart"/>
      <w:r w:rsidRPr="006422BB">
        <w:rPr>
          <w:color w:val="222222"/>
          <w:shd w:val="clear" w:color="auto" w:fill="FFFFFF"/>
        </w:rPr>
        <w:t>Facchinello</w:t>
      </w:r>
      <w:proofErr w:type="spellEnd"/>
      <w:r w:rsidRPr="006422BB">
        <w:rPr>
          <w:color w:val="222222"/>
          <w:shd w:val="clear" w:color="auto" w:fill="FFFFFF"/>
        </w:rPr>
        <w:t xml:space="preserve"> del CNR-Istituto di Neuroscienze </w:t>
      </w:r>
      <w:r>
        <w:rPr>
          <w:color w:val="222222"/>
          <w:shd w:val="clear" w:color="auto" w:fill="FFFFFF"/>
        </w:rPr>
        <w:t xml:space="preserve"> che </w:t>
      </w:r>
      <w:r w:rsidRPr="006422BB">
        <w:rPr>
          <w:color w:val="222222"/>
          <w:shd w:val="clear" w:color="auto" w:fill="FFFFFF"/>
        </w:rPr>
        <w:t>metter</w:t>
      </w:r>
      <w:r>
        <w:rPr>
          <w:color w:val="222222"/>
          <w:shd w:val="clear" w:color="auto" w:fill="FFFFFF"/>
        </w:rPr>
        <w:t>anno</w:t>
      </w:r>
      <w:r w:rsidRPr="006422BB">
        <w:rPr>
          <w:color w:val="222222"/>
          <w:shd w:val="clear" w:color="auto" w:fill="FFFFFF"/>
        </w:rPr>
        <w:t xml:space="preserve"> a disposizione le competenze istologiche e biochimiche per studiare i meccanismi molecolari che controllano la funzionalità cardiaca nei modelli di malattia.</w:t>
      </w:r>
    </w:p>
    <w:p w14:paraId="0E7DE416" w14:textId="77777777" w:rsidR="006240E4" w:rsidRDefault="006240E4" w:rsidP="006240E4">
      <w:pPr>
        <w:spacing w:line="276" w:lineRule="auto"/>
        <w:ind w:firstLine="510"/>
        <w:jc w:val="both"/>
      </w:pPr>
      <w:r w:rsidRPr="001F42BF">
        <w:t xml:space="preserve">«Grazie ai finanziamenti ottenuti da </w:t>
      </w:r>
      <w:proofErr w:type="spellStart"/>
      <w:r w:rsidRPr="001F42BF">
        <w:t>Horizon</w:t>
      </w:r>
      <w:proofErr w:type="spellEnd"/>
      <w:r w:rsidRPr="001F42BF">
        <w:t xml:space="preserve"> Europe, il nostro progetto di ricerca si propone di aprire nuove prospettive terapeutiche basandosi sui risultati ottenuti nei diversi modelli proposti. Si </w:t>
      </w:r>
      <w:r w:rsidRPr="001F42BF">
        <w:lastRenderedPageBreak/>
        <w:t xml:space="preserve">tratta di un progetto innovativo e multidisciplinare, il cui successo è fortemente sostenuto dalle diverse ma complementari competenze dei partner europei che fanno capo a istituzioni accademiche e aziende leader nel settore informatico, biotecnologico e farmaceutico – </w:t>
      </w:r>
      <w:r w:rsidRPr="001F42BF">
        <w:rPr>
          <w:b/>
        </w:rPr>
        <w:t>dice Alessandra Rampazzo</w:t>
      </w:r>
      <w:r>
        <w:rPr>
          <w:b/>
        </w:rPr>
        <w:t xml:space="preserve"> </w:t>
      </w:r>
      <w:r w:rsidRPr="001F42BF">
        <w:t xml:space="preserve">–. Una tale collaborazione consentirà di raggiungere gli ambiziosi traguardi prefissati. </w:t>
      </w:r>
      <w:r w:rsidRPr="00BA0A31">
        <w:rPr>
          <w:u w:val="single"/>
        </w:rPr>
        <w:t>L'obiettivo generale del progetto finanziato dalla comunità europea è quello di integrare e analizzare mediante l’intelligenza artificiale i dati clinici e molecolari</w:t>
      </w:r>
      <w:r w:rsidRPr="001F42BF">
        <w:t xml:space="preserve"> provenienti dal registro dei pazienti con ACM con dati provenienti da analisi strutturali e funzionali di modelli cellulari, quali </w:t>
      </w:r>
      <w:proofErr w:type="spellStart"/>
      <w:r w:rsidRPr="001F42BF">
        <w:t>microtessuti</w:t>
      </w:r>
      <w:proofErr w:type="spellEnd"/>
      <w:r w:rsidRPr="001F42BF">
        <w:t xml:space="preserve"> cardiaci tridimensionali, e modelli in vivo. Questi risultati ci </w:t>
      </w:r>
      <w:r w:rsidRPr="00BA0A31">
        <w:rPr>
          <w:u w:val="single"/>
        </w:rPr>
        <w:t>permetteranno di ottenere una migliore comprensione del ruolo e dell'impatto di alterazioni genetiche</w:t>
      </w:r>
      <w:r w:rsidRPr="001F42BF">
        <w:t xml:space="preserve"> sulla progressione clinica della cardiomiopatia </w:t>
      </w:r>
      <w:proofErr w:type="spellStart"/>
      <w:r w:rsidRPr="001F42BF">
        <w:t>aritmogena</w:t>
      </w:r>
      <w:proofErr w:type="spellEnd"/>
      <w:r w:rsidRPr="001F42BF">
        <w:t xml:space="preserve">. Inoltre – </w:t>
      </w:r>
      <w:r w:rsidRPr="001F42BF">
        <w:rPr>
          <w:b/>
        </w:rPr>
        <w:t>conclude Rampazzo</w:t>
      </w:r>
      <w:r w:rsidRPr="001F42BF">
        <w:t xml:space="preserve"> – il progetto prevede uno screening e una successiva </w:t>
      </w:r>
      <w:r w:rsidRPr="00BA0A31">
        <w:rPr>
          <w:u w:val="single"/>
        </w:rPr>
        <w:t>valutazione del potenziale terapeutico di numerosi composti e molecole innovative</w:t>
      </w:r>
      <w:r w:rsidRPr="001F42BF">
        <w:t>, sia in modelli cellulari che animali».</w:t>
      </w:r>
    </w:p>
    <w:p w14:paraId="0EA3C7B5" w14:textId="4BA565D0" w:rsidR="006240E4" w:rsidRPr="001F42BF" w:rsidRDefault="006240E4" w:rsidP="006240E4">
      <w:pPr>
        <w:spacing w:line="276" w:lineRule="auto"/>
        <w:ind w:firstLine="510"/>
        <w:jc w:val="both"/>
      </w:pPr>
      <w:r w:rsidRPr="001F42BF">
        <w:t>Il segno istopatologico caratterizzante</w:t>
      </w:r>
      <w:r>
        <w:t xml:space="preserve"> della </w:t>
      </w:r>
      <w:r w:rsidRPr="00E93A41">
        <w:rPr>
          <w:b/>
        </w:rPr>
        <w:t xml:space="preserve">cardiomiopatia </w:t>
      </w:r>
      <w:proofErr w:type="spellStart"/>
      <w:r w:rsidRPr="00E93A41">
        <w:rPr>
          <w:b/>
        </w:rPr>
        <w:t>aritmogena</w:t>
      </w:r>
      <w:proofErr w:type="spellEnd"/>
      <w:r w:rsidRPr="001F42BF">
        <w:t xml:space="preserve"> è la sostituz</w:t>
      </w:r>
      <w:r>
        <w:t xml:space="preserve">ione </w:t>
      </w:r>
      <w:proofErr w:type="spellStart"/>
      <w:r>
        <w:t>fibroadiposa</w:t>
      </w:r>
      <w:proofErr w:type="spellEnd"/>
      <w:r>
        <w:t xml:space="preserve"> del miocardio</w:t>
      </w:r>
      <w:r w:rsidRPr="001F42BF">
        <w:t xml:space="preserve"> che pregiudica il funzionamento del muscolo cardiaco portando all’insorgenza di aritmie ventricolari. Ad oggi non è disponibile alcuna terapia per prevenire o almeno rallentare le progressive modific</w:t>
      </w:r>
      <w:bookmarkStart w:id="0" w:name="_GoBack"/>
      <w:bookmarkEnd w:id="0"/>
      <w:r w:rsidRPr="001F42BF">
        <w:t>azioni del tessuto</w:t>
      </w:r>
      <w:r>
        <w:t xml:space="preserve"> cardiaco</w:t>
      </w:r>
      <w:r w:rsidRPr="001F42BF">
        <w:t xml:space="preserve">. </w:t>
      </w:r>
    </w:p>
    <w:p w14:paraId="3C312892" w14:textId="0B221ABB" w:rsidR="006240E4" w:rsidRPr="001F42BF" w:rsidRDefault="006240E4" w:rsidP="006240E4">
      <w:pPr>
        <w:spacing w:line="276" w:lineRule="auto"/>
        <w:ind w:firstLine="510"/>
        <w:jc w:val="both"/>
      </w:pPr>
      <w:r w:rsidRPr="001F42BF">
        <w:t>Numerosi sono i geni le cui mutazioni sono certamente coinvolte in questa patologia, alcuni dei quali scoperti dal gruppo di ricerca della professoressa Alessandra Rampazzo</w:t>
      </w:r>
      <w:r>
        <w:t>. Tuttavia</w:t>
      </w:r>
      <w:r w:rsidRPr="001F42BF">
        <w:t xml:space="preserve"> molte delle alterazioni genetiche identificate nel DNA dei pazienti affetti sono di significato incerto e non ancora direttamente correlati alla patologia, e quindi di utilità limitata sia per i genetisti che per i medici.</w:t>
      </w:r>
    </w:p>
    <w:p w14:paraId="44EE3D42" w14:textId="77777777" w:rsidR="006240E4" w:rsidRDefault="006240E4" w:rsidP="006240E4">
      <w:pPr>
        <w:spacing w:line="276" w:lineRule="auto"/>
        <w:ind w:firstLine="510"/>
        <w:jc w:val="both"/>
      </w:pPr>
      <w:r w:rsidRPr="001C0CF7">
        <w:t>La scoperta di nuovi bersagli terapeutici e la comprensione dei meccanismi patogenetici sottostanti non solo potrebbero portare a nuove terapie per l'ACM, ma potrebbero aprire la strada ad una migliore gestione clinica della malattia e a un miglioramento della qualità di vita dei pazienti</w:t>
      </w:r>
      <w:r w:rsidRPr="001F42BF">
        <w:t>.</w:t>
      </w:r>
    </w:p>
    <w:p w14:paraId="02B0ED1D" w14:textId="77777777" w:rsidR="006240E4" w:rsidRPr="001F42BF" w:rsidRDefault="006240E4" w:rsidP="006240E4">
      <w:pPr>
        <w:spacing w:line="276" w:lineRule="auto"/>
        <w:ind w:firstLine="510"/>
        <w:jc w:val="both"/>
      </w:pPr>
      <w:r w:rsidRPr="0047517C">
        <w:t xml:space="preserve">Il meeting si concluderà nel primo pomeriggio di venerdì 27 ottobre nella Sala Conferenze di Palazzo del Monte di Pietà in piazza Duomo 14 a Padova della Fondazione </w:t>
      </w:r>
      <w:proofErr w:type="spellStart"/>
      <w:r w:rsidRPr="0047517C">
        <w:t>Cariparo</w:t>
      </w:r>
      <w:proofErr w:type="spellEnd"/>
      <w:r w:rsidRPr="0047517C">
        <w:t xml:space="preserve"> con la discussione degli aspetti tecnico scientifici del progetto IMPACT.</w:t>
      </w:r>
    </w:p>
    <w:p w14:paraId="588526BC" w14:textId="77777777" w:rsidR="006240E4" w:rsidRPr="001F42BF" w:rsidRDefault="006240E4" w:rsidP="006240E4">
      <w:pPr>
        <w:spacing w:line="276" w:lineRule="auto"/>
        <w:ind w:firstLine="510"/>
        <w:jc w:val="both"/>
      </w:pPr>
    </w:p>
    <w:p w14:paraId="072BD2CB" w14:textId="77777777" w:rsidR="006240E4" w:rsidRPr="00251837" w:rsidRDefault="006240E4" w:rsidP="006240E4"/>
    <w:p w14:paraId="78BB9800" w14:textId="77777777" w:rsidR="006240E4" w:rsidRDefault="006240E4" w:rsidP="00744B9D">
      <w:pPr>
        <w:jc w:val="both"/>
        <w:rPr>
          <w:sz w:val="23"/>
          <w:szCs w:val="23"/>
        </w:rPr>
      </w:pPr>
    </w:p>
    <w:p w14:paraId="4E67DD32" w14:textId="019DB8D6" w:rsidR="006240E4" w:rsidRDefault="006240E4" w:rsidP="00744B9D">
      <w:pPr>
        <w:jc w:val="both"/>
        <w:rPr>
          <w:sz w:val="23"/>
          <w:szCs w:val="23"/>
        </w:rPr>
      </w:pPr>
    </w:p>
    <w:p w14:paraId="1AC88BE9" w14:textId="1AAC3CE5" w:rsidR="006240E4" w:rsidRDefault="006240E4" w:rsidP="00744B9D">
      <w:pPr>
        <w:jc w:val="both"/>
        <w:rPr>
          <w:sz w:val="23"/>
          <w:szCs w:val="23"/>
        </w:rPr>
      </w:pPr>
      <w:r w:rsidRPr="00570756">
        <w:rPr>
          <w:b/>
          <w:noProof/>
          <w:color w:val="C00000"/>
          <w:lang w:eastAsia="it-IT"/>
        </w:rPr>
        <w:drawing>
          <wp:inline distT="0" distB="0" distL="0" distR="0" wp14:anchorId="5CA8D499" wp14:editId="53F0EB01">
            <wp:extent cx="1152232" cy="1152232"/>
            <wp:effectExtent l="0" t="0" r="0" b="0"/>
            <wp:docPr id="3" name="Immagine 2" descr="Immagine che contiene arte, rosso, Carminio, Elementi grafici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1EBA3D0A-EEA8-AF10-0C49-DEA60517F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arte, rosso, Carminio, Elementi grafici&#10;&#10;Descrizione generata automaticamente">
                      <a:extLst>
                        <a:ext uri="{FF2B5EF4-FFF2-40B4-BE49-F238E27FC236}">
                          <a16:creationId xmlns:a16="http://schemas.microsoft.com/office/drawing/2014/main" id="{1EBA3D0A-EEA8-AF10-0C49-DEA60517F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54851" cy="115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EA49" w14:textId="77777777" w:rsidR="00550651" w:rsidRDefault="00550651">
      <w:r>
        <w:separator/>
      </w:r>
    </w:p>
  </w:endnote>
  <w:endnote w:type="continuationSeparator" w:id="0">
    <w:p w14:paraId="66D21B9E" w14:textId="77777777" w:rsidR="00550651" w:rsidRDefault="005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550651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1402A5CF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E93A4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550651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550651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3680" w14:textId="77777777" w:rsidR="00550651" w:rsidRDefault="00550651">
      <w:r>
        <w:separator/>
      </w:r>
    </w:p>
  </w:footnote>
  <w:footnote w:type="continuationSeparator" w:id="0">
    <w:p w14:paraId="5ACB420D" w14:textId="77777777" w:rsidR="00550651" w:rsidRDefault="0055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55065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43DAC7E6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63DFC"/>
    <w:rsid w:val="00171ABE"/>
    <w:rsid w:val="00197BC8"/>
    <w:rsid w:val="001B7E86"/>
    <w:rsid w:val="001C4CC7"/>
    <w:rsid w:val="001D51A1"/>
    <w:rsid w:val="001D6420"/>
    <w:rsid w:val="001E2B82"/>
    <w:rsid w:val="00201D3A"/>
    <w:rsid w:val="00237A53"/>
    <w:rsid w:val="00250A63"/>
    <w:rsid w:val="00263C30"/>
    <w:rsid w:val="00274CB8"/>
    <w:rsid w:val="00290FE7"/>
    <w:rsid w:val="002E3969"/>
    <w:rsid w:val="002F7B4F"/>
    <w:rsid w:val="00353988"/>
    <w:rsid w:val="00364598"/>
    <w:rsid w:val="0037043E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50651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031CF"/>
    <w:rsid w:val="006240E4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44B9D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9F67F0"/>
    <w:rsid w:val="00A23D38"/>
    <w:rsid w:val="00A52580"/>
    <w:rsid w:val="00A631ED"/>
    <w:rsid w:val="00A66B19"/>
    <w:rsid w:val="00A81290"/>
    <w:rsid w:val="00A939A8"/>
    <w:rsid w:val="00AB3D1F"/>
    <w:rsid w:val="00AC2453"/>
    <w:rsid w:val="00AC4B02"/>
    <w:rsid w:val="00AC4F94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3A41"/>
    <w:rsid w:val="00E9470A"/>
    <w:rsid w:val="00EA012A"/>
    <w:rsid w:val="00EA2E7F"/>
    <w:rsid w:val="00ED0714"/>
    <w:rsid w:val="00EF3629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5</cp:revision>
  <cp:lastPrinted>2018-04-03T10:37:00Z</cp:lastPrinted>
  <dcterms:created xsi:type="dcterms:W3CDTF">2023-10-24T08:49:00Z</dcterms:created>
  <dcterms:modified xsi:type="dcterms:W3CDTF">2023-10-24T08:51:00Z</dcterms:modified>
</cp:coreProperties>
</file>