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B4406" w14:textId="77777777" w:rsidR="00B6720F" w:rsidRDefault="00B6720F" w:rsidP="001D601C">
      <w:pPr>
        <w:pStyle w:val="Paragrafobase"/>
        <w:ind w:right="560"/>
        <w:jc w:val="both"/>
        <w:rPr>
          <w:rFonts w:asciiTheme="majorHAnsi" w:hAnsiTheme="majorHAnsi" w:cstheme="majorHAnsi"/>
        </w:rPr>
      </w:pPr>
    </w:p>
    <w:p w14:paraId="4B1F4432" w14:textId="32E2F751" w:rsidR="00BD5FDA" w:rsidRPr="0015381C" w:rsidRDefault="00BD5FDA" w:rsidP="00BD5FDA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0"/>
          <w:szCs w:val="20"/>
        </w:rPr>
      </w:pPr>
      <w:r w:rsidRPr="0015381C">
        <w:rPr>
          <w:rFonts w:ascii="Cambria" w:hAnsi="Cambria" w:cstheme="majorHAnsi"/>
          <w:b/>
          <w:bCs/>
          <w:sz w:val="20"/>
          <w:szCs w:val="20"/>
        </w:rPr>
        <w:t>Comunicato stampa</w:t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="004D1EB1">
        <w:rPr>
          <w:rFonts w:ascii="Cambria" w:hAnsi="Cambria" w:cstheme="majorHAnsi"/>
          <w:b/>
          <w:bCs/>
          <w:sz w:val="20"/>
          <w:szCs w:val="20"/>
        </w:rPr>
        <w:t>Ottobre</w:t>
      </w:r>
      <w:r w:rsidRPr="0015381C">
        <w:rPr>
          <w:rFonts w:ascii="Cambria" w:hAnsi="Cambria" w:cstheme="majorHAnsi"/>
          <w:b/>
          <w:bCs/>
          <w:sz w:val="20"/>
          <w:szCs w:val="20"/>
        </w:rPr>
        <w:t xml:space="preserve"> 2023</w:t>
      </w:r>
    </w:p>
    <w:p w14:paraId="09882050" w14:textId="77777777" w:rsidR="00BD5FDA" w:rsidRPr="0015381C" w:rsidRDefault="00BD5FDA" w:rsidP="0015381C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2882DF10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00541F05" w14:textId="0A3C70E8" w:rsidR="0015381C" w:rsidRDefault="00B524E9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4"/>
          <w:szCs w:val="24"/>
        </w:rPr>
      </w:pPr>
      <w:r>
        <w:rPr>
          <w:rFonts w:ascii="Cambria" w:hAnsi="Cambria" w:cstheme="majorHAnsi"/>
          <w:b/>
          <w:bCs/>
          <w:sz w:val="24"/>
          <w:szCs w:val="24"/>
        </w:rPr>
        <w:t>Da “</w:t>
      </w:r>
      <w:proofErr w:type="spellStart"/>
      <w:r>
        <w:rPr>
          <w:rFonts w:ascii="Cambria" w:hAnsi="Cambria" w:cstheme="majorHAnsi"/>
          <w:b/>
          <w:bCs/>
          <w:sz w:val="24"/>
          <w:szCs w:val="24"/>
        </w:rPr>
        <w:t>Godfather</w:t>
      </w:r>
      <w:proofErr w:type="spellEnd"/>
      <w:r>
        <w:rPr>
          <w:rFonts w:ascii="Cambria" w:hAnsi="Cambria" w:cstheme="majorHAnsi"/>
          <w:b/>
          <w:bCs/>
          <w:sz w:val="24"/>
          <w:szCs w:val="24"/>
        </w:rPr>
        <w:t xml:space="preserve"> of Harlem” al padrino di York: i</w:t>
      </w:r>
      <w:r w:rsidR="001C18CE" w:rsidRPr="001C18CE">
        <w:rPr>
          <w:rFonts w:ascii="Cambria" w:hAnsi="Cambria" w:cstheme="majorHAnsi"/>
          <w:b/>
          <w:bCs/>
          <w:sz w:val="24"/>
          <w:szCs w:val="24"/>
        </w:rPr>
        <w:t xml:space="preserve">l Premio Oscar </w:t>
      </w:r>
      <w:proofErr w:type="spellStart"/>
      <w:r w:rsidR="001C18CE" w:rsidRPr="001C18CE">
        <w:rPr>
          <w:rFonts w:ascii="Cambria" w:hAnsi="Cambria" w:cstheme="majorHAnsi"/>
          <w:b/>
          <w:bCs/>
          <w:sz w:val="24"/>
          <w:szCs w:val="24"/>
        </w:rPr>
        <w:t>Forest</w:t>
      </w:r>
      <w:proofErr w:type="spellEnd"/>
      <w:r w:rsidR="001C18CE" w:rsidRPr="001C18CE">
        <w:rPr>
          <w:rFonts w:ascii="Cambria" w:hAnsi="Cambria" w:cstheme="majorHAnsi"/>
          <w:b/>
          <w:bCs/>
          <w:sz w:val="24"/>
          <w:szCs w:val="24"/>
        </w:rPr>
        <w:t xml:space="preserve"> Whitaker a Roma al battesimo </w:t>
      </w:r>
      <w:r>
        <w:rPr>
          <w:rFonts w:ascii="Cambria" w:hAnsi="Cambria" w:cstheme="majorHAnsi"/>
          <w:b/>
          <w:bCs/>
          <w:sz w:val="24"/>
          <w:szCs w:val="24"/>
        </w:rPr>
        <w:t>de</w:t>
      </w:r>
      <w:r w:rsidR="001C18CE" w:rsidRPr="001C18CE">
        <w:rPr>
          <w:rFonts w:ascii="Cambria" w:hAnsi="Cambria" w:cstheme="majorHAnsi"/>
          <w:b/>
          <w:bCs/>
          <w:sz w:val="24"/>
          <w:szCs w:val="24"/>
        </w:rPr>
        <w:t>l figlio dello stilista Domenico Vacca e dell’attrice Eleonora Pieroni</w:t>
      </w:r>
    </w:p>
    <w:p w14:paraId="3C3844F4" w14:textId="77777777" w:rsidR="001C18CE" w:rsidRPr="0015381C" w:rsidRDefault="001C18CE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5DC723B2" w14:textId="5DBD0D18" w:rsidR="00911FBA" w:rsidRDefault="00DC08E9" w:rsidP="00911FBA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sz w:val="20"/>
          <w:szCs w:val="20"/>
        </w:rPr>
      </w:pPr>
      <w:proofErr w:type="spellStart"/>
      <w:r w:rsidRPr="00DC08E9">
        <w:rPr>
          <w:rFonts w:ascii="Cambria" w:hAnsi="Cambria" w:cstheme="majorHAnsi"/>
          <w:i/>
          <w:iCs/>
          <w:sz w:val="20"/>
          <w:szCs w:val="20"/>
        </w:rPr>
        <w:t>Forest</w:t>
      </w:r>
      <w:proofErr w:type="spellEnd"/>
      <w:r w:rsidRPr="00DC08E9">
        <w:rPr>
          <w:rFonts w:ascii="Cambria" w:hAnsi="Cambria" w:cstheme="majorHAnsi"/>
          <w:i/>
          <w:iCs/>
          <w:sz w:val="20"/>
          <w:szCs w:val="20"/>
        </w:rPr>
        <w:t xml:space="preserve"> Whitaker, l’attore premio Oscar per il film “</w:t>
      </w:r>
      <w:proofErr w:type="spellStart"/>
      <w:r w:rsidRPr="00DC08E9">
        <w:rPr>
          <w:rFonts w:ascii="Cambria" w:hAnsi="Cambria" w:cstheme="majorHAnsi"/>
          <w:i/>
          <w:iCs/>
          <w:sz w:val="20"/>
          <w:szCs w:val="20"/>
        </w:rPr>
        <w:t>l’Ultimo</w:t>
      </w:r>
      <w:proofErr w:type="spellEnd"/>
      <w:r w:rsidRPr="00DC08E9">
        <w:rPr>
          <w:rFonts w:ascii="Cambria" w:hAnsi="Cambria" w:cstheme="majorHAnsi"/>
          <w:i/>
          <w:iCs/>
          <w:sz w:val="20"/>
          <w:szCs w:val="20"/>
        </w:rPr>
        <w:t xml:space="preserve"> Re di Scozia”, è stato il padrino del neonato figlio di Domenico Vacca ed Eleonora Pieroni. Presenti ai festeggiamenti anche il regista Abel Ferrara, l’attore Marco Leonardi e il direttore di RAI Fiction Ivan Carlei</w:t>
      </w:r>
    </w:p>
    <w:p w14:paraId="28A8AF33" w14:textId="77777777" w:rsidR="00522501" w:rsidRDefault="00522501" w:rsidP="00156708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2A45AA35" w14:textId="6725E43B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proofErr w:type="spellStart"/>
      <w:r w:rsidRPr="00B524E9">
        <w:rPr>
          <w:rFonts w:ascii="Cambria" w:hAnsi="Cambria" w:cstheme="majorHAnsi"/>
          <w:b/>
          <w:bCs/>
          <w:sz w:val="20"/>
          <w:szCs w:val="20"/>
        </w:rPr>
        <w:t>Forest</w:t>
      </w:r>
      <w:proofErr w:type="spellEnd"/>
      <w:r w:rsidRPr="00B524E9">
        <w:rPr>
          <w:rFonts w:ascii="Cambria" w:hAnsi="Cambria" w:cstheme="majorHAnsi"/>
          <w:b/>
          <w:bCs/>
          <w:sz w:val="20"/>
          <w:szCs w:val="20"/>
        </w:rPr>
        <w:t xml:space="preserve"> Whitaker</w:t>
      </w:r>
      <w:r w:rsidRPr="00B524E9">
        <w:rPr>
          <w:rFonts w:ascii="Cambria" w:hAnsi="Cambria" w:cstheme="majorHAnsi"/>
          <w:sz w:val="20"/>
          <w:szCs w:val="20"/>
        </w:rPr>
        <w:t>, l’attore premio Oscar per il film “</w:t>
      </w:r>
      <w:proofErr w:type="spellStart"/>
      <w:r w:rsidRPr="00B524E9">
        <w:rPr>
          <w:rFonts w:ascii="Cambria" w:hAnsi="Cambria" w:cstheme="majorHAnsi"/>
          <w:sz w:val="20"/>
          <w:szCs w:val="20"/>
        </w:rPr>
        <w:t>l’Ultimo</w:t>
      </w:r>
      <w:proofErr w:type="spellEnd"/>
      <w:r w:rsidRPr="00B524E9">
        <w:rPr>
          <w:rFonts w:ascii="Cambria" w:hAnsi="Cambria" w:cstheme="majorHAnsi"/>
          <w:sz w:val="20"/>
          <w:szCs w:val="20"/>
        </w:rPr>
        <w:t xml:space="preserve"> Re di Scozia”, e vincitore di due Palma d’Oro al Festival del Cinema di Cannes, Golden Globe e Emmy Award e star della serie televisiva “</w:t>
      </w:r>
      <w:proofErr w:type="spellStart"/>
      <w:r w:rsidRPr="00B524E9">
        <w:rPr>
          <w:rFonts w:ascii="Cambria" w:hAnsi="Cambria" w:cstheme="majorHAnsi"/>
          <w:sz w:val="20"/>
          <w:szCs w:val="20"/>
        </w:rPr>
        <w:t>Godfather</w:t>
      </w:r>
      <w:proofErr w:type="spellEnd"/>
      <w:r w:rsidRPr="00B524E9">
        <w:rPr>
          <w:rFonts w:ascii="Cambria" w:hAnsi="Cambria" w:cstheme="majorHAnsi"/>
          <w:sz w:val="20"/>
          <w:szCs w:val="20"/>
        </w:rPr>
        <w:t xml:space="preserve"> of Harlem” e dei film “Star Wars”, “Black </w:t>
      </w:r>
      <w:proofErr w:type="spellStart"/>
      <w:r w:rsidRPr="00B524E9">
        <w:rPr>
          <w:rFonts w:ascii="Cambria" w:hAnsi="Cambria" w:cstheme="majorHAnsi"/>
          <w:sz w:val="20"/>
          <w:szCs w:val="20"/>
        </w:rPr>
        <w:t>Panther</w:t>
      </w:r>
      <w:proofErr w:type="spellEnd"/>
      <w:r w:rsidRPr="00B524E9">
        <w:rPr>
          <w:rFonts w:ascii="Cambria" w:hAnsi="Cambria" w:cstheme="majorHAnsi"/>
          <w:sz w:val="20"/>
          <w:szCs w:val="20"/>
        </w:rPr>
        <w:t xml:space="preserve">”, “The Butler”, “The Great </w:t>
      </w:r>
      <w:proofErr w:type="spellStart"/>
      <w:r w:rsidRPr="00B524E9">
        <w:rPr>
          <w:rFonts w:ascii="Cambria" w:hAnsi="Cambria" w:cstheme="majorHAnsi"/>
          <w:sz w:val="20"/>
          <w:szCs w:val="20"/>
        </w:rPr>
        <w:t>Debaters</w:t>
      </w:r>
      <w:proofErr w:type="spellEnd"/>
      <w:r w:rsidRPr="00B524E9">
        <w:rPr>
          <w:rFonts w:ascii="Cambria" w:hAnsi="Cambria" w:cstheme="majorHAnsi"/>
          <w:sz w:val="20"/>
          <w:szCs w:val="20"/>
        </w:rPr>
        <w:t xml:space="preserve">” e di altri 130 film di successo </w:t>
      </w:r>
      <w:r>
        <w:rPr>
          <w:rFonts w:ascii="Cambria" w:hAnsi="Cambria" w:cstheme="majorHAnsi"/>
          <w:sz w:val="20"/>
          <w:szCs w:val="20"/>
        </w:rPr>
        <w:t>è</w:t>
      </w:r>
      <w:r w:rsidRPr="00B524E9">
        <w:rPr>
          <w:rFonts w:ascii="Cambria" w:hAnsi="Cambria" w:cstheme="majorHAnsi"/>
          <w:sz w:val="20"/>
          <w:szCs w:val="20"/>
        </w:rPr>
        <w:t xml:space="preserve"> “</w:t>
      </w:r>
      <w:proofErr w:type="spellStart"/>
      <w:r w:rsidRPr="00B524E9">
        <w:rPr>
          <w:rFonts w:ascii="Cambria" w:hAnsi="Cambria" w:cstheme="majorHAnsi"/>
          <w:sz w:val="20"/>
          <w:szCs w:val="20"/>
        </w:rPr>
        <w:t>godfather</w:t>
      </w:r>
      <w:proofErr w:type="spellEnd"/>
      <w:r w:rsidRPr="00B524E9">
        <w:rPr>
          <w:rFonts w:ascii="Cambria" w:hAnsi="Cambria" w:cstheme="majorHAnsi"/>
          <w:sz w:val="20"/>
          <w:szCs w:val="20"/>
        </w:rPr>
        <w:t>” non solo sullo schermo ma anche nella realtà. Infatti è stato i</w:t>
      </w:r>
      <w:r>
        <w:rPr>
          <w:rFonts w:ascii="Cambria" w:hAnsi="Cambria" w:cstheme="majorHAnsi"/>
          <w:sz w:val="20"/>
          <w:szCs w:val="20"/>
        </w:rPr>
        <w:t>l</w:t>
      </w:r>
      <w:r w:rsidRPr="00B524E9">
        <w:rPr>
          <w:rFonts w:ascii="Cambria" w:hAnsi="Cambria" w:cstheme="majorHAnsi"/>
          <w:sz w:val="20"/>
          <w:szCs w:val="20"/>
        </w:rPr>
        <w:t xml:space="preserve"> padrino del neonato figlio di </w:t>
      </w:r>
      <w:r w:rsidRPr="00B524E9">
        <w:rPr>
          <w:rFonts w:ascii="Cambria" w:hAnsi="Cambria" w:cstheme="majorHAnsi"/>
          <w:b/>
          <w:bCs/>
          <w:sz w:val="20"/>
          <w:szCs w:val="20"/>
        </w:rPr>
        <w:t>Domenico Vacca</w:t>
      </w:r>
      <w:r w:rsidRPr="00B524E9">
        <w:rPr>
          <w:rFonts w:ascii="Cambria" w:hAnsi="Cambria" w:cstheme="majorHAnsi"/>
          <w:sz w:val="20"/>
          <w:szCs w:val="20"/>
        </w:rPr>
        <w:t xml:space="preserve"> ed </w:t>
      </w:r>
      <w:r w:rsidRPr="00414B21">
        <w:rPr>
          <w:rFonts w:ascii="Cambria" w:hAnsi="Cambria" w:cstheme="majorHAnsi"/>
          <w:b/>
          <w:bCs/>
          <w:sz w:val="20"/>
          <w:szCs w:val="20"/>
        </w:rPr>
        <w:t>Eleonora Pieroni</w:t>
      </w:r>
      <w:r w:rsidRPr="00B524E9">
        <w:rPr>
          <w:rFonts w:ascii="Cambria" w:hAnsi="Cambria" w:cstheme="majorHAnsi"/>
          <w:sz w:val="20"/>
          <w:szCs w:val="20"/>
        </w:rPr>
        <w:t xml:space="preserve"> e ha condiviso con i genitori e gli invitati un momento molto speciale nel Battistero della Basilica di San Pietro a Roma.</w:t>
      </w:r>
    </w:p>
    <w:p w14:paraId="4D9F72F1" w14:textId="77777777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6C44664D" w14:textId="7958F03D" w:rsidR="00B524E9" w:rsidRPr="00B524E9" w:rsidRDefault="00677EDF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677EDF">
        <w:rPr>
          <w:rFonts w:ascii="Cambria" w:hAnsi="Cambria" w:cstheme="majorHAnsi"/>
          <w:b/>
          <w:bCs/>
          <w:sz w:val="20"/>
          <w:szCs w:val="20"/>
        </w:rPr>
        <w:t>L’INCONTRO -</w:t>
      </w:r>
      <w:r>
        <w:rPr>
          <w:rFonts w:ascii="Cambria" w:hAnsi="Cambria" w:cstheme="majorHAnsi"/>
          <w:sz w:val="20"/>
          <w:szCs w:val="20"/>
        </w:rPr>
        <w:t xml:space="preserve"> </w:t>
      </w:r>
      <w:r w:rsidR="00B524E9" w:rsidRPr="00B524E9">
        <w:rPr>
          <w:rFonts w:ascii="Cambria" w:hAnsi="Cambria" w:cstheme="majorHAnsi"/>
          <w:sz w:val="20"/>
          <w:szCs w:val="20"/>
        </w:rPr>
        <w:t xml:space="preserve">Domenico Vacca e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Whitaker sono amici dal 2008, quando Domenico Vacca ha vestito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e la sua ex moglie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Keshia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ai Golden Globes e agli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Oscars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, entrambi vinti dall’attore americano per il suo ruolo da protagonista nel film “L’Ultimo Re di Scozia”. Vacca ha realizzato per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Whitaker i costumi per le prime tre stagioni della serie televisiva “The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Godfather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of Harlem” su Disney + e inizierà presto a realizzare i costumi per la quarta stagione che sarà filmata all’inizio del 2024.</w:t>
      </w:r>
    </w:p>
    <w:p w14:paraId="17158B97" w14:textId="77777777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75C5244D" w14:textId="0D68BACA" w:rsidR="00B524E9" w:rsidRPr="00B524E9" w:rsidRDefault="00677EDF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677EDF">
        <w:rPr>
          <w:rFonts w:ascii="Cambria" w:hAnsi="Cambria" w:cstheme="majorHAnsi"/>
          <w:b/>
          <w:bCs/>
          <w:sz w:val="20"/>
          <w:szCs w:val="20"/>
        </w:rPr>
        <w:t>IL SOGGIORNO A ROMA -</w:t>
      </w:r>
      <w:r>
        <w:rPr>
          <w:rFonts w:ascii="Cambria" w:hAnsi="Cambria" w:cstheme="majorHAnsi"/>
          <w:sz w:val="20"/>
          <w:szCs w:val="20"/>
        </w:rPr>
        <w:t xml:space="preserve"> </w:t>
      </w:r>
      <w:r w:rsidR="00B524E9" w:rsidRPr="00B524E9">
        <w:rPr>
          <w:rFonts w:ascii="Cambria" w:hAnsi="Cambria" w:cstheme="majorHAnsi"/>
          <w:sz w:val="20"/>
          <w:szCs w:val="20"/>
        </w:rPr>
        <w:t xml:space="preserve">Per il suo soggiorno romano,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Whitaker ha scelto l’emblema della Dolce Vita, il Baglioni Hotel Regina di Via Veneto, magnifico palazzo trionfo del liberty italiano, da sempre meta del jet set internazionale.</w:t>
      </w:r>
      <w:r>
        <w:rPr>
          <w:rFonts w:ascii="Cambria" w:hAnsi="Cambria" w:cstheme="majorHAnsi"/>
          <w:sz w:val="20"/>
          <w:szCs w:val="20"/>
        </w:rPr>
        <w:t xml:space="preserve"> </w:t>
      </w:r>
      <w:r w:rsidR="00B524E9" w:rsidRPr="00677EDF">
        <w:rPr>
          <w:rFonts w:ascii="Cambria" w:hAnsi="Cambria" w:cstheme="majorHAnsi"/>
          <w:i/>
          <w:iCs/>
          <w:sz w:val="20"/>
          <w:szCs w:val="20"/>
        </w:rPr>
        <w:t>“</w:t>
      </w:r>
      <w:r w:rsidR="00B524E9" w:rsidRPr="00677EDF">
        <w:rPr>
          <w:rFonts w:ascii="Cambria" w:hAnsi="Cambria" w:cstheme="majorHAnsi"/>
          <w:i/>
          <w:iCs/>
          <w:sz w:val="20"/>
          <w:szCs w:val="20"/>
        </w:rPr>
        <w:t>È</w:t>
      </w:r>
      <w:r w:rsidR="00B524E9" w:rsidRPr="00677EDF">
        <w:rPr>
          <w:rFonts w:ascii="Cambria" w:hAnsi="Cambria" w:cstheme="majorHAnsi"/>
          <w:i/>
          <w:iCs/>
          <w:sz w:val="20"/>
          <w:szCs w:val="20"/>
        </w:rPr>
        <w:t xml:space="preserve"> un grande piacere ospitare il mio amico </w:t>
      </w:r>
      <w:proofErr w:type="spellStart"/>
      <w:r w:rsidR="00B524E9" w:rsidRPr="00677EDF">
        <w:rPr>
          <w:rFonts w:ascii="Cambria" w:hAnsi="Cambria" w:cstheme="majorHAnsi"/>
          <w:i/>
          <w:iCs/>
          <w:sz w:val="20"/>
          <w:szCs w:val="20"/>
        </w:rPr>
        <w:t>Forest</w:t>
      </w:r>
      <w:proofErr w:type="spellEnd"/>
      <w:r w:rsidR="00B524E9" w:rsidRPr="00677EDF">
        <w:rPr>
          <w:rFonts w:ascii="Cambria" w:hAnsi="Cambria" w:cstheme="majorHAnsi"/>
          <w:i/>
          <w:iCs/>
          <w:sz w:val="20"/>
          <w:szCs w:val="20"/>
        </w:rPr>
        <w:t xml:space="preserve"> a Roma</w:t>
      </w:r>
      <w:r w:rsidR="00B524E9" w:rsidRPr="00B524E9">
        <w:rPr>
          <w:rFonts w:ascii="Cambria" w:hAnsi="Cambria" w:cstheme="majorHAnsi"/>
          <w:sz w:val="20"/>
          <w:szCs w:val="20"/>
        </w:rPr>
        <w:t xml:space="preserve"> - dice Vacca- </w:t>
      </w:r>
      <w:r w:rsidR="00B524E9" w:rsidRPr="00677EDF">
        <w:rPr>
          <w:rFonts w:ascii="Cambria" w:hAnsi="Cambria" w:cstheme="majorHAnsi"/>
          <w:i/>
          <w:iCs/>
          <w:sz w:val="20"/>
          <w:szCs w:val="20"/>
        </w:rPr>
        <w:t>“e averlo come padrino di mio figlio Michele York, mantenendo così il legame tra Stati Uniti, dove ho vissuto per 30 anni, e l’Italia, dove sono nato e dove ora vivo sei mesi all’anno”.</w:t>
      </w:r>
    </w:p>
    <w:p w14:paraId="270EA0B9" w14:textId="77777777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7738B1B2" w14:textId="6804EEF2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677EDF">
        <w:rPr>
          <w:rFonts w:ascii="Cambria" w:hAnsi="Cambria" w:cstheme="majorHAnsi"/>
          <w:i/>
          <w:iCs/>
          <w:sz w:val="20"/>
          <w:szCs w:val="20"/>
        </w:rPr>
        <w:t xml:space="preserve">“Sono molto contento di venire in Italia per passare un po’ di giorni con i miei amici Domenico ed Eleonora” </w:t>
      </w:r>
      <w:r w:rsidRPr="00B524E9">
        <w:rPr>
          <w:rFonts w:ascii="Cambria" w:hAnsi="Cambria" w:cstheme="majorHAnsi"/>
          <w:sz w:val="20"/>
          <w:szCs w:val="20"/>
        </w:rPr>
        <w:t xml:space="preserve">- dice </w:t>
      </w:r>
      <w:proofErr w:type="spellStart"/>
      <w:r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Pr="00B524E9">
        <w:rPr>
          <w:rFonts w:ascii="Cambria" w:hAnsi="Cambria" w:cstheme="majorHAnsi"/>
          <w:sz w:val="20"/>
          <w:szCs w:val="20"/>
        </w:rPr>
        <w:t xml:space="preserve"> Whitaker- </w:t>
      </w:r>
      <w:r w:rsidRPr="00677EDF">
        <w:rPr>
          <w:rFonts w:ascii="Cambria" w:hAnsi="Cambria" w:cstheme="majorHAnsi"/>
          <w:i/>
          <w:iCs/>
          <w:sz w:val="20"/>
          <w:szCs w:val="20"/>
        </w:rPr>
        <w:t>è</w:t>
      </w:r>
      <w:r w:rsidRPr="00677EDF">
        <w:rPr>
          <w:rFonts w:ascii="Cambria" w:hAnsi="Cambria" w:cstheme="majorHAnsi"/>
          <w:i/>
          <w:iCs/>
          <w:sz w:val="20"/>
          <w:szCs w:val="20"/>
        </w:rPr>
        <w:t xml:space="preserve"> un onore essere il padrino del loro figlio e ritornare a Roma. Il rito del battesimo di Michele York </w:t>
      </w:r>
      <w:r w:rsidRPr="00677EDF">
        <w:rPr>
          <w:rFonts w:ascii="Cambria" w:hAnsi="Cambria" w:cstheme="majorHAnsi"/>
          <w:i/>
          <w:iCs/>
          <w:sz w:val="20"/>
          <w:szCs w:val="20"/>
        </w:rPr>
        <w:t>è</w:t>
      </w:r>
      <w:r w:rsidRPr="00677EDF">
        <w:rPr>
          <w:rFonts w:ascii="Cambria" w:hAnsi="Cambria" w:cstheme="majorHAnsi"/>
          <w:i/>
          <w:iCs/>
          <w:sz w:val="20"/>
          <w:szCs w:val="20"/>
        </w:rPr>
        <w:t xml:space="preserve"> stato molto commovente e spirituale per me e ho avuto anche modo di apprezzare la straordinaria bellezza della Basilica di San Pietro”. </w:t>
      </w:r>
    </w:p>
    <w:p w14:paraId="5505E75C" w14:textId="77777777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1DD08431" w14:textId="33B19801" w:rsidR="00156708" w:rsidRDefault="009C145A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9C145A">
        <w:rPr>
          <w:rFonts w:ascii="Cambria" w:hAnsi="Cambria" w:cstheme="majorHAnsi"/>
          <w:b/>
          <w:bCs/>
          <w:sz w:val="20"/>
          <w:szCs w:val="20"/>
        </w:rPr>
        <w:t>I FESTEGGIAMENTI -</w:t>
      </w:r>
      <w:r>
        <w:rPr>
          <w:rFonts w:ascii="Cambria" w:hAnsi="Cambria" w:cstheme="majorHAnsi"/>
          <w:sz w:val="20"/>
          <w:szCs w:val="20"/>
        </w:rPr>
        <w:t xml:space="preserve"> </w:t>
      </w:r>
      <w:r w:rsidR="00B524E9" w:rsidRPr="00B524E9">
        <w:rPr>
          <w:rFonts w:ascii="Cambria" w:hAnsi="Cambria" w:cstheme="majorHAnsi"/>
          <w:sz w:val="20"/>
          <w:szCs w:val="20"/>
        </w:rPr>
        <w:t xml:space="preserve">Gli altri due padrini di Michele York sono stati </w:t>
      </w:r>
      <w:r w:rsidR="00B524E9" w:rsidRPr="00414B21">
        <w:rPr>
          <w:rFonts w:ascii="Cambria" w:hAnsi="Cambria" w:cstheme="majorHAnsi"/>
          <w:b/>
          <w:bCs/>
          <w:sz w:val="20"/>
          <w:szCs w:val="20"/>
        </w:rPr>
        <w:t xml:space="preserve">Gianvito </w:t>
      </w:r>
      <w:proofErr w:type="spellStart"/>
      <w:r w:rsidR="00B524E9" w:rsidRPr="00414B21">
        <w:rPr>
          <w:rFonts w:ascii="Cambria" w:hAnsi="Cambria" w:cstheme="majorHAnsi"/>
          <w:b/>
          <w:bCs/>
          <w:sz w:val="20"/>
          <w:szCs w:val="20"/>
        </w:rPr>
        <w:t>Casadonte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, fondatore e presidente del Magna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Graecia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Film Festival e direttore artistico del Teatro Politeama di Catanzaro</w:t>
      </w:r>
      <w:r w:rsidR="00875DB6">
        <w:rPr>
          <w:rFonts w:ascii="Cambria" w:hAnsi="Cambria" w:cstheme="majorHAnsi"/>
          <w:sz w:val="20"/>
          <w:szCs w:val="20"/>
        </w:rPr>
        <w:t>,</w:t>
      </w:r>
      <w:r w:rsidR="00B524E9" w:rsidRPr="00B524E9">
        <w:rPr>
          <w:rFonts w:ascii="Cambria" w:hAnsi="Cambria" w:cstheme="majorHAnsi"/>
          <w:sz w:val="20"/>
          <w:szCs w:val="20"/>
        </w:rPr>
        <w:t xml:space="preserve"> e la madre di Eleonora Pieroni, </w:t>
      </w:r>
      <w:r w:rsidR="00B524E9" w:rsidRPr="00414B21">
        <w:rPr>
          <w:rFonts w:ascii="Cambria" w:hAnsi="Cambria" w:cstheme="majorHAnsi"/>
          <w:b/>
          <w:bCs/>
          <w:sz w:val="20"/>
          <w:szCs w:val="20"/>
        </w:rPr>
        <w:t>Marinella Crescentini Pieroni</w:t>
      </w:r>
      <w:r w:rsidR="00B524E9" w:rsidRPr="00B524E9">
        <w:rPr>
          <w:rFonts w:ascii="Cambria" w:hAnsi="Cambria" w:cstheme="majorHAnsi"/>
          <w:sz w:val="20"/>
          <w:szCs w:val="20"/>
        </w:rPr>
        <w:t>.</w:t>
      </w:r>
    </w:p>
    <w:p w14:paraId="5E6654ED" w14:textId="77777777" w:rsid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7BA50420" w14:textId="6625728D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B524E9">
        <w:rPr>
          <w:rFonts w:ascii="Cambria" w:hAnsi="Cambria" w:cstheme="majorHAnsi"/>
          <w:sz w:val="20"/>
          <w:szCs w:val="20"/>
        </w:rPr>
        <w:t xml:space="preserve">Al battesimo </w:t>
      </w:r>
      <w:r>
        <w:rPr>
          <w:rFonts w:ascii="Cambria" w:hAnsi="Cambria" w:cstheme="majorHAnsi"/>
          <w:sz w:val="20"/>
          <w:szCs w:val="20"/>
        </w:rPr>
        <w:t>è</w:t>
      </w:r>
      <w:r w:rsidRPr="00B524E9">
        <w:rPr>
          <w:rFonts w:ascii="Cambria" w:hAnsi="Cambria" w:cstheme="majorHAnsi"/>
          <w:sz w:val="20"/>
          <w:szCs w:val="20"/>
        </w:rPr>
        <w:t xml:space="preserve"> seguito un pranzo al Jardin de Russie all’Hotel de Russie in </w:t>
      </w:r>
      <w:r w:rsidR="009C145A">
        <w:rPr>
          <w:rFonts w:ascii="Cambria" w:hAnsi="Cambria" w:cstheme="majorHAnsi"/>
          <w:sz w:val="20"/>
          <w:szCs w:val="20"/>
        </w:rPr>
        <w:t>v</w:t>
      </w:r>
      <w:r w:rsidRPr="00B524E9">
        <w:rPr>
          <w:rFonts w:ascii="Cambria" w:hAnsi="Cambria" w:cstheme="majorHAnsi"/>
          <w:sz w:val="20"/>
          <w:szCs w:val="20"/>
        </w:rPr>
        <w:t>ia del Babuino con trenta amici intimi della coppia</w:t>
      </w:r>
      <w:r w:rsidR="002C1F17">
        <w:rPr>
          <w:rFonts w:ascii="Cambria" w:hAnsi="Cambria" w:cstheme="majorHAnsi"/>
          <w:sz w:val="20"/>
          <w:szCs w:val="20"/>
        </w:rPr>
        <w:t xml:space="preserve">. Tra questi, anche </w:t>
      </w:r>
      <w:r w:rsidRPr="00B524E9">
        <w:rPr>
          <w:rFonts w:ascii="Cambria" w:hAnsi="Cambria" w:cstheme="majorHAnsi"/>
          <w:sz w:val="20"/>
          <w:szCs w:val="20"/>
        </w:rPr>
        <w:t>esponenti del mondo del cinema internazionale e italiano e della politica</w:t>
      </w:r>
      <w:r w:rsidR="002C1F17">
        <w:rPr>
          <w:rFonts w:ascii="Cambria" w:hAnsi="Cambria" w:cstheme="majorHAnsi"/>
          <w:sz w:val="20"/>
          <w:szCs w:val="20"/>
        </w:rPr>
        <w:t xml:space="preserve">: </w:t>
      </w:r>
      <w:r w:rsidRPr="00B524E9">
        <w:rPr>
          <w:rFonts w:ascii="Cambria" w:hAnsi="Cambria" w:cstheme="majorHAnsi"/>
          <w:sz w:val="20"/>
          <w:szCs w:val="20"/>
        </w:rPr>
        <w:t xml:space="preserve">il </w:t>
      </w:r>
      <w:r w:rsidRPr="002C1F17">
        <w:rPr>
          <w:rFonts w:ascii="Cambria" w:hAnsi="Cambria" w:cstheme="majorHAnsi"/>
          <w:b/>
          <w:bCs/>
          <w:sz w:val="20"/>
          <w:szCs w:val="20"/>
        </w:rPr>
        <w:t>regista Abel Ferrara,</w:t>
      </w:r>
      <w:r w:rsidRPr="00B524E9">
        <w:rPr>
          <w:rFonts w:ascii="Cambria" w:hAnsi="Cambria" w:cstheme="majorHAnsi"/>
          <w:sz w:val="20"/>
          <w:szCs w:val="20"/>
        </w:rPr>
        <w:t xml:space="preserve"> l’</w:t>
      </w:r>
      <w:r w:rsidRPr="002C1F17">
        <w:rPr>
          <w:rFonts w:ascii="Cambria" w:hAnsi="Cambria" w:cstheme="majorHAnsi"/>
          <w:b/>
          <w:bCs/>
          <w:sz w:val="20"/>
          <w:szCs w:val="20"/>
        </w:rPr>
        <w:t>attore Marco Leonardi</w:t>
      </w:r>
      <w:r w:rsidR="002C1F17">
        <w:rPr>
          <w:rFonts w:ascii="Cambria" w:hAnsi="Cambria" w:cstheme="majorHAnsi"/>
          <w:b/>
          <w:bCs/>
          <w:sz w:val="20"/>
          <w:szCs w:val="20"/>
        </w:rPr>
        <w:t xml:space="preserve">, </w:t>
      </w:r>
      <w:r w:rsidRPr="00B524E9">
        <w:rPr>
          <w:rFonts w:ascii="Cambria" w:hAnsi="Cambria" w:cstheme="majorHAnsi"/>
          <w:sz w:val="20"/>
          <w:szCs w:val="20"/>
        </w:rPr>
        <w:t xml:space="preserve">il direttore di </w:t>
      </w:r>
      <w:r w:rsidRPr="002C1F17">
        <w:rPr>
          <w:rFonts w:ascii="Cambria" w:hAnsi="Cambria" w:cstheme="majorHAnsi"/>
          <w:b/>
          <w:bCs/>
          <w:sz w:val="20"/>
          <w:szCs w:val="20"/>
        </w:rPr>
        <w:t>RAI Fiction Ivan Carlei</w:t>
      </w:r>
      <w:r w:rsidR="002C1F17">
        <w:rPr>
          <w:rFonts w:ascii="Cambria" w:hAnsi="Cambria" w:cstheme="majorHAnsi"/>
          <w:sz w:val="20"/>
          <w:szCs w:val="20"/>
        </w:rPr>
        <w:t xml:space="preserve"> e </w:t>
      </w:r>
      <w:r w:rsidRPr="00B524E9">
        <w:rPr>
          <w:rFonts w:ascii="Cambria" w:hAnsi="Cambria" w:cstheme="majorHAnsi"/>
          <w:sz w:val="20"/>
          <w:szCs w:val="20"/>
        </w:rPr>
        <w:t>l’</w:t>
      </w:r>
      <w:r w:rsidR="002C1F17" w:rsidRPr="002C1F17">
        <w:rPr>
          <w:rFonts w:ascii="Cambria" w:hAnsi="Cambria" w:cstheme="majorHAnsi"/>
          <w:b/>
          <w:bCs/>
          <w:sz w:val="20"/>
          <w:szCs w:val="20"/>
        </w:rPr>
        <w:t>O</w:t>
      </w:r>
      <w:r w:rsidRPr="002C1F17">
        <w:rPr>
          <w:rFonts w:ascii="Cambria" w:hAnsi="Cambria" w:cstheme="majorHAnsi"/>
          <w:b/>
          <w:bCs/>
          <w:sz w:val="20"/>
          <w:szCs w:val="20"/>
        </w:rPr>
        <w:t>norevole Nazario Pagano</w:t>
      </w:r>
      <w:r w:rsidRPr="00B524E9">
        <w:rPr>
          <w:rFonts w:ascii="Cambria" w:hAnsi="Cambria" w:cstheme="majorHAnsi"/>
          <w:sz w:val="20"/>
          <w:szCs w:val="20"/>
        </w:rPr>
        <w:t>, presidente della Commissione Affari Costituzionali della Ca</w:t>
      </w:r>
      <w:r w:rsidR="002C1F17">
        <w:rPr>
          <w:rFonts w:ascii="Cambria" w:hAnsi="Cambria" w:cstheme="majorHAnsi"/>
          <w:sz w:val="20"/>
          <w:szCs w:val="20"/>
        </w:rPr>
        <w:t>m</w:t>
      </w:r>
      <w:r w:rsidRPr="00B524E9">
        <w:rPr>
          <w:rFonts w:ascii="Cambria" w:hAnsi="Cambria" w:cstheme="majorHAnsi"/>
          <w:sz w:val="20"/>
          <w:szCs w:val="20"/>
        </w:rPr>
        <w:t xml:space="preserve">era dei Deputati. </w:t>
      </w:r>
    </w:p>
    <w:p w14:paraId="049C272E" w14:textId="77777777" w:rsidR="00B524E9" w:rsidRPr="00B524E9" w:rsidRDefault="00B524E9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64167870" w14:textId="4410BE4D" w:rsidR="00B524E9" w:rsidRPr="00156708" w:rsidRDefault="009C145A" w:rsidP="00B524E9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9C145A">
        <w:rPr>
          <w:rFonts w:ascii="Cambria" w:hAnsi="Cambria" w:cstheme="majorHAnsi"/>
          <w:b/>
          <w:bCs/>
          <w:sz w:val="20"/>
          <w:szCs w:val="20"/>
        </w:rPr>
        <w:t>GLI IMPEGNI UMANITARI DI FOREST -</w:t>
      </w:r>
      <w:r>
        <w:rPr>
          <w:rFonts w:ascii="Cambria" w:hAnsi="Cambria" w:cstheme="majorHAnsi"/>
          <w:sz w:val="20"/>
          <w:szCs w:val="20"/>
        </w:rPr>
        <w:t xml:space="preserve">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nel suo viaggio in Italia avrà l’occasione di riposarsi dai suoi impegni cinematografici e dai suoi progetti umanitari,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Forest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 xml:space="preserve"> </w:t>
      </w:r>
      <w:r w:rsidR="00B524E9">
        <w:rPr>
          <w:rFonts w:ascii="Cambria" w:hAnsi="Cambria" w:cstheme="majorHAnsi"/>
          <w:sz w:val="20"/>
          <w:szCs w:val="20"/>
        </w:rPr>
        <w:t>è</w:t>
      </w:r>
      <w:r w:rsidR="00B524E9" w:rsidRPr="00B524E9">
        <w:rPr>
          <w:rFonts w:ascii="Cambria" w:hAnsi="Cambria" w:cstheme="majorHAnsi"/>
          <w:sz w:val="20"/>
          <w:szCs w:val="20"/>
        </w:rPr>
        <w:t xml:space="preserve"> Goodwill Ambassador dell’ Unesco e fondatore della Whitaker Peace and Development </w:t>
      </w:r>
      <w:proofErr w:type="spellStart"/>
      <w:r w:rsidR="00B524E9" w:rsidRPr="00B524E9">
        <w:rPr>
          <w:rFonts w:ascii="Cambria" w:hAnsi="Cambria" w:cstheme="majorHAnsi"/>
          <w:sz w:val="20"/>
          <w:szCs w:val="20"/>
        </w:rPr>
        <w:t>Initiative</w:t>
      </w:r>
      <w:proofErr w:type="spellEnd"/>
      <w:r w:rsidR="00B524E9" w:rsidRPr="00B524E9">
        <w:rPr>
          <w:rFonts w:ascii="Cambria" w:hAnsi="Cambria" w:cstheme="majorHAnsi"/>
          <w:sz w:val="20"/>
          <w:szCs w:val="20"/>
        </w:rPr>
        <w:t>, una fondazione che si occupa della pace nel mondo.</w:t>
      </w:r>
    </w:p>
    <w:sectPr w:rsidR="00B524E9" w:rsidRPr="00156708" w:rsidSect="00E7230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560" w:bottom="2090" w:left="1134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FC3E2" w14:textId="77777777" w:rsidR="00706D39" w:rsidRDefault="00706D39" w:rsidP="002214B8">
      <w:r>
        <w:separator/>
      </w:r>
    </w:p>
  </w:endnote>
  <w:endnote w:type="continuationSeparator" w:id="0">
    <w:p w14:paraId="1E542813" w14:textId="77777777" w:rsidR="00706D39" w:rsidRDefault="00706D39" w:rsidP="0022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7AEA" w14:textId="108963B3" w:rsidR="002214B8" w:rsidRDefault="00057EBA" w:rsidP="007D401E">
    <w:pPr>
      <w:pStyle w:val="Pidipagina"/>
      <w:tabs>
        <w:tab w:val="clear" w:pos="9638"/>
      </w:tabs>
      <w:ind w:left="-567" w:right="-574"/>
    </w:pPr>
    <w:r w:rsidRPr="00057EBA">
      <w:rPr>
        <w:noProof/>
        <w:lang w:val="it-IT"/>
      </w:rPr>
      <w:drawing>
        <wp:inline distT="0" distB="0" distL="0" distR="0" wp14:anchorId="01C278DD" wp14:editId="41B9FB6F">
          <wp:extent cx="6480810" cy="755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B50" w14:textId="7FF76EA0" w:rsidR="002214B8" w:rsidRDefault="00057EBA" w:rsidP="007D401E">
    <w:pPr>
      <w:pStyle w:val="Pidipagina"/>
      <w:tabs>
        <w:tab w:val="clear" w:pos="9638"/>
      </w:tabs>
      <w:ind w:left="-567"/>
    </w:pPr>
    <w:r w:rsidRPr="00057EBA">
      <w:rPr>
        <w:noProof/>
        <w:lang w:val="it-IT"/>
      </w:rPr>
      <w:drawing>
        <wp:inline distT="0" distB="0" distL="0" distR="0" wp14:anchorId="525BE217" wp14:editId="0781C773">
          <wp:extent cx="6480810" cy="7556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B5BC0" w14:textId="77777777" w:rsidR="00706D39" w:rsidRDefault="00706D39" w:rsidP="002214B8">
      <w:r>
        <w:separator/>
      </w:r>
    </w:p>
  </w:footnote>
  <w:footnote w:type="continuationSeparator" w:id="0">
    <w:p w14:paraId="183060EB" w14:textId="77777777" w:rsidR="00706D39" w:rsidRDefault="00706D39" w:rsidP="0022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6CBF" w14:textId="31D029E4" w:rsidR="002214B8" w:rsidRDefault="002214B8">
    <w:pPr>
      <w:pStyle w:val="Intestazione"/>
    </w:pPr>
  </w:p>
  <w:p w14:paraId="19E3E33A" w14:textId="77777777" w:rsidR="002214B8" w:rsidRDefault="002214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75DB" w14:textId="13B4ED7C" w:rsidR="002214B8" w:rsidRDefault="00AE6F61" w:rsidP="007D401E">
    <w:pPr>
      <w:pStyle w:val="Intestazione"/>
      <w:tabs>
        <w:tab w:val="clear" w:pos="9638"/>
      </w:tabs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6C60D8" wp14:editId="40852430">
          <wp:simplePos x="0" y="0"/>
          <wp:positionH relativeFrom="column">
            <wp:posOffset>3174621</wp:posOffset>
          </wp:positionH>
          <wp:positionV relativeFrom="paragraph">
            <wp:posOffset>-16535</wp:posOffset>
          </wp:positionV>
          <wp:extent cx="3009900" cy="359410"/>
          <wp:effectExtent l="0" t="0" r="0" b="2540"/>
          <wp:wrapThrough wrapText="bothSides">
            <wp:wrapPolygon edited="0">
              <wp:start x="0" y="0"/>
              <wp:lineTo x="0" y="20608"/>
              <wp:lineTo x="21463" y="20608"/>
              <wp:lineTo x="21463" y="0"/>
              <wp:lineTo x="0" y="0"/>
            </wp:wrapPolygon>
          </wp:wrapThrough>
          <wp:docPr id="166673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EBA" w:rsidRPr="00057EBA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170998CE" wp14:editId="17866A34">
          <wp:simplePos x="0" y="0"/>
          <wp:positionH relativeFrom="column">
            <wp:posOffset>-357893</wp:posOffset>
          </wp:positionH>
          <wp:positionV relativeFrom="paragraph">
            <wp:posOffset>1682</wp:posOffset>
          </wp:positionV>
          <wp:extent cx="6480810" cy="396240"/>
          <wp:effectExtent l="0" t="0" r="0" b="3810"/>
          <wp:wrapThrough wrapText="bothSides">
            <wp:wrapPolygon edited="0">
              <wp:start x="0" y="0"/>
              <wp:lineTo x="0" y="20769"/>
              <wp:lineTo x="21524" y="20769"/>
              <wp:lineTo x="21524" y="18692"/>
              <wp:lineTo x="10794" y="16615"/>
              <wp:lineTo x="7810" y="5192"/>
              <wp:lineTo x="5587" y="1038"/>
              <wp:lineTo x="2476" y="0"/>
              <wp:lineTo x="0" y="0"/>
            </wp:wrapPolygon>
          </wp:wrapThrough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146"/>
    <w:multiLevelType w:val="hybridMultilevel"/>
    <w:tmpl w:val="991C5F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11785"/>
    <w:multiLevelType w:val="hybridMultilevel"/>
    <w:tmpl w:val="FD64A01A"/>
    <w:lvl w:ilvl="0" w:tplc="A8600C06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A7967"/>
    <w:multiLevelType w:val="hybridMultilevel"/>
    <w:tmpl w:val="61A42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C6EA8"/>
    <w:multiLevelType w:val="hybridMultilevel"/>
    <w:tmpl w:val="28EAE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5342A"/>
    <w:multiLevelType w:val="hybridMultilevel"/>
    <w:tmpl w:val="8258DB22"/>
    <w:lvl w:ilvl="0" w:tplc="E2D4640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3274D"/>
    <w:multiLevelType w:val="hybridMultilevel"/>
    <w:tmpl w:val="29AAA5A6"/>
    <w:lvl w:ilvl="0" w:tplc="E4F2B764">
      <w:numFmt w:val="bullet"/>
      <w:lvlText w:val="-"/>
      <w:lvlJc w:val="left"/>
      <w:pPr>
        <w:ind w:left="1128" w:hanging="360"/>
      </w:pPr>
      <w:rPr>
        <w:rFonts w:ascii="Calibri Light" w:eastAsia="Arial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" w15:restartNumberingAfterBreak="0">
    <w:nsid w:val="61C6441E"/>
    <w:multiLevelType w:val="hybridMultilevel"/>
    <w:tmpl w:val="06F8D5E8"/>
    <w:lvl w:ilvl="0" w:tplc="20907EB2">
      <w:start w:val="2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462348">
    <w:abstractNumId w:val="1"/>
  </w:num>
  <w:num w:numId="2" w16cid:durableId="667444665">
    <w:abstractNumId w:val="0"/>
  </w:num>
  <w:num w:numId="3" w16cid:durableId="1284534078">
    <w:abstractNumId w:val="6"/>
  </w:num>
  <w:num w:numId="4" w16cid:durableId="1563563096">
    <w:abstractNumId w:val="4"/>
  </w:num>
  <w:num w:numId="5" w16cid:durableId="1610890677">
    <w:abstractNumId w:val="3"/>
  </w:num>
  <w:num w:numId="6" w16cid:durableId="1833139243">
    <w:abstractNumId w:val="5"/>
  </w:num>
  <w:num w:numId="7" w16cid:durableId="1030758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B8"/>
    <w:rsid w:val="00003293"/>
    <w:rsid w:val="0000717A"/>
    <w:rsid w:val="0001331A"/>
    <w:rsid w:val="00026F29"/>
    <w:rsid w:val="00033BBF"/>
    <w:rsid w:val="000469C7"/>
    <w:rsid w:val="00057EBA"/>
    <w:rsid w:val="0009749E"/>
    <w:rsid w:val="000B145E"/>
    <w:rsid w:val="000D6C74"/>
    <w:rsid w:val="000E4003"/>
    <w:rsid w:val="001022EE"/>
    <w:rsid w:val="00107A70"/>
    <w:rsid w:val="001164EA"/>
    <w:rsid w:val="00121B2B"/>
    <w:rsid w:val="001240EB"/>
    <w:rsid w:val="0012729A"/>
    <w:rsid w:val="00144CC5"/>
    <w:rsid w:val="00146C40"/>
    <w:rsid w:val="0015381C"/>
    <w:rsid w:val="00156708"/>
    <w:rsid w:val="00160B8A"/>
    <w:rsid w:val="001A17DF"/>
    <w:rsid w:val="001A3E1A"/>
    <w:rsid w:val="001B1105"/>
    <w:rsid w:val="001B2F6A"/>
    <w:rsid w:val="001C18CE"/>
    <w:rsid w:val="001C5A52"/>
    <w:rsid w:val="001D601C"/>
    <w:rsid w:val="002072D0"/>
    <w:rsid w:val="002140D3"/>
    <w:rsid w:val="002214B8"/>
    <w:rsid w:val="00230F6F"/>
    <w:rsid w:val="002349CB"/>
    <w:rsid w:val="00235EC6"/>
    <w:rsid w:val="002969C4"/>
    <w:rsid w:val="002B5E27"/>
    <w:rsid w:val="002C0DF2"/>
    <w:rsid w:val="002C1F17"/>
    <w:rsid w:val="002C3936"/>
    <w:rsid w:val="002C5A3C"/>
    <w:rsid w:val="002D6E24"/>
    <w:rsid w:val="002F06A0"/>
    <w:rsid w:val="002F3755"/>
    <w:rsid w:val="0030624E"/>
    <w:rsid w:val="00335CDE"/>
    <w:rsid w:val="00345277"/>
    <w:rsid w:val="0038720A"/>
    <w:rsid w:val="0038746C"/>
    <w:rsid w:val="003A01CF"/>
    <w:rsid w:val="003C6735"/>
    <w:rsid w:val="003C7590"/>
    <w:rsid w:val="004079B7"/>
    <w:rsid w:val="00414B21"/>
    <w:rsid w:val="00445037"/>
    <w:rsid w:val="00450BCE"/>
    <w:rsid w:val="004614EF"/>
    <w:rsid w:val="00480C00"/>
    <w:rsid w:val="00497218"/>
    <w:rsid w:val="004A5366"/>
    <w:rsid w:val="004D1EB1"/>
    <w:rsid w:val="004D793D"/>
    <w:rsid w:val="00506511"/>
    <w:rsid w:val="00513F2A"/>
    <w:rsid w:val="00522501"/>
    <w:rsid w:val="00522679"/>
    <w:rsid w:val="005244CE"/>
    <w:rsid w:val="005659DC"/>
    <w:rsid w:val="00570251"/>
    <w:rsid w:val="00580004"/>
    <w:rsid w:val="005C4CB5"/>
    <w:rsid w:val="005E2057"/>
    <w:rsid w:val="005E5263"/>
    <w:rsid w:val="005F25FF"/>
    <w:rsid w:val="00625128"/>
    <w:rsid w:val="00633EF9"/>
    <w:rsid w:val="006405B5"/>
    <w:rsid w:val="00641729"/>
    <w:rsid w:val="00652FD4"/>
    <w:rsid w:val="00672C20"/>
    <w:rsid w:val="00677EDF"/>
    <w:rsid w:val="00682784"/>
    <w:rsid w:val="00690634"/>
    <w:rsid w:val="006B11F4"/>
    <w:rsid w:val="006C0F4D"/>
    <w:rsid w:val="006C241C"/>
    <w:rsid w:val="006D65D5"/>
    <w:rsid w:val="006F6DE8"/>
    <w:rsid w:val="00700690"/>
    <w:rsid w:val="00706D39"/>
    <w:rsid w:val="00740D6E"/>
    <w:rsid w:val="00744586"/>
    <w:rsid w:val="00760265"/>
    <w:rsid w:val="007827F1"/>
    <w:rsid w:val="00785213"/>
    <w:rsid w:val="007869C2"/>
    <w:rsid w:val="007A4710"/>
    <w:rsid w:val="007B242F"/>
    <w:rsid w:val="007C01D4"/>
    <w:rsid w:val="007D131F"/>
    <w:rsid w:val="007D3D85"/>
    <w:rsid w:val="007D401E"/>
    <w:rsid w:val="007F3B64"/>
    <w:rsid w:val="00810F92"/>
    <w:rsid w:val="00811356"/>
    <w:rsid w:val="00811B17"/>
    <w:rsid w:val="008171B5"/>
    <w:rsid w:val="00820225"/>
    <w:rsid w:val="00827F52"/>
    <w:rsid w:val="008341A9"/>
    <w:rsid w:val="00840479"/>
    <w:rsid w:val="00853D3A"/>
    <w:rsid w:val="00875DB6"/>
    <w:rsid w:val="008862B2"/>
    <w:rsid w:val="00892912"/>
    <w:rsid w:val="008C5064"/>
    <w:rsid w:val="008D3B6B"/>
    <w:rsid w:val="008D6AB3"/>
    <w:rsid w:val="008E13DB"/>
    <w:rsid w:val="00901EDE"/>
    <w:rsid w:val="00905BA8"/>
    <w:rsid w:val="00911FBA"/>
    <w:rsid w:val="0091567F"/>
    <w:rsid w:val="00922457"/>
    <w:rsid w:val="00934C66"/>
    <w:rsid w:val="00947D11"/>
    <w:rsid w:val="0095065A"/>
    <w:rsid w:val="0095779A"/>
    <w:rsid w:val="00967332"/>
    <w:rsid w:val="009713D0"/>
    <w:rsid w:val="00973759"/>
    <w:rsid w:val="009A0141"/>
    <w:rsid w:val="009A04C3"/>
    <w:rsid w:val="009B39E4"/>
    <w:rsid w:val="009B5BAA"/>
    <w:rsid w:val="009C145A"/>
    <w:rsid w:val="009C4E5F"/>
    <w:rsid w:val="009F3B79"/>
    <w:rsid w:val="009F5D66"/>
    <w:rsid w:val="00A01AD4"/>
    <w:rsid w:val="00A137B3"/>
    <w:rsid w:val="00A5201F"/>
    <w:rsid w:val="00A52C59"/>
    <w:rsid w:val="00A564C2"/>
    <w:rsid w:val="00A90343"/>
    <w:rsid w:val="00AA7401"/>
    <w:rsid w:val="00AB66E1"/>
    <w:rsid w:val="00AC5678"/>
    <w:rsid w:val="00AE6F61"/>
    <w:rsid w:val="00AF25C0"/>
    <w:rsid w:val="00B130E9"/>
    <w:rsid w:val="00B16D0D"/>
    <w:rsid w:val="00B34553"/>
    <w:rsid w:val="00B35F76"/>
    <w:rsid w:val="00B40A3C"/>
    <w:rsid w:val="00B442B9"/>
    <w:rsid w:val="00B524E9"/>
    <w:rsid w:val="00B57815"/>
    <w:rsid w:val="00B62BA4"/>
    <w:rsid w:val="00B6720F"/>
    <w:rsid w:val="00B8260E"/>
    <w:rsid w:val="00B82B33"/>
    <w:rsid w:val="00B83B60"/>
    <w:rsid w:val="00B92F1F"/>
    <w:rsid w:val="00B955F8"/>
    <w:rsid w:val="00BA7C3A"/>
    <w:rsid w:val="00BB2CF3"/>
    <w:rsid w:val="00BD2125"/>
    <w:rsid w:val="00BD5FDA"/>
    <w:rsid w:val="00BE420B"/>
    <w:rsid w:val="00BE7F33"/>
    <w:rsid w:val="00BF2C06"/>
    <w:rsid w:val="00BF6C12"/>
    <w:rsid w:val="00C05551"/>
    <w:rsid w:val="00C25441"/>
    <w:rsid w:val="00CA704D"/>
    <w:rsid w:val="00CB01C4"/>
    <w:rsid w:val="00CB0EC8"/>
    <w:rsid w:val="00CC6083"/>
    <w:rsid w:val="00CE5261"/>
    <w:rsid w:val="00D06F48"/>
    <w:rsid w:val="00D2434C"/>
    <w:rsid w:val="00D25B3F"/>
    <w:rsid w:val="00D40F8E"/>
    <w:rsid w:val="00D64607"/>
    <w:rsid w:val="00D92450"/>
    <w:rsid w:val="00DA2732"/>
    <w:rsid w:val="00DC08E9"/>
    <w:rsid w:val="00E15BCA"/>
    <w:rsid w:val="00E263AF"/>
    <w:rsid w:val="00E27AF6"/>
    <w:rsid w:val="00E371F9"/>
    <w:rsid w:val="00E50F1A"/>
    <w:rsid w:val="00E65E31"/>
    <w:rsid w:val="00E72303"/>
    <w:rsid w:val="00E834B8"/>
    <w:rsid w:val="00EA1271"/>
    <w:rsid w:val="00EB3AE2"/>
    <w:rsid w:val="00EE7CA4"/>
    <w:rsid w:val="00EF20EB"/>
    <w:rsid w:val="00EF6A7C"/>
    <w:rsid w:val="00F2273F"/>
    <w:rsid w:val="00F26AB7"/>
    <w:rsid w:val="00F44EED"/>
    <w:rsid w:val="00F45A1D"/>
    <w:rsid w:val="00F93BE0"/>
    <w:rsid w:val="00F95D4F"/>
    <w:rsid w:val="00FB579A"/>
    <w:rsid w:val="00FE4473"/>
    <w:rsid w:val="00F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EDA67"/>
  <w15:chartTrackingRefBased/>
  <w15:docId w15:val="{E6CDCF6A-6E81-474B-99E5-293FE4E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59DC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0032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6A7C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3293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0E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4B8"/>
  </w:style>
  <w:style w:type="paragraph" w:styleId="Pidipagina">
    <w:name w:val="footer"/>
    <w:basedOn w:val="Normale"/>
    <w:link w:val="Pidipagina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4B8"/>
  </w:style>
  <w:style w:type="paragraph" w:customStyle="1" w:styleId="Paragrafobase">
    <w:name w:val="[Paragrafo base]"/>
    <w:basedOn w:val="Normale"/>
    <w:uiPriority w:val="99"/>
    <w:rsid w:val="001D601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Arial" w:hAnsi="Minion Pro" w:cs="Minion Pro"/>
      <w:color w:val="000000"/>
      <w:sz w:val="22"/>
      <w:szCs w:val="22"/>
      <w:lang w:val="it"/>
    </w:rPr>
  </w:style>
  <w:style w:type="character" w:styleId="Collegamentoipertestuale">
    <w:name w:val="Hyperlink"/>
    <w:basedOn w:val="Carpredefinitoparagrafo"/>
    <w:uiPriority w:val="99"/>
    <w:unhideWhenUsed/>
    <w:rsid w:val="008D6AB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D6AB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it"/>
    </w:rPr>
  </w:style>
  <w:style w:type="table" w:styleId="Grigliatabella">
    <w:name w:val="Table Grid"/>
    <w:basedOn w:val="Tabellanormale"/>
    <w:uiPriority w:val="39"/>
    <w:rsid w:val="008D6AB3"/>
    <w:rPr>
      <w:rFonts w:ascii="Arial" w:eastAsia="Arial" w:hAnsi="Arial" w:cs="Arial"/>
      <w:sz w:val="22"/>
      <w:szCs w:val="22"/>
      <w:lang w:val="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rsid w:val="008D6AB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03293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032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3293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 w:eastAsia="it-IT"/>
    </w:rPr>
  </w:style>
  <w:style w:type="character" w:styleId="Enfasicorsivo">
    <w:name w:val="Emphasis"/>
    <w:basedOn w:val="Carpredefinitoparagrafo"/>
    <w:uiPriority w:val="20"/>
    <w:qFormat/>
    <w:rsid w:val="00003293"/>
    <w:rPr>
      <w:i/>
      <w:iCs/>
    </w:rPr>
  </w:style>
  <w:style w:type="character" w:styleId="Enfasigrassetto">
    <w:name w:val="Strong"/>
    <w:basedOn w:val="Carpredefinitoparagrafo"/>
    <w:uiPriority w:val="22"/>
    <w:qFormat/>
    <w:rsid w:val="00445037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EF6A7C"/>
    <w:rPr>
      <w:rFonts w:asciiTheme="majorHAnsi" w:eastAsiaTheme="majorEastAsia" w:hAnsiTheme="majorHAnsi" w:cstheme="majorBidi"/>
      <w:color w:val="1F3763" w:themeColor="accent1" w:themeShade="7F"/>
      <w:lang w:val="it"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0EC8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2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0702">
          <w:marLeft w:val="0"/>
          <w:marRight w:val="0"/>
          <w:marTop w:val="375"/>
          <w:marBottom w:val="750"/>
          <w:divBdr>
            <w:top w:val="single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BE7EA-736D-4402-A8B1-DB7100D8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Salvo Cagnazzo</cp:lastModifiedBy>
  <cp:revision>11</cp:revision>
  <cp:lastPrinted>2023-01-10T19:05:00Z</cp:lastPrinted>
  <dcterms:created xsi:type="dcterms:W3CDTF">2023-10-09T14:00:00Z</dcterms:created>
  <dcterms:modified xsi:type="dcterms:W3CDTF">2023-10-09T14:28:00Z</dcterms:modified>
</cp:coreProperties>
</file>