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D4" w:rsidRPr="00A067C6" w:rsidRDefault="009F1ED4">
      <w:pPr>
        <w:rPr>
          <w:rFonts w:ascii="Book Antiqua" w:hAnsi="Book Antiqua"/>
          <w:b/>
          <w:sz w:val="24"/>
          <w:szCs w:val="24"/>
        </w:rPr>
      </w:pPr>
      <w:r w:rsidRPr="00A067C6">
        <w:rPr>
          <w:rFonts w:ascii="Book Antiqua" w:hAnsi="Book Antiqua"/>
          <w:b/>
          <w:sz w:val="24"/>
          <w:szCs w:val="24"/>
        </w:rPr>
        <w:t>Guidonia. Gara per l’assegnazione del Parco dei Frutti, Adalberto Bertucci: “Pronto a convocare Commissione Trasparenza</w:t>
      </w:r>
      <w:r w:rsidR="00A067C6">
        <w:rPr>
          <w:rFonts w:ascii="Book Antiqua" w:hAnsi="Book Antiqua"/>
          <w:b/>
          <w:sz w:val="24"/>
          <w:szCs w:val="24"/>
        </w:rPr>
        <w:t xml:space="preserve"> per il controllo dei documenti presentati</w:t>
      </w:r>
      <w:r w:rsidRPr="00A067C6">
        <w:rPr>
          <w:rFonts w:ascii="Book Antiqua" w:hAnsi="Book Antiqua"/>
          <w:b/>
          <w:sz w:val="24"/>
          <w:szCs w:val="24"/>
        </w:rPr>
        <w:t>”</w:t>
      </w:r>
    </w:p>
    <w:p w:rsidR="009F1ED4" w:rsidRDefault="009F1ED4">
      <w:pPr>
        <w:rPr>
          <w:rFonts w:ascii="Book Antiqua" w:hAnsi="Book Antiqua"/>
          <w:sz w:val="24"/>
          <w:szCs w:val="24"/>
        </w:rPr>
      </w:pPr>
    </w:p>
    <w:p w:rsidR="00FF6799" w:rsidRDefault="004C5951">
      <w:pPr>
        <w:rPr>
          <w:rFonts w:ascii="Book Antiqua" w:hAnsi="Book Antiqua"/>
          <w:sz w:val="24"/>
          <w:szCs w:val="24"/>
        </w:rPr>
      </w:pPr>
      <w:r>
        <w:rPr>
          <w:rFonts w:ascii="Book Antiqua" w:hAnsi="Book Antiqua"/>
          <w:sz w:val="24"/>
          <w:szCs w:val="24"/>
        </w:rPr>
        <w:t xml:space="preserve">“Ho appreso che si sta procedendo al controllo dei requisiti delle ditte coinvolte nella </w:t>
      </w:r>
      <w:r w:rsidRPr="004C5951">
        <w:rPr>
          <w:rFonts w:ascii="Book Antiqua" w:hAnsi="Book Antiqua"/>
          <w:sz w:val="24"/>
          <w:szCs w:val="24"/>
        </w:rPr>
        <w:t>procedura negoziata per la concessione del servizio di gestione</w:t>
      </w:r>
      <w:r>
        <w:rPr>
          <w:rFonts w:ascii="Book Antiqua" w:hAnsi="Book Antiqua"/>
          <w:sz w:val="24"/>
          <w:szCs w:val="24"/>
        </w:rPr>
        <w:t xml:space="preserve"> del Parco dei Frutti e che sembra si stia procedendo verso una scelta: convocherò la Commissione Trasparenza di cui sono presidente per verificare la comp</w:t>
      </w:r>
      <w:r w:rsidR="009F1ED4">
        <w:rPr>
          <w:rFonts w:ascii="Book Antiqua" w:hAnsi="Book Antiqua"/>
          <w:sz w:val="24"/>
          <w:szCs w:val="24"/>
        </w:rPr>
        <w:t>letezza degli atti inviati dalle ditte coinvolte e selezionate</w:t>
      </w:r>
      <w:r>
        <w:rPr>
          <w:rFonts w:ascii="Book Antiqua" w:hAnsi="Book Antiqua"/>
          <w:sz w:val="24"/>
          <w:szCs w:val="24"/>
        </w:rPr>
        <w:t xml:space="preserve"> dalla commissione di gara</w:t>
      </w:r>
      <w:r w:rsidR="00A067C6">
        <w:rPr>
          <w:rFonts w:ascii="Book Antiqua" w:hAnsi="Book Antiqua"/>
          <w:sz w:val="24"/>
          <w:szCs w:val="24"/>
        </w:rPr>
        <w:t xml:space="preserve"> una volta che questa avrà completamente espletato le sue funzioni</w:t>
      </w:r>
      <w:r>
        <w:rPr>
          <w:rFonts w:ascii="Book Antiqua" w:hAnsi="Book Antiqua"/>
          <w:sz w:val="24"/>
          <w:szCs w:val="24"/>
        </w:rPr>
        <w:t>”.</w:t>
      </w:r>
    </w:p>
    <w:p w:rsidR="004C5951" w:rsidRPr="004C5951" w:rsidRDefault="004C5951">
      <w:pPr>
        <w:rPr>
          <w:rFonts w:ascii="Book Antiqua" w:hAnsi="Book Antiqua"/>
          <w:sz w:val="24"/>
          <w:szCs w:val="24"/>
        </w:rPr>
      </w:pPr>
      <w:r>
        <w:rPr>
          <w:rFonts w:ascii="Book Antiqua" w:hAnsi="Book Antiqua"/>
          <w:sz w:val="24"/>
          <w:szCs w:val="24"/>
        </w:rPr>
        <w:t>Con queste parole Adalberto Bertucci, capogruppo di Fratelli d’Italia nel Consiglio Comunale di Guidonia Montecelio, annuncia la sua volontà di mettere al lavoro la Commissione Trasparenza in merito alla conclusione della procedura negoziata che andrà a scegliere la ditta per la gestione del Parco dei Frutti. “Credo sia un atto dovuto</w:t>
      </w:r>
      <w:r w:rsidR="009F1ED4">
        <w:rPr>
          <w:rFonts w:ascii="Book Antiqua" w:hAnsi="Book Antiqua"/>
          <w:sz w:val="24"/>
          <w:szCs w:val="24"/>
        </w:rPr>
        <w:t xml:space="preserve"> come presidente di questa Commissione così importante </w:t>
      </w:r>
      <w:bookmarkStart w:id="0" w:name="_GoBack"/>
      <w:bookmarkEnd w:id="0"/>
      <w:r w:rsidR="009F1ED4">
        <w:rPr>
          <w:rFonts w:ascii="Book Antiqua" w:hAnsi="Book Antiqua"/>
          <w:sz w:val="24"/>
          <w:szCs w:val="24"/>
        </w:rPr>
        <w:t>procedere ad un controllo e ad una verifica degli atti presentati,</w:t>
      </w:r>
      <w:r w:rsidR="00B12B2F">
        <w:rPr>
          <w:rFonts w:ascii="Book Antiqua" w:hAnsi="Book Antiqua"/>
          <w:sz w:val="24"/>
          <w:szCs w:val="24"/>
        </w:rPr>
        <w:t xml:space="preserve"> </w:t>
      </w:r>
      <w:r w:rsidR="00A067C6">
        <w:rPr>
          <w:rFonts w:ascii="Book Antiqua" w:hAnsi="Book Antiqua"/>
          <w:sz w:val="24"/>
          <w:szCs w:val="24"/>
        </w:rPr>
        <w:t xml:space="preserve">naturalmente al termine delle funzioni e delle operazioni deputate alla commissione di gara. </w:t>
      </w:r>
      <w:r w:rsidR="00B12B2F">
        <w:rPr>
          <w:rFonts w:ascii="Book Antiqua" w:hAnsi="Book Antiqua"/>
          <w:sz w:val="24"/>
          <w:szCs w:val="24"/>
        </w:rPr>
        <w:t xml:space="preserve">Controllare e verificare la regolarità delle procedure e la completezza della documentazione a corredo è compito specifico della Commissione Trasparenza, e intendo mettermi a lavoro sia per questa procedura che </w:t>
      </w:r>
      <w:r w:rsidR="00D2351F">
        <w:rPr>
          <w:rFonts w:ascii="Book Antiqua" w:hAnsi="Book Antiqua"/>
          <w:sz w:val="24"/>
          <w:szCs w:val="24"/>
        </w:rPr>
        <w:t>per altre</w:t>
      </w:r>
      <w:r w:rsidR="00A067C6">
        <w:rPr>
          <w:rFonts w:ascii="Book Antiqua" w:hAnsi="Book Antiqua"/>
          <w:sz w:val="24"/>
          <w:szCs w:val="24"/>
        </w:rPr>
        <w:t>. P</w:t>
      </w:r>
      <w:r w:rsidR="00B12B2F">
        <w:rPr>
          <w:rFonts w:ascii="Book Antiqua" w:hAnsi="Book Antiqua"/>
          <w:sz w:val="24"/>
          <w:szCs w:val="24"/>
        </w:rPr>
        <w:t>er questo sarà mia cura convocare a stretto giro di posta la riunione della</w:t>
      </w:r>
      <w:r w:rsidR="00D2351F">
        <w:rPr>
          <w:rFonts w:ascii="Book Antiqua" w:hAnsi="Book Antiqua"/>
          <w:sz w:val="24"/>
          <w:szCs w:val="24"/>
        </w:rPr>
        <w:t xml:space="preserve"> commissione da me presieduta</w:t>
      </w:r>
      <w:r w:rsidR="009F1ED4">
        <w:rPr>
          <w:rFonts w:ascii="Book Antiqua" w:hAnsi="Book Antiqua"/>
          <w:sz w:val="24"/>
          <w:szCs w:val="24"/>
        </w:rPr>
        <w:t>”, chiude Adalberto Bertucci.</w:t>
      </w:r>
    </w:p>
    <w:sectPr w:rsidR="004C5951" w:rsidRPr="004C59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51"/>
    <w:rsid w:val="00161255"/>
    <w:rsid w:val="004C5951"/>
    <w:rsid w:val="0078755B"/>
    <w:rsid w:val="007B1D6B"/>
    <w:rsid w:val="009F1ED4"/>
    <w:rsid w:val="00A067C6"/>
    <w:rsid w:val="00B12B2F"/>
    <w:rsid w:val="00B66D54"/>
    <w:rsid w:val="00D2351F"/>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B7B85-04DC-4B66-B739-89D7EF7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229</Words>
  <Characters>1307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4</cp:revision>
  <dcterms:created xsi:type="dcterms:W3CDTF">2023-10-09T06:03:00Z</dcterms:created>
  <dcterms:modified xsi:type="dcterms:W3CDTF">2023-10-09T10:43:00Z</dcterms:modified>
</cp:coreProperties>
</file>