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E4A7" w14:textId="77777777" w:rsidR="00902154" w:rsidRDefault="00902154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5EB018F" w14:textId="0B73D6BE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76C03C49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835CB2">
        <w:rPr>
          <w:rFonts w:ascii="Arial" w:hAnsi="Arial" w:cs="Arial"/>
          <w:b/>
          <w:bCs/>
          <w:sz w:val="26"/>
          <w:szCs w:val="26"/>
        </w:rPr>
        <w:t>18</w:t>
      </w:r>
      <w:r w:rsidR="008F02EF">
        <w:rPr>
          <w:rFonts w:ascii="Arial" w:hAnsi="Arial" w:cs="Arial"/>
          <w:b/>
          <w:bCs/>
          <w:sz w:val="26"/>
          <w:szCs w:val="26"/>
        </w:rPr>
        <w:t>-</w:t>
      </w:r>
      <w:r w:rsidR="00835CB2">
        <w:rPr>
          <w:rFonts w:ascii="Arial" w:hAnsi="Arial" w:cs="Arial"/>
          <w:b/>
          <w:bCs/>
          <w:sz w:val="26"/>
          <w:szCs w:val="26"/>
        </w:rPr>
        <w:t>22</w:t>
      </w:r>
      <w:r w:rsidR="00457280">
        <w:rPr>
          <w:rFonts w:ascii="Arial" w:hAnsi="Arial" w:cs="Arial"/>
          <w:b/>
          <w:bCs/>
          <w:sz w:val="26"/>
          <w:szCs w:val="26"/>
        </w:rPr>
        <w:t xml:space="preserve"> </w:t>
      </w:r>
      <w:r w:rsidR="00835CB2">
        <w:rPr>
          <w:rFonts w:ascii="Arial" w:hAnsi="Arial" w:cs="Arial"/>
          <w:b/>
          <w:bCs/>
          <w:sz w:val="26"/>
          <w:szCs w:val="26"/>
        </w:rPr>
        <w:t>SETTEMBRE</w:t>
      </w:r>
      <w:r w:rsidR="0092343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7330A7F5" w14:textId="63AE5A4A" w:rsidR="00923430" w:rsidRDefault="00923430" w:rsidP="001D21FB">
      <w:pPr>
        <w:jc w:val="center"/>
        <w:rPr>
          <w:rFonts w:ascii="Arial" w:hAnsi="Arial" w:cs="Arial"/>
          <w:b/>
          <w:bCs/>
        </w:rPr>
      </w:pPr>
    </w:p>
    <w:p w14:paraId="32CAAABE" w14:textId="77777777" w:rsidR="00457280" w:rsidRDefault="00457280" w:rsidP="001D21FB">
      <w:pPr>
        <w:jc w:val="center"/>
        <w:rPr>
          <w:rFonts w:ascii="Arial" w:hAnsi="Arial" w:cs="Arial"/>
          <w:b/>
          <w:bCs/>
        </w:rPr>
      </w:pPr>
    </w:p>
    <w:p w14:paraId="7EDF15A7" w14:textId="373123A1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F4E99B5" w14:textId="77777777" w:rsidR="001D21FB" w:rsidRDefault="001D21FB" w:rsidP="001D21FB">
      <w:pPr>
        <w:jc w:val="both"/>
        <w:rPr>
          <w:rFonts w:ascii="Arial" w:hAnsi="Arial" w:cs="Arial"/>
          <w:b/>
          <w:bCs/>
        </w:rPr>
      </w:pPr>
    </w:p>
    <w:p w14:paraId="2B6D088B" w14:textId="3B568835" w:rsidR="006641BA" w:rsidRDefault="006641BA" w:rsidP="006641BA">
      <w:pPr>
        <w:rPr>
          <w:rFonts w:ascii="Arial" w:hAnsi="Arial" w:cs="Arial"/>
          <w:b/>
          <w:bCs/>
          <w:i/>
        </w:rPr>
      </w:pPr>
    </w:p>
    <w:p w14:paraId="572E5DE2" w14:textId="6938C587" w:rsidR="00835CB2" w:rsidRPr="00835CB2" w:rsidRDefault="00835CB2" w:rsidP="007865FB">
      <w:pPr>
        <w:jc w:val="both"/>
        <w:rPr>
          <w:rFonts w:ascii="Arial" w:hAnsi="Arial" w:cs="Arial"/>
          <w:b/>
          <w:bCs/>
          <w:i/>
        </w:rPr>
      </w:pPr>
      <w:r w:rsidRPr="00835CB2">
        <w:rPr>
          <w:rFonts w:ascii="Arial" w:hAnsi="Arial" w:cs="Arial"/>
          <w:b/>
          <w:bCs/>
          <w:u w:val="single"/>
        </w:rPr>
        <w:t>Lunedì 18 settembre</w:t>
      </w:r>
    </w:p>
    <w:p w14:paraId="1D339541" w14:textId="77777777" w:rsidR="005F0343" w:rsidRDefault="005F0343" w:rsidP="007865FB">
      <w:pPr>
        <w:jc w:val="both"/>
        <w:rPr>
          <w:rFonts w:ascii="Arial" w:hAnsi="Arial" w:cs="Arial"/>
          <w:b/>
          <w:bCs/>
          <w:i/>
        </w:rPr>
      </w:pPr>
    </w:p>
    <w:p w14:paraId="28D49C37" w14:textId="39E83B31" w:rsidR="00835CB2" w:rsidRPr="00835CB2" w:rsidRDefault="00835CB2" w:rsidP="007865FB">
      <w:pPr>
        <w:jc w:val="both"/>
        <w:rPr>
          <w:rFonts w:ascii="Arial" w:hAnsi="Arial" w:cs="Arial"/>
          <w:b/>
          <w:bCs/>
          <w:i/>
        </w:rPr>
      </w:pPr>
      <w:r w:rsidRPr="00835CB2">
        <w:rPr>
          <w:rFonts w:ascii="Arial" w:hAnsi="Arial" w:cs="Arial"/>
          <w:b/>
          <w:bCs/>
          <w:i/>
        </w:rPr>
        <w:t>ore 12 – sala Etruschi</w:t>
      </w:r>
    </w:p>
    <w:p w14:paraId="7F79C025" w14:textId="77777777" w:rsidR="00835CB2" w:rsidRPr="00835CB2" w:rsidRDefault="00835CB2" w:rsidP="007865FB">
      <w:pPr>
        <w:jc w:val="both"/>
        <w:rPr>
          <w:rFonts w:ascii="Arial" w:hAnsi="Arial" w:cs="Arial"/>
          <w:b/>
          <w:bCs/>
          <w:iCs/>
        </w:rPr>
      </w:pPr>
      <w:r w:rsidRPr="00835CB2">
        <w:rPr>
          <w:rFonts w:ascii="Arial" w:hAnsi="Arial" w:cs="Arial"/>
          <w:b/>
          <w:bCs/>
          <w:iCs/>
        </w:rPr>
        <w:t>IX Commissione - Lavoro, formazione, politiche giovanili, pari opportunità, istruzione, diritto allo studio</w:t>
      </w:r>
    </w:p>
    <w:p w14:paraId="7CCD474B" w14:textId="77777777" w:rsidR="00835CB2" w:rsidRPr="00835CB2" w:rsidRDefault="00835CB2" w:rsidP="007865FB">
      <w:pPr>
        <w:jc w:val="both"/>
        <w:rPr>
          <w:rFonts w:ascii="Arial" w:hAnsi="Arial" w:cs="Arial"/>
          <w:lang w:eastAsia="ar-SA"/>
        </w:rPr>
      </w:pPr>
      <w:r w:rsidRPr="00835CB2">
        <w:rPr>
          <w:rFonts w:ascii="Arial" w:hAnsi="Arial" w:cs="Arial"/>
          <w:lang w:eastAsia="ar-SA"/>
        </w:rPr>
        <w:t>All’ordine del giorno l’esame delle osservazioni e la votazione dello schema di deliberazione n. 17 concernente: “Approvazione del Programma regionale dei servizi educativi per la prima infanzia per il triennio 2024-2026, ai sensi dell’art.49 della Legge Regionale 5 agosto 2020, n.7 (Disposizioni relative al sistema integrato di educazione e istruzione per l'infanzia). Finalizzazione delle risorse a valere sull'esercizio finanziario 2024”.</w:t>
      </w:r>
    </w:p>
    <w:p w14:paraId="7583E241" w14:textId="77777777" w:rsidR="005F0343" w:rsidRDefault="005F0343" w:rsidP="007865FB">
      <w:pPr>
        <w:jc w:val="both"/>
        <w:rPr>
          <w:rFonts w:ascii="Arial" w:hAnsi="Arial" w:cs="Arial"/>
          <w:b/>
          <w:bCs/>
          <w:i/>
        </w:rPr>
      </w:pPr>
    </w:p>
    <w:p w14:paraId="6A351230" w14:textId="5EF198E8" w:rsidR="00835CB2" w:rsidRPr="00835CB2" w:rsidRDefault="00835CB2" w:rsidP="007865FB">
      <w:pPr>
        <w:jc w:val="both"/>
        <w:rPr>
          <w:rFonts w:ascii="Arial" w:hAnsi="Arial" w:cs="Arial"/>
          <w:b/>
          <w:bCs/>
          <w:i/>
        </w:rPr>
      </w:pPr>
      <w:r w:rsidRPr="00835CB2">
        <w:rPr>
          <w:rFonts w:ascii="Arial" w:hAnsi="Arial" w:cs="Arial"/>
          <w:b/>
          <w:bCs/>
          <w:i/>
        </w:rPr>
        <w:t>ore 16 – sala Latini</w:t>
      </w:r>
    </w:p>
    <w:p w14:paraId="1107A4B7" w14:textId="77777777" w:rsidR="00835CB2" w:rsidRPr="00835CB2" w:rsidRDefault="00835CB2" w:rsidP="007865FB">
      <w:pPr>
        <w:jc w:val="both"/>
        <w:rPr>
          <w:rFonts w:ascii="Arial" w:hAnsi="Arial" w:cs="Arial"/>
          <w:b/>
          <w:bCs/>
          <w:iCs/>
        </w:rPr>
      </w:pPr>
      <w:r w:rsidRPr="00835CB2">
        <w:rPr>
          <w:rFonts w:ascii="Arial" w:hAnsi="Arial" w:cs="Arial"/>
          <w:b/>
          <w:bCs/>
          <w:iCs/>
        </w:rPr>
        <w:t>VIII Commissione - Agricoltura, ambiente</w:t>
      </w:r>
    </w:p>
    <w:p w14:paraId="6D46BBD2" w14:textId="77777777" w:rsidR="00835CB2" w:rsidRPr="00835CB2" w:rsidRDefault="00835CB2" w:rsidP="007865FB">
      <w:pPr>
        <w:jc w:val="both"/>
        <w:rPr>
          <w:rFonts w:ascii="Arial" w:hAnsi="Arial" w:cs="Arial"/>
          <w:lang w:eastAsia="ar-SA"/>
        </w:rPr>
      </w:pPr>
      <w:r w:rsidRPr="00835CB2">
        <w:rPr>
          <w:rFonts w:ascii="Arial" w:hAnsi="Arial" w:cs="Arial"/>
          <w:lang w:eastAsia="ar-SA"/>
        </w:rPr>
        <w:t xml:space="preserve">All'ordine del giorno l’illustrazione della proposta di legge n. 38 del 21 giugno 2023, di iniziativa della Giunta, concernente: Disciplina delle attività enoturistiche ed </w:t>
      </w:r>
      <w:proofErr w:type="spellStart"/>
      <w:r w:rsidRPr="00835CB2">
        <w:rPr>
          <w:rFonts w:ascii="Arial" w:hAnsi="Arial" w:cs="Arial"/>
          <w:lang w:eastAsia="ar-SA"/>
        </w:rPr>
        <w:t>oleoturistiche</w:t>
      </w:r>
      <w:proofErr w:type="spellEnd"/>
      <w:r w:rsidRPr="00835CB2">
        <w:rPr>
          <w:rFonts w:ascii="Arial" w:hAnsi="Arial" w:cs="Arial"/>
          <w:lang w:eastAsia="ar-SA"/>
        </w:rPr>
        <w:t>.</w:t>
      </w:r>
    </w:p>
    <w:p w14:paraId="141C9081" w14:textId="77777777" w:rsidR="005F0343" w:rsidRDefault="005F0343" w:rsidP="007865FB">
      <w:pPr>
        <w:jc w:val="both"/>
        <w:rPr>
          <w:rFonts w:ascii="Arial" w:hAnsi="Arial" w:cs="Arial"/>
          <w:b/>
          <w:bCs/>
          <w:i/>
        </w:rPr>
      </w:pPr>
    </w:p>
    <w:p w14:paraId="4DA06219" w14:textId="5F8BDFFB" w:rsidR="00835CB2" w:rsidRPr="00835CB2" w:rsidRDefault="00835CB2" w:rsidP="007865FB">
      <w:pPr>
        <w:jc w:val="both"/>
        <w:rPr>
          <w:rFonts w:ascii="Arial" w:hAnsi="Arial" w:cs="Arial"/>
          <w:b/>
          <w:bCs/>
          <w:i/>
        </w:rPr>
      </w:pPr>
      <w:r w:rsidRPr="00835CB2">
        <w:rPr>
          <w:rFonts w:ascii="Arial" w:hAnsi="Arial" w:cs="Arial"/>
          <w:b/>
          <w:bCs/>
          <w:i/>
        </w:rPr>
        <w:t>ore 17 – sala Latini</w:t>
      </w:r>
    </w:p>
    <w:p w14:paraId="1CE027D6" w14:textId="77777777" w:rsidR="00835CB2" w:rsidRPr="00835CB2" w:rsidRDefault="00835CB2" w:rsidP="007865FB">
      <w:pPr>
        <w:jc w:val="both"/>
        <w:rPr>
          <w:rFonts w:ascii="Arial" w:hAnsi="Arial" w:cs="Arial"/>
          <w:b/>
          <w:bCs/>
          <w:iCs/>
        </w:rPr>
      </w:pPr>
      <w:r w:rsidRPr="00835CB2">
        <w:rPr>
          <w:rFonts w:ascii="Arial" w:hAnsi="Arial" w:cs="Arial"/>
          <w:b/>
          <w:bCs/>
          <w:iCs/>
        </w:rPr>
        <w:t>VIII Commissione - Agricoltura, ambiente</w:t>
      </w:r>
    </w:p>
    <w:p w14:paraId="5E64EC8B" w14:textId="77777777" w:rsidR="00835CB2" w:rsidRPr="00835CB2" w:rsidRDefault="00835CB2" w:rsidP="007865FB">
      <w:pPr>
        <w:jc w:val="both"/>
        <w:rPr>
          <w:rFonts w:ascii="Arial" w:hAnsi="Arial" w:cs="Arial"/>
          <w:lang w:eastAsia="ar-SA"/>
        </w:rPr>
      </w:pPr>
      <w:r w:rsidRPr="00835CB2">
        <w:rPr>
          <w:rFonts w:ascii="Arial" w:hAnsi="Arial" w:cs="Arial"/>
          <w:lang w:eastAsia="ar-SA"/>
        </w:rPr>
        <w:t xml:space="preserve">All'ordine del giorno un’audizione su “Problematiche inerenti al piano di gestione del monumento naturale denominato "Grotte di Falvaterra-Rio </w:t>
      </w:r>
      <w:proofErr w:type="spellStart"/>
      <w:r w:rsidRPr="00835CB2">
        <w:rPr>
          <w:rFonts w:ascii="Arial" w:hAnsi="Arial" w:cs="Arial"/>
          <w:lang w:eastAsia="ar-SA"/>
        </w:rPr>
        <w:t>Obaco</w:t>
      </w:r>
      <w:proofErr w:type="spellEnd"/>
      <w:r w:rsidRPr="00835CB2">
        <w:rPr>
          <w:rFonts w:ascii="Arial" w:hAnsi="Arial" w:cs="Arial"/>
          <w:lang w:eastAsia="ar-SA"/>
        </w:rPr>
        <w:t xml:space="preserve">" nel comune di Falvaterra (Fr). </w:t>
      </w:r>
    </w:p>
    <w:p w14:paraId="60D38C5A" w14:textId="77777777" w:rsidR="00835CB2" w:rsidRPr="00835CB2" w:rsidRDefault="00835CB2" w:rsidP="007865FB">
      <w:pPr>
        <w:jc w:val="both"/>
        <w:rPr>
          <w:rFonts w:ascii="Arial" w:hAnsi="Arial" w:cs="Arial"/>
          <w:lang w:eastAsia="ar-SA"/>
        </w:rPr>
      </w:pPr>
      <w:r w:rsidRPr="00835CB2">
        <w:rPr>
          <w:rFonts w:ascii="Arial" w:hAnsi="Arial" w:cs="Arial"/>
          <w:lang w:eastAsia="ar-SA"/>
        </w:rPr>
        <w:t xml:space="preserve">Invitati F. Piccirilli, sindaco del comune di Falvaterra; A. </w:t>
      </w:r>
      <w:proofErr w:type="spellStart"/>
      <w:r w:rsidRPr="00835CB2">
        <w:rPr>
          <w:rFonts w:ascii="Arial" w:hAnsi="Arial" w:cs="Arial"/>
          <w:lang w:eastAsia="ar-SA"/>
        </w:rPr>
        <w:t>Carè</w:t>
      </w:r>
      <w:proofErr w:type="spellEnd"/>
      <w:r w:rsidRPr="00835CB2">
        <w:rPr>
          <w:rFonts w:ascii="Arial" w:hAnsi="Arial" w:cs="Arial"/>
          <w:lang w:eastAsia="ar-SA"/>
        </w:rPr>
        <w:t xml:space="preserve">, vicesindaco del comune di Falvaterra; D. Ricci, G. C. Bertoni, L. </w:t>
      </w:r>
      <w:proofErr w:type="spellStart"/>
      <w:r w:rsidRPr="00835CB2">
        <w:rPr>
          <w:rFonts w:ascii="Arial" w:hAnsi="Arial" w:cs="Arial"/>
          <w:lang w:eastAsia="ar-SA"/>
        </w:rPr>
        <w:t>Pinchieri</w:t>
      </w:r>
      <w:proofErr w:type="spellEnd"/>
      <w:r w:rsidRPr="00835CB2">
        <w:rPr>
          <w:rFonts w:ascii="Arial" w:hAnsi="Arial" w:cs="Arial"/>
          <w:lang w:eastAsia="ar-SA"/>
        </w:rPr>
        <w:t>, consiglieri del comune di Falvaterra.</w:t>
      </w:r>
    </w:p>
    <w:p w14:paraId="2EBC3C34" w14:textId="32704A8C" w:rsidR="00835CB2" w:rsidRDefault="00835CB2" w:rsidP="007865FB">
      <w:pPr>
        <w:jc w:val="both"/>
        <w:rPr>
          <w:rFonts w:ascii="Arial" w:hAnsi="Arial" w:cs="Arial"/>
          <w:b/>
          <w:bCs/>
          <w:i/>
        </w:rPr>
      </w:pPr>
    </w:p>
    <w:p w14:paraId="18E8BA4C" w14:textId="77777777" w:rsidR="005F0343" w:rsidRPr="00835CB2" w:rsidRDefault="005F0343" w:rsidP="007865FB">
      <w:pPr>
        <w:jc w:val="both"/>
        <w:rPr>
          <w:rFonts w:ascii="Arial" w:hAnsi="Arial" w:cs="Arial"/>
          <w:b/>
          <w:bCs/>
          <w:i/>
        </w:rPr>
      </w:pPr>
    </w:p>
    <w:p w14:paraId="065E52C3" w14:textId="208C3B92" w:rsidR="00835CB2" w:rsidRPr="00835CB2" w:rsidRDefault="00835CB2" w:rsidP="007865FB">
      <w:pPr>
        <w:jc w:val="both"/>
        <w:rPr>
          <w:rFonts w:ascii="Arial" w:hAnsi="Arial" w:cs="Arial"/>
          <w:b/>
          <w:bCs/>
          <w:i/>
        </w:rPr>
      </w:pPr>
      <w:r w:rsidRPr="00835CB2">
        <w:rPr>
          <w:rFonts w:ascii="Arial" w:hAnsi="Arial" w:cs="Arial"/>
          <w:b/>
          <w:bCs/>
          <w:u w:val="single"/>
        </w:rPr>
        <w:t>Martedì 19 settembre</w:t>
      </w:r>
    </w:p>
    <w:p w14:paraId="0944E0CA" w14:textId="77777777" w:rsidR="005F0343" w:rsidRDefault="005F0343" w:rsidP="007865FB">
      <w:pPr>
        <w:jc w:val="both"/>
        <w:rPr>
          <w:rFonts w:ascii="Arial" w:hAnsi="Arial" w:cs="Arial"/>
          <w:b/>
          <w:bCs/>
          <w:i/>
        </w:rPr>
      </w:pPr>
    </w:p>
    <w:p w14:paraId="6B99BB55" w14:textId="26E0630E" w:rsidR="00835CB2" w:rsidRPr="00835CB2" w:rsidRDefault="00835CB2" w:rsidP="007865FB">
      <w:pPr>
        <w:jc w:val="both"/>
        <w:rPr>
          <w:rFonts w:ascii="Arial" w:hAnsi="Arial" w:cs="Arial"/>
          <w:b/>
          <w:bCs/>
          <w:i/>
        </w:rPr>
      </w:pPr>
      <w:r w:rsidRPr="00835CB2">
        <w:rPr>
          <w:rFonts w:ascii="Arial" w:hAnsi="Arial" w:cs="Arial"/>
          <w:b/>
          <w:bCs/>
          <w:i/>
        </w:rPr>
        <w:t>Ore 10.30 – sala Di Carlo</w:t>
      </w:r>
    </w:p>
    <w:p w14:paraId="03B4AA70" w14:textId="77777777" w:rsidR="00835CB2" w:rsidRPr="00835CB2" w:rsidRDefault="00835CB2" w:rsidP="007865FB">
      <w:pPr>
        <w:jc w:val="both"/>
        <w:rPr>
          <w:rFonts w:ascii="Arial" w:hAnsi="Arial" w:cs="Arial"/>
          <w:lang w:eastAsia="ar-SA"/>
        </w:rPr>
      </w:pPr>
      <w:r w:rsidRPr="00835CB2">
        <w:rPr>
          <w:rFonts w:ascii="Arial" w:hAnsi="Arial" w:cs="Arial"/>
          <w:b/>
          <w:bCs/>
          <w:iCs/>
        </w:rPr>
        <w:t xml:space="preserve">I Commissione - Affari costituzionali e statutari, affari istituzionali, partecipazione, </w:t>
      </w:r>
      <w:r w:rsidRPr="00835CB2">
        <w:rPr>
          <w:rFonts w:ascii="Arial" w:hAnsi="Arial" w:cs="Arial"/>
          <w:lang w:eastAsia="ar-SA"/>
        </w:rPr>
        <w:t>risorse umane, enti locali, sicurezza, lotta alla criminalità, antimafia</w:t>
      </w:r>
    </w:p>
    <w:p w14:paraId="44FB3639" w14:textId="77777777" w:rsidR="00835CB2" w:rsidRPr="00835CB2" w:rsidRDefault="00835CB2" w:rsidP="007865FB">
      <w:pPr>
        <w:jc w:val="both"/>
        <w:rPr>
          <w:rFonts w:ascii="Arial" w:hAnsi="Arial" w:cs="Arial"/>
          <w:lang w:eastAsia="ar-SA"/>
        </w:rPr>
      </w:pPr>
      <w:r w:rsidRPr="00835CB2">
        <w:rPr>
          <w:rFonts w:ascii="Arial" w:hAnsi="Arial" w:cs="Arial"/>
          <w:lang w:eastAsia="ar-SA"/>
        </w:rPr>
        <w:t>All'ordine del giorno l’illustrazione della proposta di legge regionale n. 46 del 18 luglio 2023 concernente "Istituzione della Festa regionale dei figli", di iniziativa del consigliere Orlando Tripodi.</w:t>
      </w:r>
    </w:p>
    <w:p w14:paraId="2F2F012C" w14:textId="77777777" w:rsidR="005F0343" w:rsidRDefault="005F0343" w:rsidP="007865FB">
      <w:pPr>
        <w:jc w:val="both"/>
        <w:rPr>
          <w:rFonts w:ascii="Arial" w:hAnsi="Arial" w:cs="Arial"/>
          <w:b/>
          <w:bCs/>
          <w:i/>
        </w:rPr>
      </w:pPr>
    </w:p>
    <w:p w14:paraId="745BF0A3" w14:textId="333FBC7E" w:rsidR="00835CB2" w:rsidRPr="00835CB2" w:rsidRDefault="00835CB2" w:rsidP="007865FB">
      <w:pPr>
        <w:jc w:val="both"/>
        <w:rPr>
          <w:rFonts w:ascii="Arial" w:hAnsi="Arial" w:cs="Arial"/>
          <w:b/>
          <w:bCs/>
          <w:i/>
        </w:rPr>
      </w:pPr>
      <w:r w:rsidRPr="00835CB2">
        <w:rPr>
          <w:rFonts w:ascii="Arial" w:hAnsi="Arial" w:cs="Arial"/>
          <w:b/>
          <w:bCs/>
          <w:i/>
        </w:rPr>
        <w:t>Ore 11.30 – sala Etruschi</w:t>
      </w:r>
    </w:p>
    <w:p w14:paraId="062B8572" w14:textId="77777777" w:rsidR="00835CB2" w:rsidRPr="00835CB2" w:rsidRDefault="00835CB2" w:rsidP="007865FB">
      <w:pPr>
        <w:jc w:val="both"/>
        <w:rPr>
          <w:rFonts w:ascii="Arial" w:hAnsi="Arial" w:cs="Arial"/>
          <w:b/>
          <w:bCs/>
          <w:iCs/>
        </w:rPr>
      </w:pPr>
      <w:r w:rsidRPr="00835CB2">
        <w:rPr>
          <w:rFonts w:ascii="Arial" w:hAnsi="Arial" w:cs="Arial"/>
          <w:b/>
          <w:bCs/>
          <w:iCs/>
        </w:rPr>
        <w:lastRenderedPageBreak/>
        <w:t>Commissione speciale Giubileo 2025</w:t>
      </w:r>
    </w:p>
    <w:p w14:paraId="4EAB0D00" w14:textId="3C9EE5E5" w:rsidR="00835CB2" w:rsidRDefault="00835CB2" w:rsidP="007865FB">
      <w:pPr>
        <w:jc w:val="both"/>
        <w:rPr>
          <w:rFonts w:ascii="Arial" w:hAnsi="Arial" w:cs="Arial"/>
          <w:lang w:eastAsia="ar-SA"/>
        </w:rPr>
      </w:pPr>
      <w:r w:rsidRPr="00835CB2">
        <w:rPr>
          <w:rFonts w:ascii="Arial" w:hAnsi="Arial" w:cs="Arial"/>
          <w:lang w:eastAsia="ar-SA"/>
        </w:rPr>
        <w:t>All'ordine del giorno: comunicazioni del presidente, programmazione lavori e sedute della commissione, varie ed eventuali.</w:t>
      </w:r>
    </w:p>
    <w:p w14:paraId="36E64F12" w14:textId="3C7426F4" w:rsidR="00D93E7A" w:rsidRDefault="00D93E7A" w:rsidP="007865FB">
      <w:pPr>
        <w:jc w:val="both"/>
        <w:rPr>
          <w:rFonts w:ascii="Arial" w:hAnsi="Arial" w:cs="Arial"/>
          <w:lang w:eastAsia="ar-SA"/>
        </w:rPr>
      </w:pPr>
    </w:p>
    <w:p w14:paraId="2239CA92" w14:textId="77777777" w:rsidR="00D93E7A" w:rsidRPr="00D93E7A" w:rsidRDefault="00D93E7A" w:rsidP="007865FB">
      <w:pPr>
        <w:jc w:val="both"/>
        <w:rPr>
          <w:rFonts w:ascii="Arial" w:hAnsi="Arial" w:cs="Arial"/>
          <w:b/>
          <w:bCs/>
          <w:i/>
        </w:rPr>
      </w:pPr>
      <w:r w:rsidRPr="00D93E7A">
        <w:rPr>
          <w:rFonts w:ascii="Arial" w:hAnsi="Arial" w:cs="Arial"/>
          <w:b/>
          <w:bCs/>
          <w:i/>
        </w:rPr>
        <w:t>Ore 12 – sala Latini</w:t>
      </w:r>
    </w:p>
    <w:p w14:paraId="1E1D1371" w14:textId="77777777" w:rsidR="00D93E7A" w:rsidRPr="00D93E7A" w:rsidRDefault="00D93E7A" w:rsidP="007865FB">
      <w:pPr>
        <w:jc w:val="both"/>
        <w:rPr>
          <w:rFonts w:ascii="Arial" w:hAnsi="Arial" w:cs="Arial"/>
          <w:b/>
          <w:bCs/>
          <w:lang w:eastAsia="ar-SA"/>
        </w:rPr>
      </w:pPr>
      <w:r w:rsidRPr="00D93E7A">
        <w:rPr>
          <w:rFonts w:ascii="Arial" w:hAnsi="Arial" w:cs="Arial"/>
          <w:b/>
          <w:bCs/>
          <w:lang w:eastAsia="ar-SA"/>
        </w:rPr>
        <w:t>V Commissione - Cultura, spettacolo, sport e turismo</w:t>
      </w:r>
    </w:p>
    <w:p w14:paraId="4F072812" w14:textId="5C7F85B4" w:rsidR="00D93E7A" w:rsidRPr="00835CB2" w:rsidRDefault="00D93E7A" w:rsidP="007865FB">
      <w:pPr>
        <w:jc w:val="both"/>
        <w:rPr>
          <w:rFonts w:ascii="Arial" w:hAnsi="Arial" w:cs="Arial"/>
          <w:lang w:eastAsia="ar-SA"/>
        </w:rPr>
      </w:pPr>
      <w:r w:rsidRPr="00D93E7A">
        <w:rPr>
          <w:rFonts w:ascii="Arial" w:hAnsi="Arial" w:cs="Arial"/>
          <w:lang w:eastAsia="ar-SA"/>
        </w:rPr>
        <w:t>All'ordine del giorno l'illustrazione della proposta di legge n. 34 del 5 giugno 2023 concernente: "Disposizioni relative al turismo equestre, ai centri ippici, all'ippoterapia e all'attività assistita con gli equidi".</w:t>
      </w:r>
    </w:p>
    <w:p w14:paraId="4DDBDD8C" w14:textId="77777777" w:rsidR="005F0343" w:rsidRDefault="005F0343" w:rsidP="007865FB">
      <w:pPr>
        <w:jc w:val="both"/>
        <w:rPr>
          <w:rFonts w:ascii="Arial" w:hAnsi="Arial" w:cs="Arial"/>
          <w:b/>
          <w:bCs/>
          <w:i/>
        </w:rPr>
      </w:pPr>
    </w:p>
    <w:p w14:paraId="131EA7BF" w14:textId="394CAED4" w:rsidR="00835CB2" w:rsidRPr="00835CB2" w:rsidRDefault="00835CB2" w:rsidP="007865FB">
      <w:pPr>
        <w:jc w:val="both"/>
        <w:rPr>
          <w:rFonts w:ascii="Arial" w:hAnsi="Arial" w:cs="Arial"/>
          <w:b/>
          <w:bCs/>
          <w:i/>
        </w:rPr>
      </w:pPr>
      <w:r w:rsidRPr="00835CB2">
        <w:rPr>
          <w:rFonts w:ascii="Arial" w:hAnsi="Arial" w:cs="Arial"/>
          <w:b/>
          <w:bCs/>
          <w:i/>
        </w:rPr>
        <w:t>Ore 14.30 – sala DI Carlo</w:t>
      </w:r>
    </w:p>
    <w:p w14:paraId="1A160FB3" w14:textId="77777777" w:rsidR="00835CB2" w:rsidRPr="00835CB2" w:rsidRDefault="00835CB2" w:rsidP="007865FB">
      <w:pPr>
        <w:jc w:val="both"/>
        <w:rPr>
          <w:rFonts w:ascii="Arial" w:hAnsi="Arial" w:cs="Arial"/>
          <w:b/>
          <w:bCs/>
          <w:iCs/>
        </w:rPr>
      </w:pPr>
      <w:r w:rsidRPr="00835CB2">
        <w:rPr>
          <w:rFonts w:ascii="Arial" w:hAnsi="Arial" w:cs="Arial"/>
          <w:b/>
          <w:bCs/>
          <w:iCs/>
        </w:rPr>
        <w:t>XII Commissione - Tutela del territorio, erosione costiera, emergenze e grandi rischi, protezione civile, ricostruzione</w:t>
      </w:r>
    </w:p>
    <w:p w14:paraId="5B64FA2D" w14:textId="77777777" w:rsidR="00835CB2" w:rsidRPr="00835CB2" w:rsidRDefault="00835CB2" w:rsidP="007865FB">
      <w:pPr>
        <w:jc w:val="both"/>
        <w:rPr>
          <w:rFonts w:ascii="Arial" w:hAnsi="Arial" w:cs="Arial"/>
          <w:lang w:eastAsia="ar-SA"/>
        </w:rPr>
      </w:pPr>
      <w:r w:rsidRPr="00835CB2">
        <w:rPr>
          <w:rFonts w:ascii="Arial" w:hAnsi="Arial" w:cs="Arial"/>
          <w:lang w:eastAsia="ar-SA"/>
        </w:rPr>
        <w:t>All'ordine del giorno l'illustrazione della proposta di legge regionale n. 63 del 10 agosto 2023 concernente: “Modifiche alla Legge regionale 11 dicembre 1998, n. 53 "Organizzazione regionale della difesa del suolo in applicazione della Legge 18 maggio 1989, n. 183" e alla Legge regionale 20 maggio 2002, n. 12 "Promozione della Costituzione dell'Azienda stradale Lazio-</w:t>
      </w:r>
      <w:proofErr w:type="spellStart"/>
      <w:r w:rsidRPr="00835CB2">
        <w:rPr>
          <w:rFonts w:ascii="Arial" w:hAnsi="Arial" w:cs="Arial"/>
          <w:lang w:eastAsia="ar-SA"/>
        </w:rPr>
        <w:t>Astral</w:t>
      </w:r>
      <w:proofErr w:type="spellEnd"/>
      <w:r w:rsidRPr="00835CB2">
        <w:rPr>
          <w:rFonts w:ascii="Arial" w:hAnsi="Arial" w:cs="Arial"/>
          <w:lang w:eastAsia="ar-SA"/>
        </w:rPr>
        <w:t xml:space="preserve"> spa" E successive modifiche concernenti le competenze sugli interventi relativi ai versanti prospicienti la rete viaria regionale”. Di iniziativa del consigliere Daniele Maura.</w:t>
      </w:r>
    </w:p>
    <w:p w14:paraId="51E15724" w14:textId="77777777" w:rsidR="005F0343" w:rsidRDefault="005F0343" w:rsidP="007865FB">
      <w:pPr>
        <w:jc w:val="both"/>
        <w:rPr>
          <w:rFonts w:ascii="Arial" w:hAnsi="Arial" w:cs="Arial"/>
          <w:b/>
          <w:bCs/>
          <w:i/>
        </w:rPr>
      </w:pPr>
    </w:p>
    <w:p w14:paraId="4BDE7A5F" w14:textId="06CF183C" w:rsidR="00835CB2" w:rsidRPr="00835CB2" w:rsidRDefault="00835CB2" w:rsidP="007865FB">
      <w:pPr>
        <w:jc w:val="both"/>
        <w:rPr>
          <w:rFonts w:ascii="Arial" w:hAnsi="Arial" w:cs="Arial"/>
          <w:b/>
          <w:bCs/>
          <w:i/>
        </w:rPr>
      </w:pPr>
      <w:r w:rsidRPr="00835CB2">
        <w:rPr>
          <w:rFonts w:ascii="Arial" w:hAnsi="Arial" w:cs="Arial"/>
          <w:b/>
          <w:bCs/>
          <w:i/>
        </w:rPr>
        <w:t>Ore 16 – sala Etruschi</w:t>
      </w:r>
    </w:p>
    <w:p w14:paraId="3109692D" w14:textId="77777777" w:rsidR="00835CB2" w:rsidRPr="00835CB2" w:rsidRDefault="00835CB2" w:rsidP="007865FB">
      <w:pPr>
        <w:jc w:val="both"/>
        <w:rPr>
          <w:rFonts w:ascii="Arial" w:hAnsi="Arial" w:cs="Arial"/>
          <w:b/>
          <w:bCs/>
          <w:iCs/>
        </w:rPr>
      </w:pPr>
      <w:r w:rsidRPr="00835CB2">
        <w:rPr>
          <w:rFonts w:ascii="Arial" w:hAnsi="Arial" w:cs="Arial"/>
          <w:b/>
          <w:bCs/>
          <w:iCs/>
        </w:rPr>
        <w:t>VII Commissione - Sanità, politiche sociali, integrazione sociosanitaria, welfare</w:t>
      </w:r>
    </w:p>
    <w:p w14:paraId="5114B4F2" w14:textId="77777777" w:rsidR="00835CB2" w:rsidRPr="00835CB2" w:rsidRDefault="00835CB2" w:rsidP="007865FB">
      <w:pPr>
        <w:jc w:val="both"/>
        <w:rPr>
          <w:rFonts w:ascii="Arial" w:hAnsi="Arial" w:cs="Arial"/>
          <w:lang w:eastAsia="ar-SA"/>
        </w:rPr>
      </w:pPr>
      <w:r w:rsidRPr="00835CB2">
        <w:rPr>
          <w:rFonts w:ascii="Arial" w:hAnsi="Arial" w:cs="Arial"/>
          <w:lang w:eastAsia="ar-SA"/>
        </w:rPr>
        <w:t>All’ordine del giorno un’audizione sulla proposta di legge n. 37 concernente: "Istituzione del fattore famiglia". Prima firmataria consigliera Corrotti.</w:t>
      </w:r>
    </w:p>
    <w:p w14:paraId="226E7A56" w14:textId="77777777" w:rsidR="00835CB2" w:rsidRPr="00835CB2" w:rsidRDefault="00835CB2" w:rsidP="007865FB">
      <w:pPr>
        <w:jc w:val="both"/>
        <w:rPr>
          <w:rFonts w:ascii="Arial" w:hAnsi="Arial" w:cs="Arial"/>
          <w:lang w:eastAsia="ar-SA"/>
        </w:rPr>
      </w:pPr>
      <w:r w:rsidRPr="00835CB2">
        <w:rPr>
          <w:rFonts w:ascii="Arial" w:hAnsi="Arial" w:cs="Arial"/>
          <w:lang w:eastAsia="ar-SA"/>
        </w:rPr>
        <w:t xml:space="preserve">Sono stati invitati: Associazione nazionale famiglie numerose, </w:t>
      </w:r>
      <w:proofErr w:type="spellStart"/>
      <w:r w:rsidRPr="00835CB2">
        <w:rPr>
          <w:rFonts w:ascii="Arial" w:hAnsi="Arial" w:cs="Arial"/>
          <w:lang w:eastAsia="ar-SA"/>
        </w:rPr>
        <w:t>Provita</w:t>
      </w:r>
      <w:proofErr w:type="spellEnd"/>
      <w:r w:rsidRPr="00835CB2">
        <w:rPr>
          <w:rFonts w:ascii="Arial" w:hAnsi="Arial" w:cs="Arial"/>
          <w:lang w:eastAsia="ar-SA"/>
        </w:rPr>
        <w:t xml:space="preserve"> e famiglia, Family day, Moige, Associazione famiglie Arcobaleno, associazione Rete </w:t>
      </w:r>
      <w:proofErr w:type="spellStart"/>
      <w:r w:rsidRPr="00835CB2">
        <w:rPr>
          <w:rFonts w:ascii="Arial" w:hAnsi="Arial" w:cs="Arial"/>
          <w:lang w:eastAsia="ar-SA"/>
        </w:rPr>
        <w:t>Lenford</w:t>
      </w:r>
      <w:proofErr w:type="spellEnd"/>
      <w:r w:rsidRPr="00835CB2">
        <w:rPr>
          <w:rFonts w:ascii="Arial" w:hAnsi="Arial" w:cs="Arial"/>
          <w:lang w:eastAsia="ar-SA"/>
        </w:rPr>
        <w:t>.</w:t>
      </w:r>
    </w:p>
    <w:p w14:paraId="0F44884D" w14:textId="4CD8D366" w:rsidR="00835CB2" w:rsidRDefault="00835CB2" w:rsidP="007865FB">
      <w:pPr>
        <w:jc w:val="both"/>
        <w:rPr>
          <w:rFonts w:ascii="Arial" w:hAnsi="Arial" w:cs="Arial"/>
          <w:b/>
          <w:bCs/>
          <w:i/>
        </w:rPr>
      </w:pPr>
    </w:p>
    <w:p w14:paraId="3532C94C" w14:textId="77777777" w:rsidR="005F0343" w:rsidRPr="00835CB2" w:rsidRDefault="005F0343" w:rsidP="007865FB">
      <w:pPr>
        <w:jc w:val="both"/>
        <w:rPr>
          <w:rFonts w:ascii="Arial" w:hAnsi="Arial" w:cs="Arial"/>
          <w:b/>
          <w:bCs/>
          <w:i/>
        </w:rPr>
      </w:pPr>
    </w:p>
    <w:p w14:paraId="532D9ABC" w14:textId="43616F96" w:rsidR="00835CB2" w:rsidRPr="00835CB2" w:rsidRDefault="00835CB2" w:rsidP="007865F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u w:val="single"/>
        </w:rPr>
        <w:t>G</w:t>
      </w:r>
      <w:r w:rsidRPr="00835CB2">
        <w:rPr>
          <w:rFonts w:ascii="Arial" w:hAnsi="Arial" w:cs="Arial"/>
          <w:b/>
          <w:bCs/>
          <w:u w:val="single"/>
        </w:rPr>
        <w:t>iovedì 21 settembre</w:t>
      </w:r>
    </w:p>
    <w:p w14:paraId="426AD38D" w14:textId="77777777" w:rsidR="005F0343" w:rsidRDefault="005F0343" w:rsidP="007865FB">
      <w:pPr>
        <w:jc w:val="both"/>
        <w:rPr>
          <w:rFonts w:ascii="Arial" w:hAnsi="Arial" w:cs="Arial"/>
          <w:b/>
          <w:bCs/>
          <w:i/>
        </w:rPr>
      </w:pPr>
    </w:p>
    <w:p w14:paraId="1795F0F2" w14:textId="786128E5" w:rsidR="00835CB2" w:rsidRPr="00835CB2" w:rsidRDefault="00835CB2" w:rsidP="007865FB">
      <w:pPr>
        <w:jc w:val="both"/>
        <w:rPr>
          <w:rFonts w:ascii="Arial" w:hAnsi="Arial" w:cs="Arial"/>
          <w:b/>
          <w:bCs/>
          <w:i/>
        </w:rPr>
      </w:pPr>
      <w:r w:rsidRPr="00835CB2">
        <w:rPr>
          <w:rFonts w:ascii="Arial" w:hAnsi="Arial" w:cs="Arial"/>
          <w:b/>
          <w:bCs/>
          <w:i/>
        </w:rPr>
        <w:t>Ore 14 – sala Etruschi</w:t>
      </w:r>
    </w:p>
    <w:p w14:paraId="6E4934CD" w14:textId="77777777" w:rsidR="00835CB2" w:rsidRPr="00835CB2" w:rsidRDefault="00835CB2" w:rsidP="007865FB">
      <w:pPr>
        <w:jc w:val="both"/>
        <w:rPr>
          <w:rFonts w:ascii="Arial" w:hAnsi="Arial" w:cs="Arial"/>
          <w:b/>
          <w:bCs/>
          <w:iCs/>
        </w:rPr>
      </w:pPr>
      <w:r w:rsidRPr="00835CB2">
        <w:rPr>
          <w:rFonts w:ascii="Arial" w:hAnsi="Arial" w:cs="Arial"/>
          <w:b/>
          <w:bCs/>
          <w:iCs/>
        </w:rPr>
        <w:t xml:space="preserve">IV Commissione - Bilancio, programmazione economico-finanziaria, partecipazioni regionali, federalismo fiscale, demanio e patrimonio </w:t>
      </w:r>
    </w:p>
    <w:p w14:paraId="01B43917" w14:textId="097B81DB" w:rsidR="00835CB2" w:rsidRPr="00835CB2" w:rsidRDefault="00835CB2" w:rsidP="007865FB">
      <w:pPr>
        <w:jc w:val="both"/>
        <w:rPr>
          <w:rFonts w:ascii="Arial" w:hAnsi="Arial" w:cs="Arial"/>
          <w:lang w:eastAsia="ar-SA"/>
        </w:rPr>
      </w:pPr>
      <w:r w:rsidRPr="00835CB2">
        <w:rPr>
          <w:rFonts w:ascii="Arial" w:hAnsi="Arial" w:cs="Arial"/>
          <w:lang w:eastAsia="ar-SA"/>
        </w:rPr>
        <w:t>All'ordine del giorno esame articolato ed operazioni di voto della proposta di legge regionale n.72 del 12 settembre 2023, concernente: “Disposizioni volte a favorire la circolazione dei crediti fiscali derivanti dagli interventi di cui all'articolo 119 del decreto-legge 19 maggio 2020, n. 34, convertito, con modificazioni, dalla legge 17 luglio 2020, n. 77”.</w:t>
      </w:r>
    </w:p>
    <w:p w14:paraId="49B6731C" w14:textId="77777777" w:rsidR="00835CB2" w:rsidRDefault="00835CB2" w:rsidP="006641BA">
      <w:pPr>
        <w:rPr>
          <w:rFonts w:ascii="Arial" w:hAnsi="Arial" w:cs="Arial"/>
          <w:lang w:eastAsia="ar-SA"/>
        </w:rPr>
      </w:pPr>
    </w:p>
    <w:p w14:paraId="0534785A" w14:textId="77777777" w:rsidR="006641BA" w:rsidRDefault="006641BA" w:rsidP="006641BA">
      <w:pPr>
        <w:rPr>
          <w:rFonts w:ascii="Arial" w:hAnsi="Arial" w:cs="Arial"/>
          <w:bCs/>
          <w:i/>
          <w:sz w:val="23"/>
          <w:szCs w:val="23"/>
        </w:rPr>
      </w:pPr>
    </w:p>
    <w:p w14:paraId="14B862B3" w14:textId="77777777" w:rsidR="00902154" w:rsidRDefault="00902154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A3C0" w14:textId="77777777" w:rsidR="000D5C72" w:rsidRDefault="000D5C72">
      <w:r>
        <w:separator/>
      </w:r>
    </w:p>
  </w:endnote>
  <w:endnote w:type="continuationSeparator" w:id="0">
    <w:p w14:paraId="265CC4E0" w14:textId="77777777" w:rsidR="000D5C72" w:rsidRDefault="000D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6198" w14:textId="77777777" w:rsidR="000D5C72" w:rsidRDefault="000D5C72">
      <w:r>
        <w:separator/>
      </w:r>
    </w:p>
  </w:footnote>
  <w:footnote w:type="continuationSeparator" w:id="0">
    <w:p w14:paraId="160A39A7" w14:textId="77777777" w:rsidR="000D5C72" w:rsidRDefault="000D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40E92FD3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835CB2">
      <w:rPr>
        <w:rFonts w:ascii="Arial" w:hAnsi="Arial" w:cs="Arial"/>
      </w:rPr>
      <w:t>15</w:t>
    </w:r>
    <w:r w:rsidR="00923430">
      <w:rPr>
        <w:rFonts w:ascii="Arial" w:hAnsi="Arial" w:cs="Arial"/>
      </w:rPr>
      <w:t xml:space="preserve"> </w:t>
    </w:r>
    <w:r w:rsidR="00835CB2">
      <w:rPr>
        <w:rFonts w:ascii="Arial" w:hAnsi="Arial" w:cs="Arial"/>
      </w:rPr>
      <w:t>SETTEMBRE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50489D84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835CB2">
      <w:rPr>
        <w:rFonts w:ascii="Arial" w:hAnsi="Arial" w:cs="Arial"/>
      </w:rPr>
      <w:t>65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25pt;height:11.2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C5A"/>
    <w:multiLevelType w:val="hybridMultilevel"/>
    <w:tmpl w:val="93EA00DA"/>
    <w:lvl w:ilvl="0" w:tplc="3146B78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F227A"/>
    <w:multiLevelType w:val="hybridMultilevel"/>
    <w:tmpl w:val="D1AC4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C4D2E"/>
    <w:multiLevelType w:val="hybridMultilevel"/>
    <w:tmpl w:val="803CFB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529E8"/>
    <w:multiLevelType w:val="hybridMultilevel"/>
    <w:tmpl w:val="1A72DB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6273F"/>
    <w:multiLevelType w:val="hybridMultilevel"/>
    <w:tmpl w:val="C8C25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7"/>
  </w:num>
  <w:num w:numId="5" w16cid:durableId="1079867410">
    <w:abstractNumId w:val="21"/>
  </w:num>
  <w:num w:numId="6" w16cid:durableId="2016685954">
    <w:abstractNumId w:val="31"/>
  </w:num>
  <w:num w:numId="7" w16cid:durableId="1510296799">
    <w:abstractNumId w:val="10"/>
  </w:num>
  <w:num w:numId="8" w16cid:durableId="1718700920">
    <w:abstractNumId w:val="18"/>
  </w:num>
  <w:num w:numId="9" w16cid:durableId="1931889355">
    <w:abstractNumId w:val="12"/>
  </w:num>
  <w:num w:numId="10" w16cid:durableId="340015329">
    <w:abstractNumId w:val="30"/>
  </w:num>
  <w:num w:numId="11" w16cid:durableId="268972602">
    <w:abstractNumId w:val="19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3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20"/>
  </w:num>
  <w:num w:numId="23" w16cid:durableId="1500774489">
    <w:abstractNumId w:val="2"/>
  </w:num>
  <w:num w:numId="24" w16cid:durableId="1150488025">
    <w:abstractNumId w:val="28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9"/>
  </w:num>
  <w:num w:numId="28" w16cid:durableId="2034107498">
    <w:abstractNumId w:val="0"/>
  </w:num>
  <w:num w:numId="29" w16cid:durableId="1255624234">
    <w:abstractNumId w:val="22"/>
  </w:num>
  <w:num w:numId="30" w16cid:durableId="112871992">
    <w:abstractNumId w:val="17"/>
  </w:num>
  <w:num w:numId="31" w16cid:durableId="1020543767">
    <w:abstractNumId w:val="26"/>
  </w:num>
  <w:num w:numId="32" w16cid:durableId="1264268362">
    <w:abstractNumId w:val="25"/>
  </w:num>
  <w:num w:numId="33" w16cid:durableId="810026809">
    <w:abstractNumId w:val="23"/>
  </w:num>
  <w:num w:numId="34" w16cid:durableId="928273506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9F3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2A6A"/>
    <w:rsid w:val="00085DB4"/>
    <w:rsid w:val="000902DC"/>
    <w:rsid w:val="000920AD"/>
    <w:rsid w:val="00096262"/>
    <w:rsid w:val="00096F44"/>
    <w:rsid w:val="000A0904"/>
    <w:rsid w:val="000A187A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D5C72"/>
    <w:rsid w:val="000E38D2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3F4E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AB8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8F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6B74"/>
    <w:rsid w:val="0019732F"/>
    <w:rsid w:val="001A0E67"/>
    <w:rsid w:val="001A21EB"/>
    <w:rsid w:val="001A2AC8"/>
    <w:rsid w:val="001A46AE"/>
    <w:rsid w:val="001A4CD4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1695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9DF"/>
    <w:rsid w:val="00210EB7"/>
    <w:rsid w:val="00211BE0"/>
    <w:rsid w:val="00217571"/>
    <w:rsid w:val="00217949"/>
    <w:rsid w:val="00221CFF"/>
    <w:rsid w:val="0022216D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F53"/>
    <w:rsid w:val="003A6433"/>
    <w:rsid w:val="003A6933"/>
    <w:rsid w:val="003B18AF"/>
    <w:rsid w:val="003B1C16"/>
    <w:rsid w:val="003B2347"/>
    <w:rsid w:val="003B5598"/>
    <w:rsid w:val="003B57A0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27C9F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870FE"/>
    <w:rsid w:val="00487D00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385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2E6D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3541"/>
    <w:rsid w:val="005949BC"/>
    <w:rsid w:val="00594D88"/>
    <w:rsid w:val="00595D9F"/>
    <w:rsid w:val="005968F8"/>
    <w:rsid w:val="00596976"/>
    <w:rsid w:val="0059721F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26F"/>
    <w:rsid w:val="005C53A9"/>
    <w:rsid w:val="005C71C9"/>
    <w:rsid w:val="005C7528"/>
    <w:rsid w:val="005D1936"/>
    <w:rsid w:val="005D378D"/>
    <w:rsid w:val="005D4C0B"/>
    <w:rsid w:val="005D5092"/>
    <w:rsid w:val="005D6EBE"/>
    <w:rsid w:val="005E198D"/>
    <w:rsid w:val="005E2E78"/>
    <w:rsid w:val="005E3801"/>
    <w:rsid w:val="005E3A3F"/>
    <w:rsid w:val="005E3F94"/>
    <w:rsid w:val="005E7B76"/>
    <w:rsid w:val="005E7C19"/>
    <w:rsid w:val="005F0343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1BA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0294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2C6C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3A68"/>
    <w:rsid w:val="00717110"/>
    <w:rsid w:val="0071747C"/>
    <w:rsid w:val="007203D3"/>
    <w:rsid w:val="007240D1"/>
    <w:rsid w:val="0072482D"/>
    <w:rsid w:val="00724F23"/>
    <w:rsid w:val="00727E94"/>
    <w:rsid w:val="00730AA2"/>
    <w:rsid w:val="00730E2A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2903"/>
    <w:rsid w:val="00757834"/>
    <w:rsid w:val="00757B22"/>
    <w:rsid w:val="00761143"/>
    <w:rsid w:val="0076674D"/>
    <w:rsid w:val="00766DB7"/>
    <w:rsid w:val="00766F86"/>
    <w:rsid w:val="007739A8"/>
    <w:rsid w:val="0078161C"/>
    <w:rsid w:val="00783756"/>
    <w:rsid w:val="00784109"/>
    <w:rsid w:val="0078479D"/>
    <w:rsid w:val="0078533B"/>
    <w:rsid w:val="007865FB"/>
    <w:rsid w:val="00792294"/>
    <w:rsid w:val="0079246A"/>
    <w:rsid w:val="007941AE"/>
    <w:rsid w:val="00794D61"/>
    <w:rsid w:val="00794EFB"/>
    <w:rsid w:val="00794F26"/>
    <w:rsid w:val="0079673F"/>
    <w:rsid w:val="007975B0"/>
    <w:rsid w:val="00797B2E"/>
    <w:rsid w:val="007A3A02"/>
    <w:rsid w:val="007A3C0C"/>
    <w:rsid w:val="007A42BD"/>
    <w:rsid w:val="007A4DD8"/>
    <w:rsid w:val="007A5DA6"/>
    <w:rsid w:val="007A6935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6B17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CB2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266B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3954"/>
    <w:rsid w:val="008B6AA9"/>
    <w:rsid w:val="008C0743"/>
    <w:rsid w:val="008C3C5F"/>
    <w:rsid w:val="008C5412"/>
    <w:rsid w:val="008C542F"/>
    <w:rsid w:val="008C5860"/>
    <w:rsid w:val="008C5EF8"/>
    <w:rsid w:val="008D221E"/>
    <w:rsid w:val="008D336C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2EF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37D28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031C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5B4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2DF3"/>
    <w:rsid w:val="009F5991"/>
    <w:rsid w:val="00A00D69"/>
    <w:rsid w:val="00A00DEA"/>
    <w:rsid w:val="00A01B8A"/>
    <w:rsid w:val="00A01FDD"/>
    <w:rsid w:val="00A02CAE"/>
    <w:rsid w:val="00A04EDC"/>
    <w:rsid w:val="00A05AD0"/>
    <w:rsid w:val="00A0602D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6DFF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611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1D4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9F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3072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1FA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AD1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13DB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72"/>
    <w:rsid w:val="00C57ED4"/>
    <w:rsid w:val="00C603D2"/>
    <w:rsid w:val="00C65174"/>
    <w:rsid w:val="00C65A7C"/>
    <w:rsid w:val="00C66E98"/>
    <w:rsid w:val="00C67D94"/>
    <w:rsid w:val="00C733B0"/>
    <w:rsid w:val="00C75266"/>
    <w:rsid w:val="00C75C77"/>
    <w:rsid w:val="00C8138B"/>
    <w:rsid w:val="00C81669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E7D36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DA5"/>
    <w:rsid w:val="00D30E43"/>
    <w:rsid w:val="00D312C4"/>
    <w:rsid w:val="00D31D2F"/>
    <w:rsid w:val="00D35946"/>
    <w:rsid w:val="00D363C3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6497"/>
    <w:rsid w:val="00D77952"/>
    <w:rsid w:val="00D81C20"/>
    <w:rsid w:val="00D9072B"/>
    <w:rsid w:val="00D91BC9"/>
    <w:rsid w:val="00D937F7"/>
    <w:rsid w:val="00D93E7A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C5AFB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57EC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28C"/>
    <w:rsid w:val="00EA645C"/>
    <w:rsid w:val="00EA64D7"/>
    <w:rsid w:val="00EA7CD1"/>
    <w:rsid w:val="00EB0557"/>
    <w:rsid w:val="00EB2EDA"/>
    <w:rsid w:val="00EB7BF7"/>
    <w:rsid w:val="00EC02B6"/>
    <w:rsid w:val="00EC033E"/>
    <w:rsid w:val="00EC19B1"/>
    <w:rsid w:val="00EC1DC0"/>
    <w:rsid w:val="00EC3A0A"/>
    <w:rsid w:val="00EC4276"/>
    <w:rsid w:val="00EC48CE"/>
    <w:rsid w:val="00EC48EB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376F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07A2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F6D"/>
    <w:rsid w:val="00FB1661"/>
    <w:rsid w:val="00FB1B71"/>
    <w:rsid w:val="00FB21F4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150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4143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Michele Cardulli</cp:lastModifiedBy>
  <cp:revision>5</cp:revision>
  <cp:lastPrinted>2020-03-06T14:33:00Z</cp:lastPrinted>
  <dcterms:created xsi:type="dcterms:W3CDTF">2023-09-15T07:11:00Z</dcterms:created>
  <dcterms:modified xsi:type="dcterms:W3CDTF">2023-09-15T13:02:00Z</dcterms:modified>
</cp:coreProperties>
</file>