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C2ED" w14:textId="09D8A30E" w:rsidR="00FB6F0B" w:rsidRPr="006F1914" w:rsidRDefault="000B180F" w:rsidP="00E339C5">
      <w:pPr>
        <w:pBdr>
          <w:bottom w:val="single" w:sz="4" w:space="1" w:color="000000"/>
        </w:pBdr>
        <w:spacing w:after="0" w:line="276" w:lineRule="auto"/>
        <w:jc w:val="center"/>
        <w:rPr>
          <w:b/>
        </w:rPr>
      </w:pPr>
      <w:r w:rsidRPr="006F1914">
        <w:rPr>
          <w:b/>
        </w:rPr>
        <w:t>FORMULA</w:t>
      </w:r>
      <w:r w:rsidR="00B17C3C" w:rsidRPr="006F1914">
        <w:rPr>
          <w:b/>
        </w:rPr>
        <w:t xml:space="preserve"> </w:t>
      </w:r>
      <w:r w:rsidRPr="006F1914">
        <w:rPr>
          <w:b/>
        </w:rPr>
        <w:t xml:space="preserve">1 - </w:t>
      </w:r>
      <w:r w:rsidR="00AC3CD2" w:rsidRPr="006F1914">
        <w:rPr>
          <w:b/>
        </w:rPr>
        <w:t>MONZA</w:t>
      </w:r>
      <w:r w:rsidRPr="006F1914">
        <w:rPr>
          <w:b/>
        </w:rPr>
        <w:t xml:space="preserve"> 1-</w:t>
      </w:r>
      <w:r w:rsidR="00AC3CD2" w:rsidRPr="006F1914">
        <w:rPr>
          <w:b/>
        </w:rPr>
        <w:t>3</w:t>
      </w:r>
      <w:r w:rsidRPr="006F1914">
        <w:rPr>
          <w:b/>
        </w:rPr>
        <w:t xml:space="preserve"> </w:t>
      </w:r>
      <w:r w:rsidR="00AC3CD2" w:rsidRPr="006F1914">
        <w:rPr>
          <w:b/>
        </w:rPr>
        <w:t>SETTEMBRE</w:t>
      </w:r>
    </w:p>
    <w:p w14:paraId="48A1C9ED" w14:textId="79F3E776" w:rsidR="00FB6F0B" w:rsidRPr="006F1914" w:rsidRDefault="000B180F" w:rsidP="00E339C5">
      <w:pPr>
        <w:pBdr>
          <w:bottom w:val="single" w:sz="4" w:space="1" w:color="000000"/>
        </w:pBdr>
        <w:spacing w:after="0" w:line="276" w:lineRule="auto"/>
        <w:jc w:val="center"/>
        <w:rPr>
          <w:b/>
        </w:rPr>
      </w:pPr>
      <w:r w:rsidRPr="006F1914">
        <w:rPr>
          <w:b/>
        </w:rPr>
        <w:t xml:space="preserve">Autodromo </w:t>
      </w:r>
      <w:r w:rsidR="00AC3CD2" w:rsidRPr="006F1914">
        <w:rPr>
          <w:b/>
        </w:rPr>
        <w:t>Nazionale Monza</w:t>
      </w:r>
    </w:p>
    <w:p w14:paraId="01CC5C0C" w14:textId="77777777" w:rsidR="00FB6F0B" w:rsidRPr="006F1914" w:rsidRDefault="00FB6F0B" w:rsidP="00E339C5">
      <w:pPr>
        <w:spacing w:after="0" w:line="276" w:lineRule="auto"/>
        <w:jc w:val="center"/>
      </w:pPr>
    </w:p>
    <w:p w14:paraId="18CAF02E" w14:textId="67E9AD81" w:rsidR="006F4022" w:rsidRPr="006F1914" w:rsidRDefault="006F4022" w:rsidP="00E339C5">
      <w:pPr>
        <w:spacing w:after="0" w:line="216" w:lineRule="auto"/>
        <w:jc w:val="center"/>
        <w:rPr>
          <w:b/>
          <w:color w:val="C00000"/>
          <w:sz w:val="32"/>
          <w:szCs w:val="32"/>
        </w:rPr>
      </w:pPr>
      <w:r w:rsidRPr="006F1914">
        <w:rPr>
          <w:b/>
          <w:color w:val="C00000"/>
          <w:sz w:val="32"/>
          <w:szCs w:val="32"/>
        </w:rPr>
        <w:t xml:space="preserve">FORMULA 1 </w:t>
      </w:r>
      <w:r w:rsidR="00784908" w:rsidRPr="006F1914">
        <w:rPr>
          <w:b/>
          <w:color w:val="C00000"/>
          <w:sz w:val="32"/>
          <w:szCs w:val="32"/>
        </w:rPr>
        <w:t xml:space="preserve">PIRELLI </w:t>
      </w:r>
      <w:r w:rsidRPr="006F1914">
        <w:rPr>
          <w:b/>
          <w:color w:val="C00000"/>
          <w:sz w:val="32"/>
          <w:szCs w:val="32"/>
        </w:rPr>
        <w:t>GRAN PREMIO D’ITALIA</w:t>
      </w:r>
    </w:p>
    <w:p w14:paraId="09280BB0" w14:textId="58FB1589" w:rsidR="00E339C5" w:rsidRPr="006F1914" w:rsidRDefault="00E339C5" w:rsidP="00E339C5">
      <w:pPr>
        <w:spacing w:after="0" w:line="216" w:lineRule="auto"/>
        <w:jc w:val="center"/>
        <w:rPr>
          <w:b/>
          <w:color w:val="C00000"/>
          <w:sz w:val="32"/>
          <w:szCs w:val="32"/>
        </w:rPr>
      </w:pPr>
      <w:r w:rsidRPr="006F1914">
        <w:rPr>
          <w:b/>
          <w:color w:val="C00000"/>
          <w:sz w:val="32"/>
          <w:szCs w:val="32"/>
        </w:rPr>
        <w:t>MONZA SCALDA I MOTORI:</w:t>
      </w:r>
    </w:p>
    <w:p w14:paraId="31697016" w14:textId="77777777" w:rsidR="009D4F34" w:rsidRPr="006F1914" w:rsidRDefault="00E339C5" w:rsidP="009D4F34">
      <w:pPr>
        <w:spacing w:after="0" w:line="216" w:lineRule="auto"/>
        <w:jc w:val="center"/>
        <w:rPr>
          <w:b/>
          <w:color w:val="C00000"/>
          <w:sz w:val="32"/>
          <w:szCs w:val="32"/>
        </w:rPr>
      </w:pPr>
      <w:r w:rsidRPr="006F1914">
        <w:rPr>
          <w:b/>
          <w:color w:val="C00000"/>
          <w:sz w:val="32"/>
          <w:szCs w:val="32"/>
        </w:rPr>
        <w:t xml:space="preserve">TUTTE </w:t>
      </w:r>
      <w:r w:rsidR="006F4022" w:rsidRPr="006F1914">
        <w:rPr>
          <w:b/>
          <w:color w:val="C00000"/>
          <w:sz w:val="32"/>
          <w:szCs w:val="32"/>
        </w:rPr>
        <w:t xml:space="preserve">LE NOVITÀ DELLA 94ESIMA EDIZIONE </w:t>
      </w:r>
    </w:p>
    <w:p w14:paraId="06E7963D" w14:textId="77777777" w:rsidR="009D4F34" w:rsidRPr="006F1914" w:rsidRDefault="009D4F34" w:rsidP="009D4F34">
      <w:pPr>
        <w:spacing w:after="0" w:line="216" w:lineRule="auto"/>
        <w:jc w:val="center"/>
        <w:rPr>
          <w:b/>
          <w:color w:val="C00000"/>
          <w:sz w:val="10"/>
          <w:szCs w:val="10"/>
        </w:rPr>
      </w:pPr>
    </w:p>
    <w:p w14:paraId="40CB6B20" w14:textId="3E89AAF6" w:rsidR="006420F2" w:rsidRPr="006F1914" w:rsidRDefault="006420F2" w:rsidP="009D4F34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6F1914">
        <w:rPr>
          <w:b/>
          <w:bCs/>
          <w:color w:val="C00000"/>
          <w:kern w:val="0"/>
          <w:sz w:val="24"/>
          <w:szCs w:val="24"/>
        </w:rPr>
        <w:t>VENERDÌ 1</w:t>
      </w:r>
      <w:r w:rsidRPr="006F1914">
        <w:rPr>
          <w:b/>
          <w:bCs/>
          <w:kern w:val="0"/>
          <w:sz w:val="24"/>
          <w:szCs w:val="24"/>
        </w:rPr>
        <w:t>: PROVE LIBERE: 13.30/14.30-17/18</w:t>
      </w:r>
    </w:p>
    <w:p w14:paraId="178EAD71" w14:textId="122171D1" w:rsidR="006420F2" w:rsidRPr="006F1914" w:rsidRDefault="006420F2" w:rsidP="009D4F34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6F1914">
        <w:rPr>
          <w:b/>
          <w:bCs/>
          <w:color w:val="C00000"/>
          <w:kern w:val="0"/>
          <w:sz w:val="24"/>
          <w:szCs w:val="24"/>
        </w:rPr>
        <w:t>SABATO 2</w:t>
      </w:r>
      <w:r w:rsidRPr="006F1914">
        <w:rPr>
          <w:b/>
          <w:bCs/>
          <w:kern w:val="0"/>
          <w:sz w:val="24"/>
          <w:szCs w:val="24"/>
        </w:rPr>
        <w:t>: LIBERE 12.30/13.30; QUALIFICHE 16/17</w:t>
      </w:r>
    </w:p>
    <w:p w14:paraId="6F375FD0" w14:textId="3107EFF4" w:rsidR="006420F2" w:rsidRPr="006F1914" w:rsidRDefault="006420F2" w:rsidP="009D4F34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6F1914">
        <w:rPr>
          <w:b/>
          <w:bCs/>
          <w:color w:val="C00000"/>
          <w:kern w:val="0"/>
          <w:sz w:val="24"/>
          <w:szCs w:val="24"/>
        </w:rPr>
        <w:t>DOMENICA 3</w:t>
      </w:r>
      <w:r w:rsidRPr="006F1914">
        <w:rPr>
          <w:b/>
          <w:bCs/>
          <w:kern w:val="0"/>
          <w:sz w:val="24"/>
          <w:szCs w:val="24"/>
        </w:rPr>
        <w:t>: GP DALLE 15</w:t>
      </w:r>
    </w:p>
    <w:p w14:paraId="44B9CC52" w14:textId="02FBC06A" w:rsidR="006420F2" w:rsidRPr="006F1914" w:rsidRDefault="006420F2" w:rsidP="006420F2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6F1914">
        <w:rPr>
          <w:b/>
          <w:bCs/>
          <w:color w:val="C00000"/>
          <w:kern w:val="0"/>
          <w:sz w:val="24"/>
          <w:szCs w:val="24"/>
        </w:rPr>
        <w:t>WEEKEND DI GARA</w:t>
      </w:r>
      <w:r w:rsidRPr="006F1914">
        <w:rPr>
          <w:b/>
          <w:bCs/>
          <w:kern w:val="0"/>
          <w:sz w:val="24"/>
          <w:szCs w:val="24"/>
        </w:rPr>
        <w:t>: APERTURA AUTODROMO ORE 7, CHIUSURA ORE 20</w:t>
      </w:r>
    </w:p>
    <w:p w14:paraId="5E502E1E" w14:textId="77777777" w:rsidR="00AE4DBF" w:rsidRPr="006F1914" w:rsidRDefault="00AE4DBF" w:rsidP="006420F2">
      <w:pPr>
        <w:spacing w:after="0" w:line="240" w:lineRule="auto"/>
        <w:jc w:val="center"/>
        <w:rPr>
          <w:b/>
          <w:bCs/>
          <w:kern w:val="0"/>
          <w:sz w:val="10"/>
          <w:szCs w:val="10"/>
        </w:rPr>
      </w:pPr>
    </w:p>
    <w:p w14:paraId="1938B199" w14:textId="77758E5C" w:rsidR="00AE4DBF" w:rsidRPr="006F1914" w:rsidRDefault="006420F2" w:rsidP="00AE4DBF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6F1914">
        <w:rPr>
          <w:b/>
          <w:bCs/>
          <w:color w:val="C00000"/>
          <w:kern w:val="0"/>
          <w:sz w:val="24"/>
          <w:szCs w:val="24"/>
        </w:rPr>
        <w:t>BIGLIETTI SU</w:t>
      </w:r>
      <w:r w:rsidR="00AE4DBF" w:rsidRPr="006F1914">
        <w:rPr>
          <w:b/>
          <w:bCs/>
          <w:kern w:val="0"/>
          <w:sz w:val="24"/>
          <w:szCs w:val="24"/>
        </w:rPr>
        <w:t>:</w:t>
      </w:r>
      <w:r w:rsidRPr="006F1914">
        <w:rPr>
          <w:b/>
          <w:bCs/>
          <w:kern w:val="0"/>
          <w:sz w:val="24"/>
          <w:szCs w:val="24"/>
        </w:rPr>
        <w:t xml:space="preserve"> </w:t>
      </w:r>
      <w:hyperlink r:id="rId8" w:history="1">
        <w:r w:rsidRPr="006F1914">
          <w:rPr>
            <w:rStyle w:val="Collegamentoipertestuale"/>
            <w:b/>
            <w:bCs/>
            <w:sz w:val="24"/>
            <w:szCs w:val="24"/>
          </w:rPr>
          <w:t>monzanet.it</w:t>
        </w:r>
      </w:hyperlink>
      <w:r w:rsidRPr="006F1914">
        <w:rPr>
          <w:b/>
          <w:bCs/>
          <w:sz w:val="24"/>
          <w:szCs w:val="24"/>
        </w:rPr>
        <w:t xml:space="preserve"> e </w:t>
      </w:r>
      <w:hyperlink r:id="rId9" w:history="1">
        <w:r w:rsidRPr="006F1914">
          <w:rPr>
            <w:rStyle w:val="Collegamentoipertestuale"/>
            <w:b/>
            <w:bCs/>
            <w:sz w:val="24"/>
            <w:szCs w:val="24"/>
          </w:rPr>
          <w:t>ticketone.it</w:t>
        </w:r>
      </w:hyperlink>
    </w:p>
    <w:p w14:paraId="5C3ABFB7" w14:textId="1486FA30" w:rsidR="006420F2" w:rsidRPr="006F1914" w:rsidRDefault="006420F2" w:rsidP="00AE4DBF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6F1914">
        <w:rPr>
          <w:b/>
          <w:bCs/>
          <w:kern w:val="0"/>
          <w:sz w:val="24"/>
          <w:szCs w:val="24"/>
        </w:rPr>
        <w:t>CON FRECCIAROSSA, INTERCITY, EUROCITY 5% DI SCONTO SUI BIGLIETTI DEL GP</w:t>
      </w:r>
    </w:p>
    <w:p w14:paraId="78944356" w14:textId="3A78D331" w:rsidR="006420F2" w:rsidRPr="006F1914" w:rsidRDefault="000D4058" w:rsidP="00AE4DBF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 w:rsidRPr="006F1914">
        <w:rPr>
          <w:b/>
          <w:bCs/>
          <w:kern w:val="0"/>
          <w:sz w:val="24"/>
          <w:szCs w:val="24"/>
        </w:rPr>
        <w:t>TUTTE LE INFORMAZIONI SUL</w:t>
      </w:r>
      <w:r w:rsidR="00AE4DBF" w:rsidRPr="006F1914">
        <w:rPr>
          <w:b/>
          <w:bCs/>
          <w:kern w:val="0"/>
          <w:sz w:val="24"/>
          <w:szCs w:val="24"/>
        </w:rPr>
        <w:t>L’APP MONZA 100</w:t>
      </w:r>
      <w:r w:rsidRPr="006F1914">
        <w:rPr>
          <w:b/>
          <w:bCs/>
          <w:kern w:val="0"/>
          <w:sz w:val="24"/>
          <w:szCs w:val="24"/>
        </w:rPr>
        <w:t>,</w:t>
      </w:r>
      <w:r w:rsidR="00AE4DBF" w:rsidRPr="006F1914">
        <w:rPr>
          <w:b/>
          <w:bCs/>
          <w:kern w:val="0"/>
          <w:sz w:val="24"/>
          <w:szCs w:val="24"/>
        </w:rPr>
        <w:t xml:space="preserve"> </w:t>
      </w:r>
      <w:r w:rsidRPr="006F1914">
        <w:rPr>
          <w:b/>
          <w:bCs/>
          <w:kern w:val="0"/>
          <w:sz w:val="24"/>
          <w:szCs w:val="24"/>
        </w:rPr>
        <w:t>DI</w:t>
      </w:r>
      <w:r w:rsidR="00784908" w:rsidRPr="006F1914">
        <w:rPr>
          <w:b/>
          <w:bCs/>
          <w:kern w:val="0"/>
          <w:sz w:val="24"/>
          <w:szCs w:val="24"/>
        </w:rPr>
        <w:t>S</w:t>
      </w:r>
      <w:r w:rsidRPr="006F1914">
        <w:rPr>
          <w:b/>
          <w:bCs/>
          <w:kern w:val="0"/>
          <w:sz w:val="24"/>
          <w:szCs w:val="24"/>
        </w:rPr>
        <w:t xml:space="preserve">PONIBILE </w:t>
      </w:r>
      <w:r w:rsidR="00AE4DBF" w:rsidRPr="006F1914">
        <w:rPr>
          <w:b/>
          <w:bCs/>
          <w:kern w:val="0"/>
          <w:sz w:val="24"/>
          <w:szCs w:val="24"/>
        </w:rPr>
        <w:t>PER ANDROID E IOS</w:t>
      </w:r>
      <w:r w:rsidRPr="006F1914">
        <w:rPr>
          <w:b/>
          <w:bCs/>
          <w:kern w:val="0"/>
          <w:sz w:val="24"/>
          <w:szCs w:val="24"/>
        </w:rPr>
        <w:t xml:space="preserve">. </w:t>
      </w:r>
    </w:p>
    <w:p w14:paraId="068E7992" w14:textId="77777777" w:rsidR="00AE4DBF" w:rsidRPr="006F1914" w:rsidRDefault="00AE4DBF" w:rsidP="009D4F34">
      <w:pPr>
        <w:spacing w:after="0" w:line="240" w:lineRule="auto"/>
        <w:jc w:val="center"/>
        <w:rPr>
          <w:b/>
          <w:bCs/>
          <w:kern w:val="0"/>
          <w:sz w:val="10"/>
          <w:szCs w:val="10"/>
        </w:rPr>
      </w:pPr>
    </w:p>
    <w:p w14:paraId="0AD9ABEF" w14:textId="53532567" w:rsidR="00AE4DBF" w:rsidRPr="006F1914" w:rsidRDefault="00AE4DBF" w:rsidP="00AE4DBF">
      <w:pPr>
        <w:pStyle w:val="Paragrafoelenco"/>
        <w:ind w:left="0"/>
        <w:jc w:val="center"/>
        <w:rPr>
          <w:b/>
          <w:bCs/>
        </w:rPr>
      </w:pPr>
      <w:r w:rsidRPr="006F1914">
        <w:rPr>
          <w:b/>
          <w:bCs/>
        </w:rPr>
        <w:t xml:space="preserve">5 INGRESSI PEDONALI E 2 NUOVE PASSERELLE PER VELOCIZZARE </w:t>
      </w:r>
      <w:r w:rsidR="00784908" w:rsidRPr="006F1914">
        <w:rPr>
          <w:b/>
          <w:bCs/>
        </w:rPr>
        <w:t xml:space="preserve">GLI </w:t>
      </w:r>
      <w:r w:rsidRPr="006F1914">
        <w:rPr>
          <w:b/>
          <w:bCs/>
        </w:rPr>
        <w:t>ACCESSI</w:t>
      </w:r>
    </w:p>
    <w:p w14:paraId="5BA5AB64" w14:textId="0DC27024" w:rsidR="00AE4DBF" w:rsidRPr="006F1914" w:rsidRDefault="00AE4DBF" w:rsidP="00AE4DBF">
      <w:pPr>
        <w:pStyle w:val="Paragrafoelenco"/>
        <w:ind w:left="0"/>
        <w:jc w:val="center"/>
        <w:rPr>
          <w:b/>
          <w:bCs/>
        </w:rPr>
      </w:pPr>
      <w:r w:rsidRPr="006F1914">
        <w:rPr>
          <w:b/>
          <w:bCs/>
        </w:rPr>
        <w:t>3</w:t>
      </w:r>
      <w:r w:rsidR="00CE7268" w:rsidRPr="006F1914">
        <w:rPr>
          <w:b/>
          <w:bCs/>
        </w:rPr>
        <w:t>1</w:t>
      </w:r>
      <w:r w:rsidRPr="006F1914">
        <w:rPr>
          <w:b/>
          <w:bCs/>
        </w:rPr>
        <w:t xml:space="preserve"> MAXISCHERMI, 24 PUNTI RISTORO, 10 POSTAZIONI-ACQUA</w:t>
      </w:r>
    </w:p>
    <w:p w14:paraId="7DAD04AD" w14:textId="77777777" w:rsidR="00AE4DBF" w:rsidRPr="006F1914" w:rsidRDefault="00AE4DBF" w:rsidP="00AE4DBF">
      <w:pPr>
        <w:pStyle w:val="Paragrafoelenco"/>
        <w:ind w:left="0"/>
        <w:jc w:val="center"/>
        <w:rPr>
          <w:b/>
          <w:bCs/>
        </w:rPr>
      </w:pPr>
      <w:r w:rsidRPr="006F1914">
        <w:rPr>
          <w:b/>
          <w:bCs/>
        </w:rPr>
        <w:t>FAN ZONE GRATUITA GIOVEDÌ 31 DALLE 14</w:t>
      </w:r>
    </w:p>
    <w:p w14:paraId="311F73D3" w14:textId="77777777" w:rsidR="00175048" w:rsidRPr="006F1914" w:rsidRDefault="00175048" w:rsidP="00AE4DBF">
      <w:pPr>
        <w:pStyle w:val="Paragrafoelenco"/>
        <w:ind w:left="0"/>
        <w:jc w:val="center"/>
        <w:rPr>
          <w:b/>
          <w:bCs/>
          <w:sz w:val="10"/>
          <w:szCs w:val="10"/>
        </w:rPr>
      </w:pPr>
    </w:p>
    <w:p w14:paraId="1558E1D6" w14:textId="1AC8CE88" w:rsidR="00175048" w:rsidRPr="006F1914" w:rsidRDefault="00175048" w:rsidP="00175048">
      <w:pPr>
        <w:pStyle w:val="Paragrafoelenco"/>
        <w:ind w:left="0"/>
        <w:jc w:val="center"/>
        <w:rPr>
          <w:b/>
          <w:bCs/>
          <w:color w:val="C00000"/>
          <w:sz w:val="20"/>
          <w:szCs w:val="20"/>
        </w:rPr>
      </w:pPr>
      <w:r w:rsidRPr="006F1914">
        <w:rPr>
          <w:b/>
          <w:bCs/>
          <w:color w:val="C00000"/>
          <w:sz w:val="20"/>
          <w:szCs w:val="20"/>
        </w:rPr>
        <w:t>ACCESSO CONSENTITO A:</w:t>
      </w:r>
    </w:p>
    <w:p w14:paraId="15BC62EF" w14:textId="0ED5CC8B" w:rsidR="00175048" w:rsidRPr="006F1914" w:rsidRDefault="000D4058" w:rsidP="000D4058">
      <w:pPr>
        <w:pStyle w:val="Paragrafoelenc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BOTTIGLIE DI PLASTICA E BORRACCE NON SUPERIORI AL MEZZO LITRO, </w:t>
      </w:r>
      <w:r w:rsidR="00175048"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OMBRELLI SENZA PUNTA METALLICA, SEDIE</w:t>
      </w:r>
      <w:r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75048"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E SGABELLI NON DI </w:t>
      </w:r>
      <w:proofErr w:type="gramStart"/>
      <w:r w:rsidR="00175048"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LEGNO, </w:t>
      </w:r>
      <w:r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75048"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ASTE</w:t>
      </w:r>
      <w:proofErr w:type="gramEnd"/>
      <w:r w:rsidR="00175048"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DI PLASTICA FLESSIBILE PER BANDIERE. </w:t>
      </w:r>
    </w:p>
    <w:p w14:paraId="73CC938C" w14:textId="77777777" w:rsidR="00175048" w:rsidRPr="006F1914" w:rsidRDefault="00175048" w:rsidP="00175048">
      <w:pPr>
        <w:pStyle w:val="Paragrafoelenc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shd w:val="clear" w:color="auto" w:fill="FFFFFF"/>
        </w:rPr>
      </w:pPr>
    </w:p>
    <w:p w14:paraId="3384862C" w14:textId="594608DB" w:rsidR="00175048" w:rsidRPr="006F1914" w:rsidRDefault="00175048" w:rsidP="00175048">
      <w:pPr>
        <w:pStyle w:val="Paragrafoelenco"/>
        <w:ind w:left="0"/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  <w:shd w:val="clear" w:color="auto" w:fill="FFFFFF"/>
        </w:rPr>
      </w:pPr>
      <w:r w:rsidRPr="006F1914">
        <w:rPr>
          <w:rFonts w:asciiTheme="minorHAnsi" w:hAnsiTheme="min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ACCESSSO VIETATO A: </w:t>
      </w:r>
    </w:p>
    <w:p w14:paraId="32279E7F" w14:textId="5EEAAB51" w:rsidR="00175048" w:rsidRPr="006F1914" w:rsidRDefault="00175048" w:rsidP="00175048">
      <w:pPr>
        <w:pStyle w:val="Paragrafoelenco"/>
        <w:ind w:left="0"/>
        <w:jc w:val="center"/>
        <w:rPr>
          <w:b/>
          <w:bCs/>
          <w:sz w:val="20"/>
          <w:szCs w:val="20"/>
        </w:rPr>
      </w:pPr>
      <w:r w:rsidRPr="006F191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BICICLETTE, MONOPATTINI, DRONI, ARMI E COLTELLI, MANUFATTI IN VETRO, ASTE NON DI PLASTICA, TENDE, BOMBOLETTE SPRAY, MATERIALE PIROTECNICO, ATTREZZI DA LAVORO</w:t>
      </w:r>
      <w:r w:rsidRPr="006F1914">
        <w:rPr>
          <w:rFonts w:asciiTheme="minorHAnsi" w:hAnsiTheme="minorHAnsi" w:cstheme="minorHAnsi"/>
          <w:b/>
          <w:bCs/>
          <w:color w:val="444444"/>
          <w:sz w:val="20"/>
          <w:szCs w:val="20"/>
          <w:shd w:val="clear" w:color="auto" w:fill="FFFFFF"/>
        </w:rPr>
        <w:t>.</w:t>
      </w:r>
    </w:p>
    <w:p w14:paraId="49B3F507" w14:textId="77777777" w:rsidR="00AE4DBF" w:rsidRPr="006F1914" w:rsidRDefault="00AE4DBF" w:rsidP="009D4F34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</w:p>
    <w:p w14:paraId="5E13906D" w14:textId="65F0EA59" w:rsidR="000D7D32" w:rsidRPr="006F1914" w:rsidRDefault="006F1A0D" w:rsidP="009D4F34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4</w:t>
      </w:r>
      <w:r w:rsidR="000D7D32" w:rsidRPr="006F1914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 </w:t>
      </w:r>
      <w:r w:rsidR="00FD6EDF" w:rsidRPr="006F1914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agosto </w:t>
      </w:r>
      <w:r w:rsidR="000D7D32" w:rsidRPr="006F1914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2023</w:t>
      </w:r>
      <w:r w:rsidR="00C877DD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. </w:t>
      </w:r>
      <w:r w:rsidR="000D7D32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Form</w:t>
      </w:r>
      <w:r w:rsidR="00FD6ED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ula</w:t>
      </w:r>
      <w:r w:rsidR="000D7D32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1</w:t>
      </w:r>
      <w:r w:rsidR="00C877DD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:</w:t>
      </w:r>
      <w:r w:rsidR="000D7D32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="00FD6ED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Monza </w:t>
      </w:r>
      <w:r w:rsidR="000D7D32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scalda i motori</w:t>
      </w:r>
      <w:r w:rsidR="000D7D32" w:rsidRPr="006F1914">
        <w:rPr>
          <w:rFonts w:asciiTheme="minorHAnsi" w:eastAsiaTheme="minorHAnsi" w:hAnsiTheme="minorHAnsi" w:cstheme="minorHAnsi"/>
          <w:kern w:val="0"/>
          <w:lang w:eastAsia="en-US"/>
        </w:rPr>
        <w:t>.</w:t>
      </w:r>
      <w:r w:rsidR="001C73FC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T</w:t>
      </w:r>
      <w:r w:rsidR="003C570A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ra </w:t>
      </w:r>
      <w:r w:rsidR="000D4058" w:rsidRPr="006F1914">
        <w:rPr>
          <w:rFonts w:asciiTheme="minorHAnsi" w:eastAsiaTheme="minorHAnsi" w:hAnsiTheme="minorHAnsi" w:cstheme="minorHAnsi"/>
          <w:kern w:val="0"/>
          <w:lang w:eastAsia="en-US"/>
        </w:rPr>
        <w:t>soli trenta giorni</w:t>
      </w:r>
      <w:r w:rsidR="003C570A" w:rsidRPr="006F1914">
        <w:rPr>
          <w:rFonts w:asciiTheme="minorHAnsi" w:eastAsiaTheme="minorHAnsi" w:hAnsiTheme="minorHAnsi" w:cstheme="minorHAnsi"/>
          <w:kern w:val="0"/>
          <w:lang w:eastAsia="en-US"/>
        </w:rPr>
        <w:t>, alle 15</w:t>
      </w:r>
      <w:r w:rsidR="001C73FC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di domenica 3 settembre</w:t>
      </w:r>
      <w:r w:rsidR="003C570A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, si spegnerà il semaforo che darà il via all’edizione numero 94 del </w:t>
      </w:r>
      <w:r w:rsidR="009A50A9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Pirelli </w:t>
      </w:r>
      <w:r w:rsidR="003C570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GP d’Italia</w:t>
      </w:r>
      <w:r w:rsidR="00C877DD" w:rsidRPr="006F1914">
        <w:rPr>
          <w:rFonts w:asciiTheme="minorHAnsi" w:eastAsiaTheme="minorHAnsi" w:hAnsiTheme="minorHAnsi" w:cstheme="minorHAnsi"/>
          <w:kern w:val="0"/>
          <w:lang w:eastAsia="en-US"/>
        </w:rPr>
        <w:t>:</w:t>
      </w:r>
      <w:r w:rsidR="003C570A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BE315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quindicesima tappa </w:t>
      </w:r>
      <w:r w:rsidR="00C877DD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e unica prova italiana </w:t>
      </w:r>
      <w:r w:rsidR="00BE315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del Mondiale </w:t>
      </w:r>
      <w:r w:rsidR="003C570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d</w:t>
      </w:r>
      <w:r w:rsidR="00BE315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i</w:t>
      </w:r>
      <w:r w:rsidR="003C570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Formula 1</w:t>
      </w:r>
      <w:r w:rsidR="00BE315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2023</w:t>
      </w:r>
      <w:r w:rsidR="00FA1AA8" w:rsidRPr="006F1914">
        <w:rPr>
          <w:rFonts w:asciiTheme="minorHAnsi" w:eastAsiaTheme="minorHAnsi" w:hAnsiTheme="minorHAnsi" w:cstheme="minorHAnsi"/>
          <w:kern w:val="0"/>
          <w:lang w:eastAsia="en-US"/>
        </w:rPr>
        <w:t>.</w:t>
      </w:r>
    </w:p>
    <w:p w14:paraId="08C93132" w14:textId="77777777" w:rsidR="00E339C5" w:rsidRPr="006F1914" w:rsidRDefault="00E339C5" w:rsidP="00E339C5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sz w:val="10"/>
          <w:szCs w:val="10"/>
          <w:lang w:eastAsia="en-US"/>
        </w:rPr>
      </w:pPr>
    </w:p>
    <w:p w14:paraId="4E1C341E" w14:textId="6B0184F4" w:rsidR="00E339C5" w:rsidRPr="006F1914" w:rsidRDefault="00C63427" w:rsidP="009D4F34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color w:val="C00000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Ingressi e orari</w:t>
      </w:r>
      <w:r w:rsidR="00C877DD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: 5 ingressi pedonali, 2 nuove passerelle. </w:t>
      </w:r>
      <w:r w:rsidR="009D4F34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W</w:t>
      </w:r>
      <w:r w:rsidR="00C877DD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eekend di gara</w:t>
      </w:r>
      <w:r w:rsidR="009D4F34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:</w:t>
      </w:r>
      <w:r w:rsidR="00C877DD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apertura ore 7</w:t>
      </w:r>
    </w:p>
    <w:p w14:paraId="26438E12" w14:textId="7371C109" w:rsidR="00C63427" w:rsidRPr="006F1914" w:rsidRDefault="00C63427" w:rsidP="009D4F34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Confermati i </w:t>
      </w:r>
      <w:r w:rsidR="00EB1D21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cinque 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ingressi pedonali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(Vedano, Lesmo, Mirabello, Costa Alta e Costa Bassa)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e</w:t>
      </w:r>
      <w:r w:rsidR="009D4F34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realizzate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7636BE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due nuove passerelle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E339C5" w:rsidRPr="006F1914">
        <w:rPr>
          <w:rFonts w:asciiTheme="minorHAnsi" w:eastAsiaTheme="minorHAnsi" w:hAnsiTheme="minorHAnsi" w:cstheme="minorHAnsi"/>
          <w:kern w:val="0"/>
          <w:lang w:eastAsia="en-US"/>
        </w:rPr>
        <w:t>(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>Mirabello</w:t>
      </w:r>
      <w:r w:rsidR="00E339C5" w:rsidRPr="006F1914">
        <w:rPr>
          <w:rFonts w:asciiTheme="minorHAnsi" w:eastAsiaTheme="minorHAnsi" w:hAnsiTheme="minorHAnsi" w:cstheme="minorHAnsi"/>
          <w:kern w:val="0"/>
          <w:lang w:eastAsia="en-US"/>
        </w:rPr>
        <w:t>/</w:t>
      </w:r>
      <w:r w:rsidR="00EB1D21" w:rsidRPr="006F1914">
        <w:rPr>
          <w:rFonts w:asciiTheme="minorHAnsi" w:eastAsiaTheme="minorHAnsi" w:hAnsiTheme="minorHAnsi" w:cstheme="minorHAnsi"/>
          <w:kern w:val="0"/>
          <w:lang w:eastAsia="en-US"/>
        </w:rPr>
        <w:t>V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>ariante Ascari</w:t>
      </w:r>
      <w:r w:rsidR="00E339C5" w:rsidRPr="006F1914">
        <w:rPr>
          <w:rFonts w:asciiTheme="minorHAnsi" w:eastAsiaTheme="minorHAnsi" w:hAnsiTheme="minorHAnsi" w:cstheme="minorHAnsi"/>
          <w:kern w:val="0"/>
          <w:lang w:eastAsia="en-US"/>
        </w:rPr>
        <w:t>;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Variante Ascari</w:t>
      </w:r>
      <w:r w:rsidR="00E339C5" w:rsidRPr="006F1914">
        <w:rPr>
          <w:rFonts w:asciiTheme="minorHAnsi" w:eastAsiaTheme="minorHAnsi" w:hAnsiTheme="minorHAnsi" w:cstheme="minorHAnsi"/>
          <w:kern w:val="0"/>
          <w:lang w:eastAsia="en-US"/>
        </w:rPr>
        <w:t>/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>ingresso Santa Maria alle Selve</w:t>
      </w:r>
      <w:r w:rsidR="00E339C5" w:rsidRPr="006F1914">
        <w:rPr>
          <w:rFonts w:asciiTheme="minorHAnsi" w:eastAsiaTheme="minorHAnsi" w:hAnsiTheme="minorHAnsi" w:cstheme="minorHAnsi"/>
          <w:kern w:val="0"/>
          <w:lang w:eastAsia="en-US"/>
        </w:rPr>
        <w:t>) per facilitare e velocizzare l’accesso del pubblico</w:t>
      </w:r>
      <w:r w:rsidR="00B331CA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. </w:t>
      </w:r>
      <w:r w:rsidR="00E339C5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A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pertura</w:t>
      </w:r>
      <w:r w:rsidR="00E339C5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: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venerdì </w:t>
      </w:r>
      <w:r w:rsidR="00B331C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1</w:t>
      </w:r>
      <w:r w:rsidR="001C73FC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="007636BE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s</w:t>
      </w:r>
      <w:r w:rsidR="00B331C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ettembre 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alle ore 7.30, sabato </w:t>
      </w:r>
      <w:r w:rsidR="00B331C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2 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e domenica </w:t>
      </w:r>
      <w:r w:rsidR="00B331C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3 alle</w:t>
      </w:r>
      <w:r w:rsidR="001C73FC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ore </w:t>
      </w:r>
      <w:r w:rsidR="00B331C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7. Chiusura</w:t>
      </w:r>
      <w:r w:rsidR="00E339C5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:</w:t>
      </w:r>
      <w:r w:rsidR="00B331C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="00E339C5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alle</w:t>
      </w:r>
      <w:r w:rsidR="00B331CA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20</w:t>
      </w:r>
      <w:r w:rsidR="00E339C5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per tutte e tre le giornate</w:t>
      </w:r>
      <w:r w:rsidR="00B331CA" w:rsidRPr="006F1914">
        <w:rPr>
          <w:rFonts w:asciiTheme="minorHAnsi" w:eastAsiaTheme="minorHAnsi" w:hAnsiTheme="minorHAnsi" w:cstheme="minorHAnsi"/>
          <w:kern w:val="0"/>
          <w:lang w:eastAsia="en-US"/>
        </w:rPr>
        <w:t>.</w:t>
      </w:r>
    </w:p>
    <w:p w14:paraId="4C71E68B" w14:textId="77777777" w:rsidR="006420F2" w:rsidRPr="006F1914" w:rsidRDefault="006420F2" w:rsidP="009D4F34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0"/>
          <w:szCs w:val="10"/>
          <w:lang w:eastAsia="en-US"/>
        </w:rPr>
      </w:pPr>
    </w:p>
    <w:p w14:paraId="1B509C3C" w14:textId="77777777" w:rsidR="006420F2" w:rsidRPr="006F1914" w:rsidRDefault="006420F2" w:rsidP="006420F2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Treni e biglietti: con Frecciarossa, Intercity e Eurocity 5% di sconto sui biglietti del GP</w:t>
      </w:r>
    </w:p>
    <w:p w14:paraId="7E8678C5" w14:textId="3E6C8825" w:rsidR="006420F2" w:rsidRPr="006F1914" w:rsidRDefault="006420F2" w:rsidP="006420F2">
      <w:pPr>
        <w:spacing w:after="0" w:line="240" w:lineRule="auto"/>
        <w:jc w:val="both"/>
        <w:rPr>
          <w:rFonts w:asciiTheme="minorHAnsi" w:hAnsiTheme="minorHAnsi" w:cstheme="minorHAnsi"/>
          <w:color w:val="444444"/>
          <w:shd w:val="clear" w:color="auto" w:fill="FFFFFF"/>
        </w:rPr>
      </w:pPr>
      <w:r w:rsidRPr="006F1914">
        <w:t xml:space="preserve">L’acquisto dei biglietti è possibile sui siti </w:t>
      </w:r>
      <w:hyperlink r:id="rId10" w:history="1">
        <w:r w:rsidRPr="006F1914">
          <w:rPr>
            <w:rStyle w:val="Collegamentoipertestuale"/>
          </w:rPr>
          <w:t>monzanet.it</w:t>
        </w:r>
      </w:hyperlink>
      <w:r w:rsidRPr="006F1914">
        <w:t xml:space="preserve"> e </w:t>
      </w:r>
      <w:hyperlink r:id="rId11" w:history="1">
        <w:r w:rsidRPr="006F1914">
          <w:rPr>
            <w:rStyle w:val="Collegamentoipertestuale"/>
          </w:rPr>
          <w:t>ticketone.it</w:t>
        </w:r>
      </w:hyperlink>
      <w:r w:rsidRPr="006F1914">
        <w:t>. Nei giorni del GP</w:t>
      </w:r>
      <w:r w:rsidR="00CE7268" w:rsidRPr="006F1914">
        <w:t xml:space="preserve"> - </w:t>
      </w:r>
      <w:r w:rsidR="00255DC7" w:rsidRPr="006F1914">
        <w:t>a partire da giovedì 31 agosto</w:t>
      </w:r>
      <w:r w:rsidR="00CE7268" w:rsidRPr="006F1914">
        <w:t xml:space="preserve"> - </w:t>
      </w:r>
      <w:r w:rsidRPr="006F1914">
        <w:t xml:space="preserve">gli Eurocity da Milano Centrale, Bologna Centrale, Genova Porta Principe e Venezia Santa Lucia con destinazione Zurigo o Basilea e gli Eurocity che partono dalle due città svizzere verso i capoluoghi sopra citati fermeranno, straordinariamente, a Monza. 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>Acquistando sul sito di Trenitalia un biglietto 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Frecciarossa, Intercity o Eurocity per Milano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>, oppure un biglietto 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Eurocity per Monza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>, si potrà acquistare i tagliandi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 per il Gran Premio di Formula 1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> con lo 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sconto del 5%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>.</w:t>
      </w:r>
    </w:p>
    <w:p w14:paraId="71F89FFC" w14:textId="77777777" w:rsidR="006420F2" w:rsidRPr="006F1914" w:rsidRDefault="006420F2" w:rsidP="006420F2">
      <w:pPr>
        <w:spacing w:after="0" w:line="240" w:lineRule="auto"/>
        <w:jc w:val="both"/>
        <w:rPr>
          <w:rFonts w:asciiTheme="minorHAnsi" w:hAnsiTheme="minorHAnsi" w:cstheme="minorHAnsi"/>
          <w:color w:val="444444"/>
          <w:sz w:val="10"/>
          <w:szCs w:val="10"/>
          <w:shd w:val="clear" w:color="auto" w:fill="FFFFFF"/>
        </w:rPr>
      </w:pPr>
    </w:p>
    <w:p w14:paraId="48AFF09F" w14:textId="77777777" w:rsidR="006420F2" w:rsidRPr="006F1914" w:rsidRDefault="006420F2" w:rsidP="006420F2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App Monza 100: su</w:t>
      </w:r>
      <w:r w:rsidRPr="006F1914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hyperlink r:id="rId12" w:history="1">
        <w:r w:rsidRPr="006F1914">
          <w:rPr>
            <w:rStyle w:val="Collegamentoipertestuale"/>
            <w:b/>
            <w:bCs/>
          </w:rPr>
          <w:t>monzanet.it</w:t>
        </w:r>
      </w:hyperlink>
    </w:p>
    <w:p w14:paraId="19B8C27D" w14:textId="5A17CD8F" w:rsidR="00175048" w:rsidRPr="006F1914" w:rsidRDefault="006420F2" w:rsidP="006420F2">
      <w:pPr>
        <w:spacing w:after="0" w:line="240" w:lineRule="auto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6F1914">
        <w:rPr>
          <w:rFonts w:asciiTheme="minorHAnsi" w:hAnsiTheme="minorHAnsi" w:cstheme="minorHAnsi"/>
          <w:color w:val="212121"/>
          <w:shd w:val="clear" w:color="auto" w:fill="FFFFFF"/>
        </w:rPr>
        <w:t xml:space="preserve">Dal sito ufficiale </w:t>
      </w:r>
      <w:hyperlink r:id="rId13" w:history="1">
        <w:r w:rsidRPr="006F1914">
          <w:rPr>
            <w:rStyle w:val="Collegamentoipertestuale"/>
          </w:rPr>
          <w:t>monzanet.it</w:t>
        </w:r>
      </w:hyperlink>
      <w:r w:rsidRPr="006F1914">
        <w:rPr>
          <w:rFonts w:asciiTheme="minorHAnsi" w:hAnsiTheme="minorHAnsi" w:cstheme="minorHAnsi"/>
          <w:color w:val="212121"/>
          <w:shd w:val="clear" w:color="auto" w:fill="FFFFFF"/>
        </w:rPr>
        <w:t>, si può scaricare l’ultima versione dell’</w:t>
      </w:r>
      <w:r w:rsidRPr="006F1914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app</w:t>
      </w:r>
      <w:r w:rsidRPr="006F1914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Pr="006F1914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Monza 100</w:t>
      </w:r>
      <w:r w:rsidRPr="006F1914">
        <w:rPr>
          <w:rFonts w:asciiTheme="minorHAnsi" w:hAnsiTheme="minorHAnsi" w:cstheme="minorHAnsi"/>
          <w:color w:val="212121"/>
          <w:shd w:val="clear" w:color="auto" w:fill="FFFFFF"/>
        </w:rPr>
        <w:t xml:space="preserve"> per </w:t>
      </w:r>
      <w:r w:rsidRPr="006F1914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Android e iOS</w:t>
      </w:r>
      <w:r w:rsidRPr="006F1914">
        <w:rPr>
          <w:rFonts w:asciiTheme="minorHAnsi" w:hAnsiTheme="minorHAnsi" w:cstheme="minorHAnsi"/>
          <w:color w:val="212121"/>
          <w:shd w:val="clear" w:color="auto" w:fill="FFFFFF"/>
        </w:rPr>
        <w:t>, per conoscere l’esatta ubicazione di parcheggi esterni all’autodromo, punti ristoro, erogatori d’acqua attivi e tribune</w:t>
      </w:r>
      <w:r w:rsidR="00CE7268" w:rsidRPr="006F1914">
        <w:rPr>
          <w:rFonts w:asciiTheme="minorHAnsi" w:hAnsiTheme="minorHAnsi" w:cstheme="minorHAnsi"/>
          <w:color w:val="212121"/>
          <w:shd w:val="clear" w:color="auto" w:fill="FFFFFF"/>
        </w:rPr>
        <w:t>,</w:t>
      </w:r>
      <w:r w:rsidRPr="006F1914">
        <w:rPr>
          <w:rFonts w:asciiTheme="minorHAnsi" w:hAnsiTheme="minorHAnsi" w:cstheme="minorHAnsi"/>
          <w:color w:val="212121"/>
          <w:shd w:val="clear" w:color="auto" w:fill="FFFFFF"/>
        </w:rPr>
        <w:t xml:space="preserve"> ed essere aggiornati</w:t>
      </w:r>
      <w:r w:rsidR="00CE7268" w:rsidRPr="006F1914">
        <w:rPr>
          <w:rFonts w:asciiTheme="minorHAnsi" w:hAnsiTheme="minorHAnsi" w:cstheme="minorHAnsi"/>
          <w:color w:val="212121"/>
          <w:shd w:val="clear" w:color="auto" w:fill="FFFFFF"/>
        </w:rPr>
        <w:t xml:space="preserve"> in tempo reale</w:t>
      </w:r>
      <w:r w:rsidRPr="006F1914">
        <w:rPr>
          <w:rFonts w:asciiTheme="minorHAnsi" w:hAnsiTheme="minorHAnsi" w:cstheme="minorHAnsi"/>
          <w:color w:val="212121"/>
          <w:shd w:val="clear" w:color="auto" w:fill="FFFFFF"/>
        </w:rPr>
        <w:t xml:space="preserve"> su attività di pista, iniziative di intrattenimento per il pubblico e punti di interesse.</w:t>
      </w:r>
    </w:p>
    <w:p w14:paraId="5E35CFD9" w14:textId="77777777" w:rsidR="00175048" w:rsidRPr="006F1914" w:rsidRDefault="00175048">
      <w:pPr>
        <w:rPr>
          <w:rFonts w:asciiTheme="minorHAnsi" w:hAnsiTheme="minorHAnsi" w:cstheme="minorHAnsi"/>
          <w:color w:val="212121"/>
          <w:shd w:val="clear" w:color="auto" w:fill="FFFFFF"/>
        </w:rPr>
      </w:pPr>
      <w:r w:rsidRPr="006F1914">
        <w:rPr>
          <w:rFonts w:asciiTheme="minorHAnsi" w:hAnsiTheme="minorHAnsi" w:cstheme="minorHAnsi"/>
          <w:color w:val="212121"/>
          <w:shd w:val="clear" w:color="auto" w:fill="FFFFFF"/>
        </w:rPr>
        <w:br w:type="page"/>
      </w:r>
    </w:p>
    <w:p w14:paraId="3B62D87B" w14:textId="77777777" w:rsidR="006420F2" w:rsidRPr="006F1914" w:rsidRDefault="006420F2" w:rsidP="006420F2">
      <w:pPr>
        <w:spacing w:after="0" w:line="240" w:lineRule="auto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6EC3A481" w14:textId="77777777" w:rsidR="006420F2" w:rsidRPr="006F1914" w:rsidRDefault="006420F2" w:rsidP="006420F2">
      <w:pPr>
        <w:spacing w:after="0" w:line="240" w:lineRule="auto"/>
        <w:jc w:val="both"/>
        <w:rPr>
          <w:rFonts w:asciiTheme="minorHAnsi" w:hAnsiTheme="minorHAnsi" w:cstheme="minorHAnsi"/>
          <w:color w:val="444444"/>
          <w:sz w:val="10"/>
          <w:szCs w:val="10"/>
          <w:shd w:val="clear" w:color="auto" w:fill="FFFFFF"/>
        </w:rPr>
      </w:pPr>
    </w:p>
    <w:p w14:paraId="4E6FAA6C" w14:textId="77777777" w:rsidR="006420F2" w:rsidRPr="006F1914" w:rsidRDefault="006420F2" w:rsidP="006420F2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Food and beverage: 24 punti ristoro; 10 postazioni acqua gratuite</w:t>
      </w:r>
    </w:p>
    <w:p w14:paraId="2CE9C54F" w14:textId="03C3487B" w:rsidR="006420F2" w:rsidRPr="006F1914" w:rsidRDefault="006420F2" w:rsidP="00CE7268">
      <w:pPr>
        <w:spacing w:line="256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Sono 24 i punti di ristoro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dove sarà possibile acquistare cibo e bevande, 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10 i punti acqua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(gratuiti) gestiti da </w:t>
      </w:r>
      <w:proofErr w:type="spellStart"/>
      <w:r w:rsidRPr="006F1914">
        <w:rPr>
          <w:rFonts w:asciiTheme="minorHAnsi" w:eastAsiaTheme="minorHAnsi" w:hAnsiTheme="minorHAnsi" w:cstheme="minorHAnsi"/>
          <w:kern w:val="0"/>
          <w:lang w:eastAsia="en-US"/>
        </w:rPr>
        <w:t>BrianzAcque</w:t>
      </w:r>
      <w:proofErr w:type="spellEnd"/>
      <w:r w:rsidRPr="006F1914">
        <w:rPr>
          <w:rFonts w:asciiTheme="minorHAnsi" w:eastAsiaTheme="minorHAnsi" w:hAnsiTheme="minorHAnsi" w:cstheme="minorHAnsi"/>
          <w:kern w:val="0"/>
          <w:lang w:eastAsia="en-US"/>
        </w:rPr>
        <w:t>. Da questa edizione è, inoltre, possibile introdurre nell’impianto borracce da mezzo litro.</w:t>
      </w:r>
      <w:bookmarkStart w:id="0" w:name="_Hlk141947620"/>
      <w:r w:rsidR="00255DC7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 </w:t>
      </w:r>
      <w:r w:rsidR="00255DC7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Incrementati anche i servizi igienici</w:t>
      </w:r>
      <w:r w:rsidR="00CE7268" w:rsidRPr="006F1914">
        <w:rPr>
          <w:rFonts w:asciiTheme="minorHAnsi" w:eastAsiaTheme="minorHAnsi" w:hAnsiTheme="minorHAnsi" w:cstheme="minorHAnsi"/>
          <w:kern w:val="0"/>
          <w:lang w:eastAsia="en-US"/>
        </w:rPr>
        <w:t>: quasi mille unità</w:t>
      </w:r>
      <w:r w:rsidR="00255DC7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CE7268" w:rsidRPr="006F1914">
        <w:rPr>
          <w:rFonts w:asciiTheme="minorHAnsi" w:eastAsiaTheme="minorHAnsi" w:hAnsiTheme="minorHAnsi" w:cstheme="minorHAnsi"/>
          <w:kern w:val="0"/>
          <w:lang w:eastAsia="en-US"/>
        </w:rPr>
        <w:t>(966) distribuite</w:t>
      </w:r>
      <w:r w:rsidR="00255DC7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CE7268" w:rsidRPr="006F1914">
        <w:rPr>
          <w:rFonts w:asciiTheme="minorHAnsi" w:eastAsiaTheme="minorHAnsi" w:hAnsiTheme="minorHAnsi" w:cstheme="minorHAnsi"/>
          <w:kern w:val="0"/>
          <w:lang w:eastAsia="en-US"/>
        </w:rPr>
        <w:t>sul</w:t>
      </w:r>
      <w:r w:rsidR="00255DC7" w:rsidRPr="006F1914">
        <w:rPr>
          <w:rFonts w:asciiTheme="minorHAnsi" w:eastAsiaTheme="minorHAnsi" w:hAnsiTheme="minorHAnsi" w:cstheme="minorHAnsi"/>
          <w:kern w:val="0"/>
          <w:lang w:eastAsia="en-US"/>
        </w:rPr>
        <w:t>l’intera area dell’impianto.</w:t>
      </w:r>
      <w:bookmarkEnd w:id="0"/>
    </w:p>
    <w:p w14:paraId="2F025E18" w14:textId="27B56411" w:rsidR="006420F2" w:rsidRPr="006F1914" w:rsidRDefault="006420F2" w:rsidP="006420F2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Maxi schermi: 3</w:t>
      </w:r>
      <w:r w:rsidR="00255DC7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1</w:t>
      </w:r>
    </w:p>
    <w:p w14:paraId="2064874E" w14:textId="55ED7A07" w:rsidR="00AE4DBF" w:rsidRPr="006F1914" w:rsidRDefault="006420F2" w:rsidP="0073564E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Per non perdere nemmeno un istante di ciò che accade in pista, 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l’Autodromo Nazionale Monza ha aumento a 3</w:t>
      </w:r>
      <w:r w:rsidR="00255DC7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1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il numero dei maxischermi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>.</w:t>
      </w:r>
    </w:p>
    <w:p w14:paraId="4AC531F2" w14:textId="77777777" w:rsidR="00E339C5" w:rsidRPr="006F1914" w:rsidRDefault="00E339C5" w:rsidP="00E339C5">
      <w:pPr>
        <w:spacing w:after="0" w:line="276" w:lineRule="auto"/>
        <w:jc w:val="both"/>
        <w:rPr>
          <w:rFonts w:asciiTheme="minorHAnsi" w:eastAsiaTheme="minorHAnsi" w:hAnsiTheme="minorHAnsi" w:cstheme="minorHAnsi"/>
          <w:color w:val="C00000"/>
          <w:kern w:val="0"/>
          <w:sz w:val="10"/>
          <w:szCs w:val="10"/>
          <w:lang w:eastAsia="en-US"/>
        </w:rPr>
      </w:pPr>
    </w:p>
    <w:p w14:paraId="7BF40C20" w14:textId="0FC4B62F" w:rsidR="00E339C5" w:rsidRPr="006F1914" w:rsidRDefault="005309A3" w:rsidP="009D4F34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color w:val="C00000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Fan Zon</w:t>
      </w:r>
      <w:r w:rsidR="00C877DD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e: gratuita giovedì 31 agosto ore 14; </w:t>
      </w:r>
      <w:proofErr w:type="spellStart"/>
      <w:r w:rsidR="00C877DD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ven</w:t>
      </w:r>
      <w:proofErr w:type="spellEnd"/>
      <w:r w:rsidR="00C877DD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1/</w:t>
      </w:r>
      <w:proofErr w:type="spellStart"/>
      <w:r w:rsidR="00C877DD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dom</w:t>
      </w:r>
      <w:proofErr w:type="spellEnd"/>
      <w:r w:rsidR="00C877DD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3: dalle 9 alle 19 solo per i possessori del biglietto</w:t>
      </w:r>
    </w:p>
    <w:p w14:paraId="5FE2A260" w14:textId="47152AFE" w:rsidR="00E339C5" w:rsidRPr="006F1914" w:rsidRDefault="00E339C5" w:rsidP="009D4F34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kern w:val="0"/>
          <w:lang w:eastAsia="en-US"/>
        </w:rPr>
        <w:t>L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a Fan Zone 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>- situata tra il rettifilo opposto e quello dell’anello da Alta Velocità - consentirà di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provare l’esperienza di un cambio gomme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cimentarsi nella simulazione</w:t>
      </w:r>
      <w:r w:rsidR="00C67669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di guida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conoscere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la carriera dei 20 protagonisti del Mondiale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vivere l’emozione del podio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e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7636BE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fare un salto nel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la Formula 1 del </w:t>
      </w:r>
      <w:r w:rsidR="007636BE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futuro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. </w:t>
      </w:r>
    </w:p>
    <w:p w14:paraId="0802648F" w14:textId="729E94FD" w:rsidR="00E339C5" w:rsidRPr="006F1914" w:rsidRDefault="00E339C5" w:rsidP="009D4F34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kern w:val="0"/>
          <w:lang w:eastAsia="en-US"/>
        </w:rPr>
        <w:t>S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>i potranno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>, inoltre,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ammirare alcune F</w:t>
      </w:r>
      <w:r w:rsidR="006F4022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ormula 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>1 italiane del passato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e 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>le vetture con le quali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>, domenica mattina,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i piloti effettueranno la parata. 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>P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resenza 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>speciale,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>particolarmente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gradita </w:t>
      </w:r>
      <w:r w:rsidRPr="006F1914">
        <w:rPr>
          <w:rFonts w:asciiTheme="minorHAnsi" w:eastAsiaTheme="minorHAnsi" w:hAnsiTheme="minorHAnsi" w:cstheme="minorHAnsi"/>
          <w:kern w:val="0"/>
          <w:lang w:eastAsia="en-US"/>
        </w:rPr>
        <w:t>da fan e appassionati,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quella del</w:t>
      </w:r>
      <w:r w:rsidR="007A317F" w:rsidRPr="006F1914">
        <w:rPr>
          <w:rFonts w:asciiTheme="minorHAnsi" w:eastAsiaTheme="minorHAnsi" w:hAnsiTheme="minorHAnsi" w:cstheme="minorHAnsi"/>
          <w:kern w:val="0"/>
          <w:lang w:eastAsia="en-US"/>
        </w:rPr>
        <w:t>la Ferrari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.</w:t>
      </w:r>
      <w:r w:rsidR="007636BE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="00255DC7" w:rsidRPr="006F1914">
        <w:rPr>
          <w:rFonts w:asciiTheme="minorHAnsi" w:eastAsiaTheme="minorHAnsi" w:hAnsiTheme="minorHAnsi" w:cstheme="minorHAnsi"/>
          <w:kern w:val="0"/>
          <w:lang w:eastAsia="en-US"/>
        </w:rPr>
        <w:t>Altrettanto eccitant</w:t>
      </w:r>
      <w:r w:rsidR="00784908" w:rsidRPr="006F1914">
        <w:rPr>
          <w:rFonts w:asciiTheme="minorHAnsi" w:eastAsiaTheme="minorHAnsi" w:hAnsiTheme="minorHAnsi" w:cstheme="minorHAnsi"/>
          <w:kern w:val="0"/>
          <w:lang w:eastAsia="en-US"/>
        </w:rPr>
        <w:t>i</w:t>
      </w:r>
      <w:r w:rsidR="00255DC7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saranno le prestazioni di dj e band che scandiranno le giornate in questa area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>.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La Fan Zone aprirà </w:t>
      </w:r>
      <w:r w:rsidR="006F4022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al pubblico 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giovedì </w:t>
      </w:r>
      <w:r w:rsidR="00E00B09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31 agosto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alle </w:t>
      </w:r>
      <w:r w:rsidR="00E00B09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ore </w:t>
      </w:r>
      <w:r w:rsidR="007A317F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14</w:t>
      </w:r>
      <w:r w:rsidR="00E00B09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, gratuitamente</w:t>
      </w:r>
      <w:r w:rsidR="00255DC7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(accesso esclusivamente da viale Mirabello)</w:t>
      </w:r>
      <w:r w:rsidR="00E00B09" w:rsidRPr="006F1914">
        <w:rPr>
          <w:rFonts w:asciiTheme="minorHAnsi" w:eastAsiaTheme="minorHAnsi" w:hAnsiTheme="minorHAnsi" w:cstheme="minorHAnsi"/>
          <w:kern w:val="0"/>
          <w:lang w:eastAsia="en-US"/>
        </w:rPr>
        <w:t>. Negli altri giorni</w:t>
      </w:r>
      <w:r w:rsidR="00CE7268" w:rsidRPr="006F1914">
        <w:rPr>
          <w:rFonts w:asciiTheme="minorHAnsi" w:eastAsiaTheme="minorHAnsi" w:hAnsiTheme="minorHAnsi" w:cstheme="minorHAnsi"/>
          <w:kern w:val="0"/>
          <w:lang w:eastAsia="en-US"/>
        </w:rPr>
        <w:t>,</w:t>
      </w:r>
      <w:r w:rsidR="00E00B09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l’accesso sarà consentito ai possessori del biglietto del GP</w:t>
      </w:r>
      <w:r w:rsidR="007636BE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dalle 9 alle 19</w:t>
      </w:r>
      <w:r w:rsidR="00E00B09" w:rsidRPr="006F1914">
        <w:rPr>
          <w:rFonts w:asciiTheme="minorHAnsi" w:eastAsiaTheme="minorHAnsi" w:hAnsiTheme="minorHAnsi" w:cstheme="minorHAnsi"/>
          <w:kern w:val="0"/>
          <w:lang w:eastAsia="en-US"/>
        </w:rPr>
        <w:t>.</w:t>
      </w:r>
    </w:p>
    <w:p w14:paraId="069331C6" w14:textId="77777777" w:rsidR="00CD5EC5" w:rsidRPr="006F1914" w:rsidRDefault="00CD5EC5" w:rsidP="009D4F34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0"/>
          <w:szCs w:val="10"/>
          <w:lang w:eastAsia="en-US"/>
        </w:rPr>
      </w:pPr>
    </w:p>
    <w:p w14:paraId="132A8972" w14:textId="222BCA81" w:rsidR="00CD5EC5" w:rsidRPr="006F1914" w:rsidRDefault="00CD5EC5" w:rsidP="00CD5EC5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Cosa si può portare: no tende, bici e caschi</w:t>
      </w:r>
      <w:r w:rsidR="00CE7268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;</w:t>
      </w: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sì bottigliette di plastica e aste </w:t>
      </w:r>
      <w:r w:rsidR="00CE7268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per bandiere in plastica flessibile</w:t>
      </w:r>
    </w:p>
    <w:p w14:paraId="427DE174" w14:textId="77777777" w:rsidR="00175048" w:rsidRPr="006F1914" w:rsidRDefault="00CD5EC5" w:rsidP="009D4F34">
      <w:pPr>
        <w:spacing w:after="0" w:line="240" w:lineRule="auto"/>
        <w:jc w:val="both"/>
        <w:rPr>
          <w:rFonts w:asciiTheme="minorHAnsi" w:hAnsiTheme="minorHAnsi" w:cstheme="minorHAnsi"/>
          <w:color w:val="444444"/>
          <w:shd w:val="clear" w:color="auto" w:fill="FFFFFF"/>
        </w:rPr>
      </w:pPr>
      <w:r w:rsidRPr="006F1914">
        <w:rPr>
          <w:rFonts w:asciiTheme="minorHAnsi" w:hAnsiTheme="minorHAnsi" w:cstheme="minorHAnsi"/>
          <w:color w:val="444444"/>
          <w:shd w:val="clear" w:color="auto" w:fill="FFFFFF"/>
        </w:rPr>
        <w:t>All’interno dell’impianto</w:t>
      </w:r>
      <w:r w:rsidR="00CE7268" w:rsidRPr="006F1914">
        <w:rPr>
          <w:rFonts w:asciiTheme="minorHAnsi" w:hAnsiTheme="minorHAnsi" w:cstheme="minorHAnsi"/>
          <w:color w:val="444444"/>
          <w:shd w:val="clear" w:color="auto" w:fill="FFFFFF"/>
        </w:rPr>
        <w:t>,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si possono </w:t>
      </w:r>
      <w:r w:rsidR="0073564E"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introdurre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ombrelli 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senza punta metallica,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sedie e sgabelli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 non di legno,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bottiglie di plastica e borracce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 non superiori al mezzo litro di </w:t>
      </w:r>
      <w:r w:rsidR="00175048" w:rsidRPr="006F1914">
        <w:rPr>
          <w:rFonts w:asciiTheme="minorHAnsi" w:hAnsiTheme="minorHAnsi" w:cstheme="minorHAnsi"/>
          <w:color w:val="444444"/>
          <w:shd w:val="clear" w:color="auto" w:fill="FFFFFF"/>
        </w:rPr>
        <w:t>capacità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. </w:t>
      </w:r>
    </w:p>
    <w:p w14:paraId="0F2BC277" w14:textId="03BDB0AF" w:rsidR="00CD5EC5" w:rsidRPr="006F1914" w:rsidRDefault="00CD5EC5" w:rsidP="009D4F34">
      <w:pPr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Non è consentito</w:t>
      </w:r>
      <w:r w:rsidR="00CE7268" w:rsidRPr="006F1914">
        <w:rPr>
          <w:rFonts w:asciiTheme="minorHAnsi" w:hAnsiTheme="minorHAnsi" w:cstheme="minorHAnsi"/>
          <w:color w:val="444444"/>
          <w:shd w:val="clear" w:color="auto" w:fill="FFFFFF"/>
        </w:rPr>
        <w:t>,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 invece</w:t>
      </w:r>
      <w:r w:rsidR="00CE7268" w:rsidRPr="006F1914">
        <w:rPr>
          <w:rFonts w:asciiTheme="minorHAnsi" w:hAnsiTheme="minorHAnsi" w:cstheme="minorHAnsi"/>
          <w:color w:val="444444"/>
          <w:shd w:val="clear" w:color="auto" w:fill="FFFFFF"/>
        </w:rPr>
        <w:t>,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l’ingresso </w:t>
      </w:r>
      <w:r w:rsidR="00CE7268"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a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biciclette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monopattini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 w:rsidR="00175048"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droni,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armi e coltelli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 w:rsidR="00175048"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manufatti in vetro</w:t>
      </w:r>
      <w:r w:rsidR="00175048"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 w:rsidR="00175048"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tende</w:t>
      </w:r>
      <w:r w:rsidR="00175048"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aste</w:t>
      </w:r>
      <w:r w:rsidR="00175048"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 per bandiere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 </w:t>
      </w:r>
      <w:r w:rsidR="00175048"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se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non di plastica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e flessibili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bombolette spray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materiale pirotecnico</w:t>
      </w:r>
      <w:r w:rsidRPr="006F1914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 w:rsidRPr="006F191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attrezzi da lavoro</w:t>
      </w:r>
      <w:r w:rsidR="0073564E" w:rsidRPr="006F1914">
        <w:rPr>
          <w:rFonts w:asciiTheme="minorHAnsi" w:hAnsiTheme="minorHAnsi" w:cstheme="minorHAnsi"/>
          <w:color w:val="444444"/>
          <w:shd w:val="clear" w:color="auto" w:fill="FFFFFF"/>
        </w:rPr>
        <w:t>.</w:t>
      </w:r>
    </w:p>
    <w:p w14:paraId="1D32596E" w14:textId="77777777" w:rsidR="009D4F34" w:rsidRPr="006F1914" w:rsidRDefault="009D4F34" w:rsidP="00E339C5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sz w:val="10"/>
          <w:szCs w:val="10"/>
          <w:lang w:eastAsia="en-US"/>
        </w:rPr>
      </w:pPr>
    </w:p>
    <w:p w14:paraId="3954714D" w14:textId="67CD995C" w:rsidR="00AE4DBF" w:rsidRPr="006F1914" w:rsidRDefault="003435EC" w:rsidP="00AE4DBF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bookmarkStart w:id="1" w:name="_Hlk141949529"/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Programma</w:t>
      </w:r>
      <w:r w:rsidR="00AE4DBF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:</w:t>
      </w:r>
      <w:r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</w:t>
      </w:r>
      <w:r w:rsidR="00AE4DBF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Ven: libere: 13.30/14.30-17/18, </w:t>
      </w:r>
      <w:proofErr w:type="spellStart"/>
      <w:r w:rsidR="00AE4DBF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sab</w:t>
      </w:r>
      <w:proofErr w:type="spellEnd"/>
      <w:r w:rsidR="00AE4DBF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: libere 12.30/13.30; qualifiche 16/17, </w:t>
      </w:r>
      <w:proofErr w:type="spellStart"/>
      <w:r w:rsidR="00AE4DBF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dom</w:t>
      </w:r>
      <w:proofErr w:type="spellEnd"/>
      <w:r w:rsidR="00AE4DBF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3: </w:t>
      </w:r>
      <w:proofErr w:type="spellStart"/>
      <w:r w:rsidR="00AE4DBF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gp</w:t>
      </w:r>
      <w:proofErr w:type="spellEnd"/>
      <w:r w:rsidR="00AE4DBF" w:rsidRPr="006F1914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dalle 15</w:t>
      </w:r>
    </w:p>
    <w:bookmarkEnd w:id="1"/>
    <w:p w14:paraId="7A104C82" w14:textId="7E545B6A" w:rsidR="00F612E5" w:rsidRDefault="003435EC" w:rsidP="009D4F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1914">
        <w:rPr>
          <w:rFonts w:asciiTheme="minorHAnsi" w:hAnsiTheme="minorHAnsi" w:cstheme="minorHAnsi"/>
        </w:rPr>
        <w:t xml:space="preserve">Oltre a Formula 1, Monza ospiterà l’ultima tappa </w:t>
      </w:r>
      <w:r w:rsidR="0040146B" w:rsidRPr="006F1914">
        <w:rPr>
          <w:rFonts w:asciiTheme="minorHAnsi" w:hAnsiTheme="minorHAnsi" w:cstheme="minorHAnsi"/>
        </w:rPr>
        <w:t>de</w:t>
      </w:r>
      <w:r w:rsidR="00784908" w:rsidRPr="006F1914">
        <w:rPr>
          <w:rFonts w:asciiTheme="minorHAnsi" w:hAnsiTheme="minorHAnsi" w:cstheme="minorHAnsi"/>
        </w:rPr>
        <w:t>l campionato di</w:t>
      </w:r>
      <w:r w:rsidR="0040146B" w:rsidRPr="006F1914">
        <w:rPr>
          <w:rFonts w:asciiTheme="minorHAnsi" w:hAnsiTheme="minorHAnsi" w:cstheme="minorHAnsi"/>
        </w:rPr>
        <w:t xml:space="preserve"> Formula 3, la penultima d</w:t>
      </w:r>
      <w:r w:rsidR="00784908" w:rsidRPr="006F1914">
        <w:rPr>
          <w:rFonts w:asciiTheme="minorHAnsi" w:hAnsiTheme="minorHAnsi" w:cstheme="minorHAnsi"/>
        </w:rPr>
        <w:t>i quello di</w:t>
      </w:r>
      <w:r w:rsidR="0040146B" w:rsidRPr="006F1914">
        <w:rPr>
          <w:rFonts w:asciiTheme="minorHAnsi" w:hAnsiTheme="minorHAnsi" w:cstheme="minorHAnsi"/>
        </w:rPr>
        <w:t xml:space="preserve"> Formula 2 e la Porsche Mobil</w:t>
      </w:r>
      <w:r w:rsidR="00C67669" w:rsidRPr="006F1914">
        <w:rPr>
          <w:rFonts w:asciiTheme="minorHAnsi" w:hAnsiTheme="minorHAnsi" w:cstheme="minorHAnsi"/>
        </w:rPr>
        <w:t xml:space="preserve"> </w:t>
      </w:r>
      <w:proofErr w:type="spellStart"/>
      <w:r w:rsidR="0040146B" w:rsidRPr="006F1914">
        <w:rPr>
          <w:rFonts w:asciiTheme="minorHAnsi" w:hAnsiTheme="minorHAnsi" w:cstheme="minorHAnsi"/>
        </w:rPr>
        <w:t>Supercup</w:t>
      </w:r>
      <w:proofErr w:type="spellEnd"/>
      <w:r w:rsidR="0040146B" w:rsidRPr="006F1914">
        <w:rPr>
          <w:rFonts w:asciiTheme="minorHAnsi" w:hAnsiTheme="minorHAnsi" w:cstheme="minorHAnsi"/>
        </w:rPr>
        <w:t>. Per quanto riguarda la F.1</w:t>
      </w:r>
      <w:r w:rsidR="006420F2" w:rsidRPr="006F1914">
        <w:rPr>
          <w:rFonts w:asciiTheme="minorHAnsi" w:hAnsiTheme="minorHAnsi" w:cstheme="minorHAnsi"/>
        </w:rPr>
        <w:t xml:space="preserve">, </w:t>
      </w:r>
      <w:r w:rsidR="0040146B" w:rsidRPr="006F1914">
        <w:rPr>
          <w:rFonts w:asciiTheme="minorHAnsi" w:hAnsiTheme="minorHAnsi" w:cstheme="minorHAnsi"/>
        </w:rPr>
        <w:t>venerdì le prove libere si disputeranno dalle</w:t>
      </w:r>
      <w:r w:rsidR="00B17C3C" w:rsidRPr="006F1914">
        <w:rPr>
          <w:rFonts w:asciiTheme="minorHAnsi" w:hAnsiTheme="minorHAnsi" w:cstheme="minorHAnsi"/>
        </w:rPr>
        <w:t xml:space="preserve"> </w:t>
      </w:r>
      <w:r w:rsidR="00F612E5" w:rsidRPr="006F1914">
        <w:rPr>
          <w:rFonts w:asciiTheme="minorHAnsi" w:hAnsiTheme="minorHAnsi" w:cstheme="minorHAnsi"/>
        </w:rPr>
        <w:t>13.30</w:t>
      </w:r>
      <w:r w:rsidR="0040146B" w:rsidRPr="006F1914">
        <w:rPr>
          <w:rFonts w:asciiTheme="minorHAnsi" w:hAnsiTheme="minorHAnsi" w:cstheme="minorHAnsi"/>
        </w:rPr>
        <w:t xml:space="preserve"> alle </w:t>
      </w:r>
      <w:r w:rsidR="00F612E5" w:rsidRPr="006F1914">
        <w:rPr>
          <w:rFonts w:asciiTheme="minorHAnsi" w:hAnsiTheme="minorHAnsi" w:cstheme="minorHAnsi"/>
        </w:rPr>
        <w:t>14.30</w:t>
      </w:r>
      <w:r w:rsidR="00F612E5" w:rsidRPr="006F1914">
        <w:rPr>
          <w:rFonts w:asciiTheme="minorHAnsi" w:eastAsiaTheme="minorHAnsi" w:hAnsiTheme="minorHAnsi" w:cstheme="minorHAnsi"/>
          <w:b/>
          <w:bCs/>
          <w:kern w:val="0"/>
          <w:lang w:eastAsia="en-US"/>
        </w:rPr>
        <w:t xml:space="preserve"> </w:t>
      </w:r>
      <w:r w:rsidR="0040146B" w:rsidRPr="006F1914">
        <w:rPr>
          <w:rFonts w:asciiTheme="minorHAnsi" w:hAnsiTheme="minorHAnsi" w:cstheme="minorHAnsi"/>
        </w:rPr>
        <w:t xml:space="preserve">e dalle </w:t>
      </w:r>
      <w:r w:rsidR="00F612E5" w:rsidRPr="006F1914">
        <w:rPr>
          <w:rFonts w:asciiTheme="minorHAnsi" w:hAnsiTheme="minorHAnsi" w:cstheme="minorHAnsi"/>
        </w:rPr>
        <w:t>17</w:t>
      </w:r>
      <w:r w:rsidR="0040146B" w:rsidRPr="006F1914">
        <w:rPr>
          <w:rFonts w:asciiTheme="minorHAnsi" w:hAnsiTheme="minorHAnsi" w:cstheme="minorHAnsi"/>
        </w:rPr>
        <w:t xml:space="preserve"> alle </w:t>
      </w:r>
      <w:r w:rsidR="00F612E5" w:rsidRPr="006F1914">
        <w:rPr>
          <w:rFonts w:asciiTheme="minorHAnsi" w:hAnsiTheme="minorHAnsi" w:cstheme="minorHAnsi"/>
        </w:rPr>
        <w:t>18</w:t>
      </w:r>
      <w:r w:rsidR="00F612E5" w:rsidRPr="006F1914">
        <w:rPr>
          <w:rFonts w:asciiTheme="minorHAnsi" w:eastAsiaTheme="minorHAnsi" w:hAnsiTheme="minorHAnsi" w:cstheme="minorHAnsi"/>
          <w:kern w:val="0"/>
          <w:lang w:eastAsia="en-US"/>
        </w:rPr>
        <w:t>;</w:t>
      </w:r>
      <w:r w:rsidR="00B17C3C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1C73FC" w:rsidRPr="006F1914">
        <w:rPr>
          <w:rFonts w:asciiTheme="minorHAnsi" w:eastAsiaTheme="minorHAnsi" w:hAnsiTheme="minorHAnsi" w:cstheme="minorHAnsi"/>
          <w:lang w:eastAsia="en-US"/>
        </w:rPr>
        <w:t>s</w:t>
      </w:r>
      <w:r w:rsidR="00F612E5" w:rsidRPr="006F1914">
        <w:rPr>
          <w:rFonts w:asciiTheme="minorHAnsi" w:eastAsiaTheme="minorHAnsi" w:hAnsiTheme="minorHAnsi" w:cstheme="minorHAnsi"/>
          <w:lang w:eastAsia="en-US"/>
        </w:rPr>
        <w:t>abato</w:t>
      </w:r>
      <w:r w:rsidR="001C73FC" w:rsidRPr="006F1914">
        <w:rPr>
          <w:rFonts w:asciiTheme="minorHAnsi" w:eastAsiaTheme="minorHAnsi" w:hAnsiTheme="minorHAnsi" w:cstheme="minorHAnsi"/>
          <w:lang w:eastAsia="en-US"/>
        </w:rPr>
        <w:t xml:space="preserve"> libere dalle </w:t>
      </w:r>
      <w:r w:rsidR="00F612E5" w:rsidRPr="006F1914">
        <w:rPr>
          <w:rFonts w:asciiTheme="minorHAnsi" w:hAnsiTheme="minorHAnsi" w:cstheme="minorHAnsi"/>
        </w:rPr>
        <w:t>12.30</w:t>
      </w:r>
      <w:r w:rsidR="001C73FC" w:rsidRPr="006F1914">
        <w:rPr>
          <w:rFonts w:asciiTheme="minorHAnsi" w:hAnsiTheme="minorHAnsi" w:cstheme="minorHAnsi"/>
        </w:rPr>
        <w:t xml:space="preserve"> alle </w:t>
      </w:r>
      <w:r w:rsidR="00F612E5" w:rsidRPr="006F1914">
        <w:rPr>
          <w:rFonts w:asciiTheme="minorHAnsi" w:hAnsiTheme="minorHAnsi" w:cstheme="minorHAnsi"/>
        </w:rPr>
        <w:t xml:space="preserve">13.30 </w:t>
      </w:r>
      <w:r w:rsidR="001C73FC" w:rsidRPr="006F1914">
        <w:rPr>
          <w:rFonts w:asciiTheme="minorHAnsi" w:hAnsiTheme="minorHAnsi" w:cstheme="minorHAnsi"/>
        </w:rPr>
        <w:t xml:space="preserve">e qualifiche dalle </w:t>
      </w:r>
      <w:r w:rsidR="00F612E5" w:rsidRPr="006F1914">
        <w:rPr>
          <w:rFonts w:asciiTheme="minorHAnsi" w:hAnsiTheme="minorHAnsi" w:cstheme="minorHAnsi"/>
        </w:rPr>
        <w:t>16</w:t>
      </w:r>
      <w:r w:rsidR="001C73FC" w:rsidRPr="006F1914">
        <w:rPr>
          <w:rFonts w:asciiTheme="minorHAnsi" w:hAnsiTheme="minorHAnsi" w:cstheme="minorHAnsi"/>
        </w:rPr>
        <w:t xml:space="preserve"> alle </w:t>
      </w:r>
      <w:r w:rsidR="00F612E5" w:rsidRPr="006F1914">
        <w:rPr>
          <w:rFonts w:asciiTheme="minorHAnsi" w:hAnsiTheme="minorHAnsi" w:cstheme="minorHAnsi"/>
        </w:rPr>
        <w:t>17</w:t>
      </w:r>
      <w:r w:rsidR="001C73FC" w:rsidRPr="006F1914">
        <w:rPr>
          <w:rFonts w:asciiTheme="minorHAnsi" w:eastAsiaTheme="minorHAnsi" w:hAnsiTheme="minorHAnsi" w:cstheme="minorHAnsi"/>
          <w:kern w:val="0"/>
          <w:lang w:eastAsia="en-US"/>
        </w:rPr>
        <w:t>.</w:t>
      </w:r>
      <w:r w:rsidR="00F612E5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B17C3C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F612E5" w:rsidRPr="006F1914">
        <w:rPr>
          <w:rFonts w:asciiTheme="minorHAnsi" w:eastAsiaTheme="minorHAnsi" w:hAnsiTheme="minorHAnsi" w:cstheme="minorHAnsi"/>
          <w:kern w:val="0"/>
          <w:lang w:eastAsia="en-US"/>
        </w:rPr>
        <w:t>Domenica</w:t>
      </w:r>
      <w:r w:rsidR="001C73FC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 il GP </w:t>
      </w:r>
      <w:r w:rsidR="006F4022" w:rsidRPr="006F1914">
        <w:rPr>
          <w:rFonts w:asciiTheme="minorHAnsi" w:eastAsiaTheme="minorHAnsi" w:hAnsiTheme="minorHAnsi" w:cstheme="minorHAnsi"/>
          <w:kern w:val="0"/>
          <w:lang w:eastAsia="en-US"/>
        </w:rPr>
        <w:t xml:space="preserve">scatterà </w:t>
      </w:r>
      <w:r w:rsidR="001C73FC" w:rsidRPr="006F1914">
        <w:rPr>
          <w:rFonts w:asciiTheme="minorHAnsi" w:eastAsiaTheme="minorHAnsi" w:hAnsiTheme="minorHAnsi" w:cstheme="minorHAnsi"/>
          <w:kern w:val="0"/>
          <w:lang w:eastAsia="en-US"/>
        </w:rPr>
        <w:t>alle</w:t>
      </w:r>
      <w:r w:rsidR="00B17C3C" w:rsidRPr="006F1914">
        <w:rPr>
          <w:rFonts w:asciiTheme="minorHAnsi" w:hAnsiTheme="minorHAnsi" w:cstheme="minorHAnsi"/>
        </w:rPr>
        <w:t xml:space="preserve"> </w:t>
      </w:r>
      <w:r w:rsidR="00F612E5" w:rsidRPr="006F1914">
        <w:rPr>
          <w:rFonts w:asciiTheme="minorHAnsi" w:hAnsiTheme="minorHAnsi" w:cstheme="minorHAnsi"/>
        </w:rPr>
        <w:t>15</w:t>
      </w:r>
      <w:r w:rsidR="006420F2" w:rsidRPr="006F1914">
        <w:rPr>
          <w:rFonts w:asciiTheme="minorHAnsi" w:hAnsiTheme="minorHAnsi" w:cstheme="minorHAnsi"/>
        </w:rPr>
        <w:t>:</w:t>
      </w:r>
      <w:r w:rsidR="006F4022" w:rsidRPr="006F1914">
        <w:rPr>
          <w:rFonts w:asciiTheme="minorHAnsi" w:hAnsiTheme="minorHAnsi" w:cstheme="minorHAnsi"/>
        </w:rPr>
        <w:t xml:space="preserve"> </w:t>
      </w:r>
      <w:r w:rsidR="006420F2" w:rsidRPr="006F1914">
        <w:rPr>
          <w:rFonts w:asciiTheme="minorHAnsi" w:hAnsiTheme="minorHAnsi" w:cstheme="minorHAnsi"/>
        </w:rPr>
        <w:t xml:space="preserve">53 i giri </w:t>
      </w:r>
      <w:r w:rsidR="006F4022" w:rsidRPr="006F1914">
        <w:rPr>
          <w:rFonts w:asciiTheme="minorHAnsi" w:hAnsiTheme="minorHAnsi" w:cstheme="minorHAnsi"/>
        </w:rPr>
        <w:t>da percorrere</w:t>
      </w:r>
      <w:r w:rsidR="00F612E5" w:rsidRPr="006F1914">
        <w:rPr>
          <w:rFonts w:asciiTheme="minorHAnsi" w:eastAsiaTheme="minorHAnsi" w:hAnsiTheme="minorHAnsi" w:cstheme="minorHAnsi"/>
          <w:kern w:val="0"/>
          <w:lang w:eastAsia="en-US"/>
        </w:rPr>
        <w:t>.</w:t>
      </w:r>
    </w:p>
    <w:p w14:paraId="16C1F549" w14:textId="77777777" w:rsidR="00AE4DBF" w:rsidRDefault="00AE4DBF" w:rsidP="009D4F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sectPr w:rsidR="00AE4DBF">
      <w:headerReference w:type="default" r:id="rId14"/>
      <w:footerReference w:type="default" r:id="rId15"/>
      <w:pgSz w:w="11900" w:h="16840"/>
      <w:pgMar w:top="983" w:right="1134" w:bottom="1134" w:left="1134" w:header="4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8FB5" w14:textId="77777777" w:rsidR="0056309E" w:rsidRDefault="0056309E">
      <w:pPr>
        <w:spacing w:after="0" w:line="240" w:lineRule="auto"/>
      </w:pPr>
      <w:r>
        <w:separator/>
      </w:r>
    </w:p>
  </w:endnote>
  <w:endnote w:type="continuationSeparator" w:id="0">
    <w:p w14:paraId="08D6614F" w14:textId="77777777" w:rsidR="0056309E" w:rsidRDefault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3BB2" w14:textId="079140C1" w:rsidR="00FB6F0B" w:rsidRDefault="00FB6F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26FF" w14:textId="77777777" w:rsidR="0056309E" w:rsidRDefault="0056309E">
      <w:pPr>
        <w:spacing w:after="0" w:line="240" w:lineRule="auto"/>
      </w:pPr>
      <w:r>
        <w:separator/>
      </w:r>
    </w:p>
  </w:footnote>
  <w:footnote w:type="continuationSeparator" w:id="0">
    <w:p w14:paraId="29C54CED" w14:textId="77777777" w:rsidR="0056309E" w:rsidRDefault="0056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3D68" w14:textId="28D8A2C8" w:rsidR="00FB6F0B" w:rsidRDefault="001D0552" w:rsidP="001D05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70273C25" wp14:editId="1F16895A">
          <wp:simplePos x="0" y="0"/>
          <wp:positionH relativeFrom="margin">
            <wp:posOffset>5558790</wp:posOffset>
          </wp:positionH>
          <wp:positionV relativeFrom="paragraph">
            <wp:posOffset>149860</wp:posOffset>
          </wp:positionV>
          <wp:extent cx="477342" cy="483235"/>
          <wp:effectExtent l="0" t="0" r="0" b="0"/>
          <wp:wrapNone/>
          <wp:docPr id="59815889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158894" name="Immagine 598158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42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80F">
      <w:rPr>
        <w:noProof/>
        <w:color w:val="000000"/>
        <w:sz w:val="24"/>
        <w:szCs w:val="24"/>
      </w:rPr>
      <w:drawing>
        <wp:inline distT="0" distB="0" distL="0" distR="0" wp14:anchorId="276C052A" wp14:editId="1C8C296D">
          <wp:extent cx="1350019" cy="830012"/>
          <wp:effectExtent l="0" t="0" r="0" b="0"/>
          <wp:docPr id="2003849960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19" cy="830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B"/>
    <w:rsid w:val="00007BE9"/>
    <w:rsid w:val="00064F4A"/>
    <w:rsid w:val="00083EEB"/>
    <w:rsid w:val="000A2BC4"/>
    <w:rsid w:val="000B180F"/>
    <w:rsid w:val="000D0DDD"/>
    <w:rsid w:val="000D4058"/>
    <w:rsid w:val="000D7D32"/>
    <w:rsid w:val="000E00B7"/>
    <w:rsid w:val="001501D4"/>
    <w:rsid w:val="00175048"/>
    <w:rsid w:val="001C12C4"/>
    <w:rsid w:val="001C5F61"/>
    <w:rsid w:val="001C65E5"/>
    <w:rsid w:val="001C73FC"/>
    <w:rsid w:val="001D0552"/>
    <w:rsid w:val="00255DC7"/>
    <w:rsid w:val="00257C4F"/>
    <w:rsid w:val="00270E8C"/>
    <w:rsid w:val="002E1A05"/>
    <w:rsid w:val="00310CDD"/>
    <w:rsid w:val="003161E6"/>
    <w:rsid w:val="00320B0E"/>
    <w:rsid w:val="003363C3"/>
    <w:rsid w:val="003435EC"/>
    <w:rsid w:val="00392947"/>
    <w:rsid w:val="003C570A"/>
    <w:rsid w:val="0040146B"/>
    <w:rsid w:val="004343C7"/>
    <w:rsid w:val="00471D9D"/>
    <w:rsid w:val="004C53B1"/>
    <w:rsid w:val="004E3E08"/>
    <w:rsid w:val="004F715E"/>
    <w:rsid w:val="005129B0"/>
    <w:rsid w:val="0051659C"/>
    <w:rsid w:val="0052070C"/>
    <w:rsid w:val="005309A3"/>
    <w:rsid w:val="005435D5"/>
    <w:rsid w:val="0056309E"/>
    <w:rsid w:val="00594D6E"/>
    <w:rsid w:val="005D0ED3"/>
    <w:rsid w:val="005E0076"/>
    <w:rsid w:val="006120AE"/>
    <w:rsid w:val="0062029C"/>
    <w:rsid w:val="0062457D"/>
    <w:rsid w:val="00633948"/>
    <w:rsid w:val="006420F2"/>
    <w:rsid w:val="00685A4C"/>
    <w:rsid w:val="006C1C8B"/>
    <w:rsid w:val="006F1914"/>
    <w:rsid w:val="006F1A0D"/>
    <w:rsid w:val="006F4022"/>
    <w:rsid w:val="00716950"/>
    <w:rsid w:val="0073564E"/>
    <w:rsid w:val="00741228"/>
    <w:rsid w:val="007636BE"/>
    <w:rsid w:val="00784908"/>
    <w:rsid w:val="0079225E"/>
    <w:rsid w:val="007A317F"/>
    <w:rsid w:val="007C0499"/>
    <w:rsid w:val="007D0CFF"/>
    <w:rsid w:val="007D408A"/>
    <w:rsid w:val="007F5B44"/>
    <w:rsid w:val="008052DD"/>
    <w:rsid w:val="00813EB3"/>
    <w:rsid w:val="00833821"/>
    <w:rsid w:val="008450C0"/>
    <w:rsid w:val="0086413A"/>
    <w:rsid w:val="008C668F"/>
    <w:rsid w:val="0094478D"/>
    <w:rsid w:val="00946E4F"/>
    <w:rsid w:val="00952C5D"/>
    <w:rsid w:val="00976708"/>
    <w:rsid w:val="009A50A9"/>
    <w:rsid w:val="009A5110"/>
    <w:rsid w:val="009D4F34"/>
    <w:rsid w:val="00A0135A"/>
    <w:rsid w:val="00A05FE1"/>
    <w:rsid w:val="00A1625D"/>
    <w:rsid w:val="00A54B4B"/>
    <w:rsid w:val="00AA474D"/>
    <w:rsid w:val="00AC045E"/>
    <w:rsid w:val="00AC3CD2"/>
    <w:rsid w:val="00AE4DBF"/>
    <w:rsid w:val="00AE655E"/>
    <w:rsid w:val="00AE7A30"/>
    <w:rsid w:val="00B17C3C"/>
    <w:rsid w:val="00B331CA"/>
    <w:rsid w:val="00B45E0C"/>
    <w:rsid w:val="00B51A17"/>
    <w:rsid w:val="00B52F54"/>
    <w:rsid w:val="00B53362"/>
    <w:rsid w:val="00B57218"/>
    <w:rsid w:val="00B6166D"/>
    <w:rsid w:val="00B64E95"/>
    <w:rsid w:val="00B77A39"/>
    <w:rsid w:val="00B9279F"/>
    <w:rsid w:val="00B975CA"/>
    <w:rsid w:val="00BB0513"/>
    <w:rsid w:val="00BB0EC3"/>
    <w:rsid w:val="00BB7B71"/>
    <w:rsid w:val="00BC3827"/>
    <w:rsid w:val="00BD1A07"/>
    <w:rsid w:val="00BE315A"/>
    <w:rsid w:val="00C34AC2"/>
    <w:rsid w:val="00C56ADD"/>
    <w:rsid w:val="00C63427"/>
    <w:rsid w:val="00C67669"/>
    <w:rsid w:val="00C86D73"/>
    <w:rsid w:val="00C877DD"/>
    <w:rsid w:val="00CB251A"/>
    <w:rsid w:val="00CC10B9"/>
    <w:rsid w:val="00CD5EC5"/>
    <w:rsid w:val="00CE7268"/>
    <w:rsid w:val="00CF4F15"/>
    <w:rsid w:val="00D12BBA"/>
    <w:rsid w:val="00D54988"/>
    <w:rsid w:val="00D55B16"/>
    <w:rsid w:val="00D565E6"/>
    <w:rsid w:val="00D67F89"/>
    <w:rsid w:val="00DB5F8C"/>
    <w:rsid w:val="00E00B09"/>
    <w:rsid w:val="00E24665"/>
    <w:rsid w:val="00E339C5"/>
    <w:rsid w:val="00E751F1"/>
    <w:rsid w:val="00E923CD"/>
    <w:rsid w:val="00EB0281"/>
    <w:rsid w:val="00EB1D21"/>
    <w:rsid w:val="00EB2675"/>
    <w:rsid w:val="00F153B8"/>
    <w:rsid w:val="00F24142"/>
    <w:rsid w:val="00F264C0"/>
    <w:rsid w:val="00F43D33"/>
    <w:rsid w:val="00F612E5"/>
    <w:rsid w:val="00F752E8"/>
    <w:rsid w:val="00FA1AA8"/>
    <w:rsid w:val="00FB6F0B"/>
    <w:rsid w:val="00FD4374"/>
    <w:rsid w:val="00FD6EDF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C4F6"/>
  <w15:docId w15:val="{C04EAE59-732E-4090-8330-50D9CD5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5E"/>
    <w:rPr>
      <w:kern w:val="2"/>
    </w:rPr>
  </w:style>
  <w:style w:type="paragraph" w:styleId="Titolo1">
    <w:name w:val="heading 1"/>
    <w:basedOn w:val="Normale"/>
    <w:link w:val="Titolo1Carattere"/>
    <w:uiPriority w:val="9"/>
    <w:qFormat/>
    <w:rsid w:val="00FF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0D"/>
  </w:style>
  <w:style w:type="paragraph" w:styleId="Pidipagina">
    <w:name w:val="footer"/>
    <w:basedOn w:val="Normale"/>
    <w:link w:val="Pidipagina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0D"/>
  </w:style>
  <w:style w:type="paragraph" w:styleId="Paragrafoelenco">
    <w:name w:val="List Paragraph"/>
    <w:basedOn w:val="Normale"/>
    <w:uiPriority w:val="34"/>
    <w:qFormat/>
    <w:rsid w:val="00491720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02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1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3C"/>
    <w:rPr>
      <w:rFonts w:ascii="Tahoma" w:hAnsi="Tahoma" w:cs="Tahoma"/>
      <w:kern w:val="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9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69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E3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1-timetable--date">
    <w:name w:val="f1-timetable--dat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1-timetable--day">
    <w:name w:val="f1-timetable--day"/>
    <w:basedOn w:val="Carpredefinitoparagrafo"/>
    <w:rsid w:val="00AC3CD2"/>
  </w:style>
  <w:style w:type="character" w:customStyle="1" w:styleId="f1-timetable--month">
    <w:name w:val="f1-timetable--month"/>
    <w:basedOn w:val="Carpredefinitoparagrafo"/>
    <w:rsid w:val="00AC3CD2"/>
  </w:style>
  <w:style w:type="paragraph" w:customStyle="1" w:styleId="f1-timetable--title">
    <w:name w:val="f1-timetable--titl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f1-timetable--time">
    <w:name w:val="f1-timetable--tim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tart-time">
    <w:name w:val="start-time"/>
    <w:basedOn w:val="Carpredefinitoparagrafo"/>
    <w:rsid w:val="00AC3CD2"/>
  </w:style>
  <w:style w:type="character" w:customStyle="1" w:styleId="end-time">
    <w:name w:val="end-time"/>
    <w:basedOn w:val="Carpredefinitoparagrafo"/>
    <w:rsid w:val="00AC3CD2"/>
  </w:style>
  <w:style w:type="character" w:styleId="Collegamentovisitato">
    <w:name w:val="FollowedHyperlink"/>
    <w:basedOn w:val="Carpredefinitoparagrafo"/>
    <w:uiPriority w:val="99"/>
    <w:semiHidden/>
    <w:unhideWhenUsed/>
    <w:rsid w:val="009D4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6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8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265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7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787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9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616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9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023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9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zanet.it" TargetMode="External"/><Relationship Id="rId13" Type="http://schemas.openxmlformats.org/officeDocument/2006/relationships/hyperlink" Target="http://monzan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zanet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cke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nzan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cke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m4JiTHOeAs8wVxFcgN1hLqP8PQ==">AMUW2mVAOr59dpMTy6uVJsSzBEzLiH0bH23H+MxhlOXkLbghyaCRnI0AmmWbqHgwEfS/uFOwXAAz+eiMYEkR8Nd/Z1ghCq93afztHrRJG8RXDLWwPkbSw/4=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8D8C1B-5073-4CBF-B771-0E6424A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Caputi</dc:creator>
  <cp:lastModifiedBy>Microsoft Office User</cp:lastModifiedBy>
  <cp:revision>3</cp:revision>
  <dcterms:created xsi:type="dcterms:W3CDTF">2023-08-04T08:15:00Z</dcterms:created>
  <dcterms:modified xsi:type="dcterms:W3CDTF">2023-08-04T08:15:00Z</dcterms:modified>
</cp:coreProperties>
</file>