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5A7" w14:textId="77777777" w:rsidR="00C55B33" w:rsidRPr="00B56628" w:rsidRDefault="00C55B33" w:rsidP="00C55B33">
      <w:pPr>
        <w:pStyle w:val="Corpotesto"/>
        <w:spacing w:after="200" w:line="360" w:lineRule="auto"/>
        <w:jc w:val="center"/>
        <w:rPr>
          <w:color w:val="auto"/>
          <w:lang w:val="it-IT"/>
        </w:rPr>
      </w:pPr>
      <w:r w:rsidRPr="00B56628">
        <w:rPr>
          <w:rFonts w:ascii="Cambria;serif" w:eastAsia="Cambria" w:hAnsi="Cambria;serif" w:cs="Cambria"/>
          <w:b/>
          <w:bCs/>
          <w:color w:val="auto"/>
          <w:sz w:val="20"/>
          <w:szCs w:val="20"/>
          <w:lang w:val="it-IT"/>
        </w:rPr>
        <w:t>Comunicato stampa</w:t>
      </w:r>
      <w:r w:rsidRPr="00B56628">
        <w:rPr>
          <w:rFonts w:ascii="Cambria;serif" w:eastAsia="Cambria" w:hAnsi="Cambria;serif" w:cs="Cambria"/>
          <w:b/>
          <w:bCs/>
          <w:color w:val="auto"/>
          <w:sz w:val="20"/>
          <w:szCs w:val="20"/>
          <w:lang w:val="it-IT"/>
        </w:rPr>
        <w:tab/>
      </w:r>
      <w:r w:rsidRPr="00B56628">
        <w:rPr>
          <w:rFonts w:ascii="Cambria;serif" w:eastAsia="Cambria" w:hAnsi="Cambria;serif" w:cs="Cambria"/>
          <w:b/>
          <w:bCs/>
          <w:color w:val="auto"/>
          <w:sz w:val="20"/>
          <w:szCs w:val="20"/>
          <w:lang w:val="it-IT"/>
        </w:rPr>
        <w:tab/>
      </w:r>
      <w:r w:rsidRPr="00B56628">
        <w:rPr>
          <w:rFonts w:ascii="Cambria;serif" w:eastAsia="Cambria" w:hAnsi="Cambria;serif" w:cs="Cambria"/>
          <w:b/>
          <w:bCs/>
          <w:color w:val="auto"/>
          <w:sz w:val="20"/>
          <w:szCs w:val="20"/>
          <w:lang w:val="it-IT"/>
        </w:rPr>
        <w:tab/>
      </w:r>
      <w:r w:rsidR="00F73146">
        <w:rPr>
          <w:rFonts w:ascii="Cambria;serif" w:eastAsia="Cambria" w:hAnsi="Cambria;serif" w:cs="Cambria"/>
          <w:b/>
          <w:bCs/>
          <w:color w:val="auto"/>
          <w:sz w:val="20"/>
          <w:szCs w:val="20"/>
          <w:lang w:val="it-IT"/>
        </w:rPr>
        <w:t>Luglio</w:t>
      </w:r>
      <w:r w:rsidRPr="00B56628">
        <w:rPr>
          <w:rFonts w:ascii="Cambria;serif" w:eastAsia="Cambria" w:hAnsi="Cambria;serif" w:cs="Cambria"/>
          <w:b/>
          <w:bCs/>
          <w:color w:val="auto"/>
          <w:sz w:val="20"/>
          <w:szCs w:val="20"/>
          <w:lang w:val="it-IT"/>
        </w:rPr>
        <w:t xml:space="preserve"> 2023</w:t>
      </w:r>
    </w:p>
    <w:p w14:paraId="764F2476" w14:textId="0619626F" w:rsidR="00A018EC" w:rsidRDefault="00A018EC" w:rsidP="00C55B33">
      <w:pPr>
        <w:spacing w:line="360" w:lineRule="auto"/>
        <w:jc w:val="center"/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</w:pPr>
      <w:r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 xml:space="preserve">Dal 12 al 15 luglio l’Ambasciata d’Italia ad Abuja – Nigeria </w:t>
      </w:r>
      <w:r w:rsidR="00D24330"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 xml:space="preserve">organizza </w:t>
      </w:r>
      <w:r w:rsidR="00B037EB"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>la</w:t>
      </w:r>
      <w:r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 xml:space="preserve"> mostra pittorica “Luigi Ballarin. Colors of noble cultures”, a </w:t>
      </w:r>
      <w:r w:rsidR="00EC0878"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>cur</w:t>
      </w:r>
      <w:r w:rsidR="00BF1484"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>a</w:t>
      </w:r>
      <w:r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 xml:space="preserve"> di </w:t>
      </w:r>
      <w:r w:rsidR="00254769"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>Beste Gürsu</w:t>
      </w:r>
      <w:r w:rsidRP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>, del maestro veneziano Luigi Ballarin</w:t>
      </w:r>
      <w:r w:rsidR="00F20A3A">
        <w:rPr>
          <w:rFonts w:ascii="Cambria" w:eastAsia="Cambria" w:hAnsi="Cambria" w:cs="Times New Roman"/>
          <w:i/>
          <w:color w:val="auto"/>
          <w:sz w:val="20"/>
          <w:szCs w:val="20"/>
          <w:lang w:val="it-IT"/>
        </w:rPr>
        <w:t>.</w:t>
      </w:r>
    </w:p>
    <w:p w14:paraId="5536B92E" w14:textId="77777777" w:rsidR="00F20A3A" w:rsidRPr="00F20A3A" w:rsidRDefault="00F20A3A" w:rsidP="00C55B33">
      <w:pPr>
        <w:spacing w:line="360" w:lineRule="auto"/>
        <w:jc w:val="center"/>
        <w:rPr>
          <w:rFonts w:ascii="Cambria" w:eastAsia="Cambria" w:hAnsi="Cambria" w:cs="Cambria"/>
          <w:i/>
          <w:color w:val="auto"/>
          <w:sz w:val="26"/>
          <w:szCs w:val="26"/>
          <w:lang w:val="it-IT"/>
        </w:rPr>
      </w:pPr>
    </w:p>
    <w:p w14:paraId="2F6AEC5C" w14:textId="77777777" w:rsidR="00C55B33" w:rsidRPr="00F20A3A" w:rsidRDefault="00577463" w:rsidP="00F20A3A">
      <w:pPr>
        <w:spacing w:line="360" w:lineRule="auto"/>
        <w:rPr>
          <w:color w:val="auto"/>
          <w:lang w:val="it-IT"/>
        </w:rPr>
      </w:pPr>
      <w:r w:rsidRPr="00F20A3A">
        <w:rPr>
          <w:rFonts w:ascii="Cambria" w:eastAsia="Cambria" w:hAnsi="Cambria" w:cs="Cambria"/>
          <w:b/>
          <w:bCs/>
          <w:color w:val="auto"/>
          <w:lang w:val="it-IT"/>
        </w:rPr>
        <w:t>“Colors of noble cultures”</w:t>
      </w:r>
      <w:r w:rsidR="00C55B33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, </w:t>
      </w:r>
      <w:r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dal 12 al 15 luglio </w:t>
      </w:r>
      <w:r w:rsidR="00C55B33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la </w:t>
      </w:r>
      <w:r w:rsidR="00D24330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nuova </w:t>
      </w:r>
      <w:r w:rsidR="00C55B33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mostra </w:t>
      </w:r>
      <w:r w:rsidR="0005578A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dell’Ambasciata d’Italia </w:t>
      </w:r>
      <w:r w:rsidR="00F20A3A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in Nigeria </w:t>
      </w:r>
      <w:r w:rsidR="0005578A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con le opere </w:t>
      </w:r>
      <w:r w:rsidR="00C55B33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del maestro </w:t>
      </w:r>
      <w:r w:rsidR="007C28D6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veneziano </w:t>
      </w:r>
      <w:r w:rsidR="00C55B33" w:rsidRPr="00F20A3A">
        <w:rPr>
          <w:rFonts w:ascii="Cambria" w:eastAsia="Cambria" w:hAnsi="Cambria" w:cs="Cambria"/>
          <w:b/>
          <w:bCs/>
          <w:color w:val="auto"/>
          <w:lang w:val="it-IT"/>
        </w:rPr>
        <w:t>Luigi Ballarin</w:t>
      </w:r>
      <w:r w:rsidR="00F20A3A" w:rsidRPr="00F20A3A">
        <w:rPr>
          <w:rFonts w:ascii="Cambria" w:eastAsia="Cambria" w:hAnsi="Cambria" w:cs="Cambria"/>
          <w:b/>
          <w:bCs/>
          <w:color w:val="auto"/>
          <w:lang w:val="it-IT"/>
        </w:rPr>
        <w:t xml:space="preserve"> (Abuja, 12-15 luglio 2023).</w:t>
      </w:r>
    </w:p>
    <w:p w14:paraId="33FA4650" w14:textId="77777777" w:rsidR="00C55B33" w:rsidRPr="00B56628" w:rsidRDefault="00C55B33" w:rsidP="00C55B33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color w:val="auto"/>
          <w:sz w:val="10"/>
          <w:szCs w:val="10"/>
          <w:lang w:eastAsia="en-US"/>
        </w:rPr>
      </w:pPr>
    </w:p>
    <w:p w14:paraId="23682A14" w14:textId="77777777" w:rsidR="00EC0878" w:rsidRPr="000F4DD7" w:rsidRDefault="000F4DD7" w:rsidP="000F4DD7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</w:pPr>
      <w:r w:rsidRPr="000F4DD7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 xml:space="preserve">Ballarin ha cercato con questo nuovo progetto artistico di percorrere un viaggio che parte dal Nord della Nigeria per approdare nella capitale, Abuja. Il risultato che salta agli occhi è l’armonia dell’insieme, dell’armocromia dedicata all’Africa, dell’utilizzo dei colori con toni che mettono in risalto </w:t>
      </w:r>
      <w:r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tutto il</w:t>
      </w:r>
      <w:r w:rsidRPr="000F4DD7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 xml:space="preserve"> messaggio artistico</w:t>
      </w:r>
    </w:p>
    <w:p w14:paraId="6E2311E3" w14:textId="77777777" w:rsidR="000F4DD7" w:rsidRPr="00EC0878" w:rsidRDefault="000F4DD7" w:rsidP="00C55B33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i/>
          <w:iCs/>
          <w:color w:val="auto"/>
          <w:sz w:val="20"/>
          <w:szCs w:val="20"/>
          <w:lang w:eastAsia="en-US"/>
        </w:rPr>
      </w:pPr>
    </w:p>
    <w:p w14:paraId="52721C63" w14:textId="16E1E4F0" w:rsidR="00C55B33" w:rsidRDefault="005F0DC1" w:rsidP="00465E75">
      <w:pPr>
        <w:pStyle w:val="CorpoA"/>
        <w:spacing w:line="360" w:lineRule="auto"/>
        <w:jc w:val="both"/>
        <w:rPr>
          <w:rFonts w:ascii="Cambria" w:hAnsi="Cambria" w:cs="Arial"/>
          <w:color w:val="222222"/>
          <w:sz w:val="20"/>
          <w:szCs w:val="20"/>
        </w:rPr>
      </w:pPr>
      <w:r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Dal 12 al 15 luglio</w:t>
      </w:r>
      <w:r w:rsidR="00C55B33"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l’Ambasciata d’Italia </w:t>
      </w:r>
      <w:r w:rsidR="007250AB" w:rsidRPr="005F0DC1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ad Abuja </w:t>
      </w:r>
      <w:r w:rsidR="00F20A3A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(</w:t>
      </w:r>
      <w:r w:rsidR="007250AB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Nigeria</w:t>
      </w:r>
      <w:r w:rsidR="00F20A3A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)</w:t>
      </w:r>
      <w:r w:rsidR="00C55B33"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inaugurerà</w:t>
      </w:r>
      <w:r w:rsid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(alle ore 18)</w:t>
      </w:r>
      <w:r w:rsidR="00C55B33"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la </w:t>
      </w:r>
      <w:r w:rsidR="00A45DA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mostra</w:t>
      </w:r>
      <w:r w:rsidR="00C55B33"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pittorica </w:t>
      </w:r>
      <w:r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“</w:t>
      </w:r>
      <w:r w:rsidRPr="005F0DC1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Luigi Ballarin. Colors of noble cultures</w:t>
      </w:r>
      <w:r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”</w:t>
      </w:r>
      <w:r w:rsidRPr="005F0DC1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a cura di </w:t>
      </w:r>
      <w:r w:rsidR="00254769" w:rsidRPr="00254769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Beste Gürsu</w:t>
      </w:r>
      <w:r w:rsidR="00C55B33"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, del maestro veneziano Luigi Ballarin. </w:t>
      </w:r>
      <w:r w:rsidR="00C55B33"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In </w:t>
      </w:r>
      <w:r w:rsidR="00A45DA6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esposizione</w:t>
      </w:r>
      <w:r w:rsidR="00C55B33"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circa </w:t>
      </w:r>
      <w:r w:rsidR="0058119B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15</w:t>
      </w:r>
      <w:r w:rsidR="00C55B33"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opere, con il nobile equino assoluto protagonista, tra tele con acrilico e smalto.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</w:t>
      </w:r>
      <w:r w:rsidR="009B6A75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Sarà visitabile</w:t>
      </w:r>
      <w:r w:rsidR="003A508A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presso</w:t>
      </w:r>
      <w:r w:rsidR="007C28D6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il</w:t>
      </w:r>
      <w:r w:rsidR="003A508A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Fraser Suite</w:t>
      </w:r>
      <w:r w:rsidR="00F20A3A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s</w:t>
      </w:r>
      <w:r w:rsidR="003A508A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Hotel Abuja</w:t>
      </w:r>
      <w:r w:rsidR="00B56628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, a ingresso libero,</w:t>
      </w:r>
      <w:r w:rsidR="00F20A3A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="009B6AE2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dalle ore 10:00 alle ore </w:t>
      </w:r>
      <w:r w:rsidR="00A460B8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18</w:t>
      </w:r>
      <w:r w:rsidR="009B6AE2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:00</w:t>
      </w:r>
      <w:r w:rsidR="00B56628" w:rsidRPr="007C28D6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.</w:t>
      </w:r>
      <w:r w:rsidR="00F20A3A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</w:t>
      </w:r>
      <w:r w:rsidR="006C2C94">
        <w:rPr>
          <w:rFonts w:ascii="Cambria" w:hAnsi="Cambria" w:cs="Arial"/>
          <w:color w:val="222222"/>
          <w:sz w:val="20"/>
          <w:szCs w:val="20"/>
        </w:rPr>
        <w:t>In occasione del vernissage sara</w:t>
      </w:r>
      <w:r w:rsidR="00465E75">
        <w:rPr>
          <w:rFonts w:ascii="Cambria" w:hAnsi="Cambria" w:cs="Arial"/>
          <w:color w:val="222222"/>
          <w:sz w:val="20"/>
          <w:szCs w:val="20"/>
        </w:rPr>
        <w:t>nno</w:t>
      </w:r>
      <w:r w:rsidR="006C2C94">
        <w:rPr>
          <w:rFonts w:ascii="Cambria" w:hAnsi="Cambria" w:cs="Arial"/>
          <w:color w:val="222222"/>
          <w:sz w:val="20"/>
          <w:szCs w:val="20"/>
        </w:rPr>
        <w:t xml:space="preserve"> presenti </w:t>
      </w:r>
      <w:r w:rsidR="00F20A3A">
        <w:rPr>
          <w:rFonts w:ascii="Cambria" w:hAnsi="Cambria" w:cs="Arial"/>
          <w:b/>
          <w:bCs/>
          <w:color w:val="222222"/>
          <w:sz w:val="20"/>
          <w:szCs w:val="20"/>
        </w:rPr>
        <w:t>Stefano De Leo, A</w:t>
      </w:r>
      <w:r w:rsidR="00C766B7" w:rsidRPr="00C766B7">
        <w:rPr>
          <w:rFonts w:ascii="Cambria" w:hAnsi="Cambria" w:cs="Arial"/>
          <w:b/>
          <w:bCs/>
          <w:color w:val="222222"/>
          <w:sz w:val="20"/>
          <w:szCs w:val="20"/>
        </w:rPr>
        <w:t>mbasciatore d'Italia in Nigeria</w:t>
      </w:r>
      <w:r w:rsidR="00C766B7">
        <w:rPr>
          <w:rFonts w:ascii="Cambria" w:hAnsi="Cambria" w:cs="Arial"/>
          <w:color w:val="222222"/>
          <w:sz w:val="20"/>
          <w:szCs w:val="20"/>
        </w:rPr>
        <w:t xml:space="preserve">, </w:t>
      </w:r>
      <w:r w:rsidR="00F20A3A">
        <w:rPr>
          <w:rFonts w:ascii="Cambria" w:hAnsi="Cambria" w:cs="Arial"/>
          <w:color w:val="222222"/>
          <w:sz w:val="20"/>
          <w:szCs w:val="20"/>
        </w:rPr>
        <w:t>ed</w:t>
      </w:r>
      <w:r w:rsidR="00465E75" w:rsidRPr="00465E75">
        <w:rPr>
          <w:rFonts w:ascii="Cambria" w:hAnsi="Cambria" w:cs="Arial"/>
          <w:color w:val="222222"/>
          <w:sz w:val="20"/>
          <w:szCs w:val="20"/>
        </w:rPr>
        <w:t xml:space="preserve"> esponenti del mondo diplomatico, istituzionale e culturale di Abuja</w:t>
      </w:r>
      <w:r w:rsidR="00465E75">
        <w:rPr>
          <w:rFonts w:ascii="Cambria" w:hAnsi="Cambria" w:cs="Arial"/>
          <w:color w:val="222222"/>
          <w:sz w:val="20"/>
          <w:szCs w:val="20"/>
        </w:rPr>
        <w:t>.</w:t>
      </w:r>
    </w:p>
    <w:p w14:paraId="7EB7E398" w14:textId="77777777" w:rsidR="00C766B7" w:rsidRPr="00C766B7" w:rsidRDefault="00C766B7" w:rsidP="00C766B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Cambria" w:eastAsia="Cambria" w:hAnsi="Cambria"/>
          <w:sz w:val="20"/>
          <w:szCs w:val="20"/>
          <w:lang w:eastAsia="en-US"/>
        </w:rPr>
      </w:pPr>
    </w:p>
    <w:p w14:paraId="6FA3320E" w14:textId="77777777" w:rsidR="00A22A2B" w:rsidRDefault="00C55B33" w:rsidP="00932438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LE OPERE IN MOSTRA </w:t>
      </w:r>
      <w:r w:rsidR="0093243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–</w:t>
      </w:r>
      <w:r w:rsidR="00C84119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Nelle opere di Luigi Ballarin, t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erre e culture </w:t>
      </w:r>
      <w:r w:rsidR="00C84119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spesso 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sconosciute e </w:t>
      </w:r>
      <w:r w:rsidR="007A6A39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a noi 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invisibili </w:t>
      </w:r>
      <w:r w:rsidR="00C84119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diventano </w:t>
      </w:r>
      <w:r w:rsidR="00A018EC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assolute </w:t>
      </w:r>
      <w:r w:rsidR="00C84119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protagoniste</w:t>
      </w:r>
      <w:r w:rsidR="00233E7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.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</w:t>
      </w:r>
      <w:r w:rsidR="00A018EC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Il maestro veneziano</w:t>
      </w:r>
      <w:r w:rsidR="00EA44D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, la cui produzione artistica 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è</w:t>
      </w:r>
      <w:r w:rsidR="00A018EC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da sempre ponte tra </w:t>
      </w:r>
      <w:r w:rsid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continenti, culture e Paesi, </w:t>
      </w:r>
      <w:r w:rsidR="00233E7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le racconta con grande amore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e</w:t>
      </w:r>
      <w:r w:rsidR="00233E7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trasmette 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attentamente</w:t>
      </w:r>
      <w:r w:rsidR="00A018EC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, ma quasi bisbigliando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le allo spettatore</w:t>
      </w:r>
      <w:r w:rsidR="00A018EC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,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grandi e piccole storie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. Le informazioni, le esperienze e le dottrine che </w:t>
      </w:r>
      <w:r w:rsidR="00BA642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l’artista 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ha 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acquisito 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negli anni, </w:t>
      </w:r>
      <w:r w:rsidR="00BA642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miscelando </w:t>
      </w:r>
      <w:r w:rsidR="006E3106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stili e tecniche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, si sposano </w:t>
      </w:r>
      <w:r w:rsidR="0075633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sapientemente</w:t>
      </w:r>
      <w:r w:rsidR="0057507F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con </w:t>
      </w:r>
      <w:r w:rsidR="00BA642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attenzione sociale 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e dialog</w:t>
      </w:r>
      <w:r w:rsidR="00BA642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o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cultural</w:t>
      </w:r>
      <w:r w:rsidR="00BA642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e</w:t>
      </w:r>
      <w:r w:rsidR="00932438" w:rsidRPr="0093243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. </w:t>
      </w:r>
    </w:p>
    <w:p w14:paraId="62C43C65" w14:textId="77777777" w:rsidR="00A22A2B" w:rsidRDefault="00A22A2B" w:rsidP="00932438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</w:p>
    <w:p w14:paraId="1D4DCB88" w14:textId="77777777" w:rsidR="00932438" w:rsidRPr="00932438" w:rsidRDefault="00A018EC" w:rsidP="00A24341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  <w:r w:rsidRPr="00A018EC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UN PONTE TRA </w:t>
      </w:r>
      <w:r w:rsidR="0069329C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CONTINENTI</w:t>
      </w:r>
      <w:r w:rsidRPr="00A018EC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 - 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Luigi Ballarin ha cercato con questo nuovo progetto artistico di percorrere un viaggio che parte dal Nord della Nigeria: una terra a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ntica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, 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marcata da un millennio di presenza dell’Islam e dalla lingua e cultura Hausa</w:t>
      </w:r>
      <w:r w:rsidR="00632629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, 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fattori unificanti che hanno marcato la cultura dell’intero Nord superando i confini religiosi ed etnici e creando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un substrato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comune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di tradizioni, codici e modi di pensare; 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nella parte del Paese  che dal confine settentrionale arriva fino alla 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capitale, Abuja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, sede della mostra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.</w:t>
      </w:r>
      <w:r w:rsidR="00F20A3A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Il risultato che salta agli occhi è l’armonia dell’insieme, dell’armocromia dedicata all’Africa, dell’utilizzo dei colori con toni che mettono in risalto ogni parte del messaggio artistico. Appare così tutta la bellezza e la forza che può sprigionare l’accoppiata di un guerriero che diventa tutt’uno con un cavallo. “Ogni famiglia è uno stato a s</w:t>
      </w:r>
      <w:r w:rsidR="0069329C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é</w:t>
      </w:r>
      <w:r w:rsidR="00C03B1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”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, dicono i nigeriani: un detto che offre la chiave di lettura perfetta di un </w:t>
      </w:r>
      <w:r w:rsidR="00C03B1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P</w:t>
      </w:r>
      <w:r w:rsidR="00A24341" w:rsidRPr="00A24341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aese che racchiude un universo.</w:t>
      </w:r>
    </w:p>
    <w:p w14:paraId="4C85D5E8" w14:textId="77777777" w:rsidR="00932438" w:rsidRDefault="00932438" w:rsidP="00C55B33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</w:pPr>
    </w:p>
    <w:p w14:paraId="456BF348" w14:textId="77777777" w:rsidR="00577463" w:rsidRDefault="00A018EC" w:rsidP="00C55B33">
      <w:pPr>
        <w:pStyle w:val="CorpoA"/>
        <w:spacing w:line="360" w:lineRule="auto"/>
        <w:jc w:val="both"/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</w:pPr>
      <w:r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IL SALUTO DELL’AMBASCIATORE DE LEO - </w:t>
      </w:r>
      <w:r w:rsid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“</w:t>
      </w:r>
      <w:r w:rsidR="00577463" w:rsidRP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I cavalli sono un simbolo mondiale, senza tempo</w:t>
      </w:r>
      <w:r w:rsid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 xml:space="preserve">,ponte </w:t>
      </w:r>
      <w:r w:rsidR="00577463" w:rsidRP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iconico di unione tra i popoli</w:t>
      </w:r>
      <w:r w:rsidR="00577463"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– spiega </w:t>
      </w:r>
      <w:r w:rsidR="00F20A3A">
        <w:rPr>
          <w:rFonts w:ascii="Cambria" w:hAnsi="Cambria" w:cs="Arial"/>
          <w:b/>
          <w:bCs/>
          <w:color w:val="222222"/>
          <w:sz w:val="20"/>
          <w:szCs w:val="20"/>
        </w:rPr>
        <w:t>Stefano De Leo, A</w:t>
      </w:r>
      <w:r w:rsidR="00577463" w:rsidRPr="00C766B7">
        <w:rPr>
          <w:rFonts w:ascii="Cambria" w:hAnsi="Cambria" w:cs="Arial"/>
          <w:b/>
          <w:bCs/>
          <w:color w:val="222222"/>
          <w:sz w:val="20"/>
          <w:szCs w:val="20"/>
        </w:rPr>
        <w:t>mbasciatore d'Italia in Nigeria</w:t>
      </w:r>
      <w:r w:rsidR="00577463"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 xml:space="preserve"> - </w:t>
      </w:r>
      <w:r w:rsidR="00577463" w:rsidRP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 xml:space="preserve"> Nel corso della storia possiamo rintracciare il profondo impatto di queste creature ispiratrici nella nostra comprensione dell'arte. In Africa, e in </w:t>
      </w:r>
      <w:r w:rsidR="00577463" w:rsidRP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lastRenderedPageBreak/>
        <w:t>particolare in Nigeria, i cavalli sono celebrati in spettacolari feste equestri e rappresentano un importante patrimonio culturale. Luigi Ballarin dà la sua personalissima interpretazione del tema del cavallo tracciando percorsi convergenti che uniscono culture diverse</w:t>
      </w:r>
      <w:r w:rsid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, unite da</w:t>
      </w:r>
      <w:r w:rsidR="00577463" w:rsidRP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i valori della pace e del dialogo. Costruisce ponti ideali di colore ed emozioni che toccano il simbolismo e la spiritualità</w:t>
      </w:r>
      <w:r w:rsidR="00577463">
        <w:rPr>
          <w:rFonts w:ascii="Cambria" w:eastAsia="Cambria" w:hAnsi="Cambria" w:cs="Times New Roman"/>
          <w:i/>
          <w:iCs/>
          <w:color w:val="auto"/>
          <w:sz w:val="20"/>
          <w:szCs w:val="20"/>
          <w:lang w:eastAsia="en-US"/>
        </w:rPr>
        <w:t>”.</w:t>
      </w:r>
    </w:p>
    <w:p w14:paraId="5960EE5E" w14:textId="77777777" w:rsidR="00324AEB" w:rsidRDefault="00324AEB" w:rsidP="00C55B33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</w:p>
    <w:p w14:paraId="76A5647C" w14:textId="77777777" w:rsidR="008C62B3" w:rsidRDefault="008C62B3" w:rsidP="008C62B3">
      <w:pPr>
        <w:pStyle w:val="CorpoA"/>
        <w:spacing w:line="360" w:lineRule="auto"/>
        <w:jc w:val="both"/>
        <w:rPr>
          <w:rFonts w:ascii="Cambria" w:eastAsia="Cambria" w:hAnsi="Cambria" w:cs="Times New Roman"/>
          <w:color w:val="auto"/>
          <w:sz w:val="20"/>
          <w:szCs w:val="20"/>
          <w:lang w:eastAsia="en-US"/>
        </w:rPr>
      </w:pP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 xml:space="preserve">BIOGRAFIA DELL’ARTISTA - </w:t>
      </w:r>
      <w:r w:rsidRPr="00B56628">
        <w:rPr>
          <w:rFonts w:ascii="Cambria" w:eastAsia="Cambria" w:hAnsi="Cambria" w:cs="Times New Roman"/>
          <w:color w:val="auto"/>
          <w:sz w:val="20"/>
          <w:szCs w:val="20"/>
          <w:lang w:eastAsia="en-US"/>
        </w:rPr>
        <w:t>Luigi Ballarin inizia la sua carriera artistica negli anni ‘90 a Venezia; nel 2000 si trasferisce a Roma e, dopo un invito per una mostra personale, si innamora di Istanbul. Attualmente vive e lavora nelle tre città, creando un’unione tra culture diverse con un linguaggio unico e originale. La sua arte è infatti unione tra Oriente e Occidente e sintetizza in immagini iconiche le suggestioni delle arti minori, che percorrevano i cammini degli scambi commerciali e dei viandanti, e fondevano le diverse tradizioni: le decorazioni delle maioliche, lo smalto delle oreficerie, i ricami dei tessuti preziosi.</w:t>
      </w:r>
    </w:p>
    <w:p w14:paraId="420CEF2B" w14:textId="77777777" w:rsidR="00C55B33" w:rsidRPr="00B56628" w:rsidRDefault="00C55B33" w:rsidP="00C55B33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</w:pPr>
    </w:p>
    <w:p w14:paraId="054023DC" w14:textId="77777777" w:rsidR="00C55B33" w:rsidRPr="009B6A75" w:rsidRDefault="00C55B33" w:rsidP="00C55B33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</w:pPr>
      <w:r w:rsidRPr="00B56628">
        <w:rPr>
          <w:rFonts w:ascii="Cambria" w:eastAsia="Cambria" w:hAnsi="Cambria" w:cs="Times New Roman"/>
          <w:b/>
          <w:bCs/>
          <w:color w:val="auto"/>
          <w:sz w:val="20"/>
          <w:szCs w:val="20"/>
          <w:lang w:eastAsia="en-US"/>
        </w:rPr>
        <w:t>Ufficio Stampa: Uozzart – Salvo Cagnazzo.</w:t>
      </w:r>
    </w:p>
    <w:p w14:paraId="08AC5D3B" w14:textId="77777777" w:rsidR="00821D3B" w:rsidRDefault="00821D3B">
      <w:pPr>
        <w:pStyle w:val="Corpotesto"/>
        <w:spacing w:after="0"/>
        <w:jc w:val="both"/>
        <w:rPr>
          <w:lang w:val="it-IT"/>
        </w:rPr>
      </w:pPr>
    </w:p>
    <w:sectPr w:rsidR="00821D3B" w:rsidSect="008E100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9CAB" w14:textId="77777777" w:rsidR="00023DAC" w:rsidRDefault="00023DAC">
      <w:r>
        <w:separator/>
      </w:r>
    </w:p>
  </w:endnote>
  <w:endnote w:type="continuationSeparator" w:id="0">
    <w:p w14:paraId="4E0C25F6" w14:textId="77777777" w:rsidR="00023DAC" w:rsidRDefault="00023DAC">
      <w:r>
        <w:continuationSeparator/>
      </w:r>
    </w:p>
  </w:endnote>
  <w:endnote w:type="continuationNotice" w:id="1">
    <w:p w14:paraId="2BD42968" w14:textId="77777777" w:rsidR="00023DAC" w:rsidRDefault="00023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69B4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0B5C1CE0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67CC61DD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26D346BC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5FE9" w14:textId="77777777" w:rsidR="00023DAC" w:rsidRDefault="00023DAC">
      <w:r>
        <w:separator/>
      </w:r>
    </w:p>
  </w:footnote>
  <w:footnote w:type="continuationSeparator" w:id="0">
    <w:p w14:paraId="3D65174E" w14:textId="77777777" w:rsidR="00023DAC" w:rsidRDefault="00023DAC">
      <w:r>
        <w:continuationSeparator/>
      </w:r>
    </w:p>
  </w:footnote>
  <w:footnote w:type="continuationNotice" w:id="1">
    <w:p w14:paraId="1B870EA5" w14:textId="77777777" w:rsidR="00023DAC" w:rsidRDefault="00023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F850" w14:textId="77777777" w:rsidR="00821D3B" w:rsidRDefault="008030BB">
    <w:pPr>
      <w:pStyle w:val="Intestazione1"/>
      <w:tabs>
        <w:tab w:val="right" w:pos="9612"/>
      </w:tabs>
    </w:pPr>
    <w:r>
      <w:rPr>
        <w:noProof/>
        <w:lang w:val="it-IT" w:eastAsia="it-IT"/>
      </w:rPr>
      <w:drawing>
        <wp:anchor distT="152400" distB="152400" distL="152400" distR="152400" simplePos="0" relativeHeight="251658241" behindDoc="1" locked="0" layoutInCell="1" allowOverlap="1" wp14:anchorId="73188FE5" wp14:editId="105533B0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1171853619" name="Immagine 1171853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2CDA13" w14:textId="77777777" w:rsidR="00821D3B" w:rsidRDefault="00821D3B">
    <w:pPr>
      <w:pStyle w:val="Intestazione1"/>
      <w:tabs>
        <w:tab w:val="right" w:pos="9612"/>
      </w:tabs>
    </w:pPr>
  </w:p>
  <w:p w14:paraId="2FB6C98B" w14:textId="77777777" w:rsidR="00821D3B" w:rsidRDefault="00821D3B">
    <w:pPr>
      <w:pStyle w:val="Intestazione1"/>
      <w:tabs>
        <w:tab w:val="right" w:pos="9612"/>
      </w:tabs>
    </w:pPr>
  </w:p>
  <w:p w14:paraId="125EADA5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3B"/>
    <w:rsid w:val="00023DAC"/>
    <w:rsid w:val="0005578A"/>
    <w:rsid w:val="000678A2"/>
    <w:rsid w:val="000828FD"/>
    <w:rsid w:val="000A6E42"/>
    <w:rsid w:val="000C2455"/>
    <w:rsid w:val="000C7BBD"/>
    <w:rsid w:val="000D57BD"/>
    <w:rsid w:val="000D7B71"/>
    <w:rsid w:val="000F4DD7"/>
    <w:rsid w:val="000F5324"/>
    <w:rsid w:val="000F6F6B"/>
    <w:rsid w:val="00113811"/>
    <w:rsid w:val="0011680F"/>
    <w:rsid w:val="001435E2"/>
    <w:rsid w:val="0014731F"/>
    <w:rsid w:val="001929BF"/>
    <w:rsid w:val="001A38F0"/>
    <w:rsid w:val="001D0E7E"/>
    <w:rsid w:val="001E7B24"/>
    <w:rsid w:val="001F51E2"/>
    <w:rsid w:val="001F7D81"/>
    <w:rsid w:val="0020480F"/>
    <w:rsid w:val="0020533E"/>
    <w:rsid w:val="00217A92"/>
    <w:rsid w:val="0023268C"/>
    <w:rsid w:val="00233E78"/>
    <w:rsid w:val="00243548"/>
    <w:rsid w:val="00254769"/>
    <w:rsid w:val="0027508C"/>
    <w:rsid w:val="002B346E"/>
    <w:rsid w:val="002D6FE6"/>
    <w:rsid w:val="002D72EA"/>
    <w:rsid w:val="002E3AF5"/>
    <w:rsid w:val="00304814"/>
    <w:rsid w:val="00324AEB"/>
    <w:rsid w:val="00330B26"/>
    <w:rsid w:val="0034063B"/>
    <w:rsid w:val="003627DF"/>
    <w:rsid w:val="0036533D"/>
    <w:rsid w:val="003704DF"/>
    <w:rsid w:val="003953F8"/>
    <w:rsid w:val="003A508A"/>
    <w:rsid w:val="003B04AF"/>
    <w:rsid w:val="003B4B04"/>
    <w:rsid w:val="003C14A0"/>
    <w:rsid w:val="003D31F1"/>
    <w:rsid w:val="003D3276"/>
    <w:rsid w:val="003E2E8E"/>
    <w:rsid w:val="003E4301"/>
    <w:rsid w:val="003E5376"/>
    <w:rsid w:val="004068C4"/>
    <w:rsid w:val="00422F01"/>
    <w:rsid w:val="00427C3C"/>
    <w:rsid w:val="00433B72"/>
    <w:rsid w:val="00440B27"/>
    <w:rsid w:val="00445A1A"/>
    <w:rsid w:val="00454DAF"/>
    <w:rsid w:val="00465E75"/>
    <w:rsid w:val="00482503"/>
    <w:rsid w:val="00497A54"/>
    <w:rsid w:val="004B220B"/>
    <w:rsid w:val="004B48D5"/>
    <w:rsid w:val="004D7CD3"/>
    <w:rsid w:val="004F3E9F"/>
    <w:rsid w:val="00517CFA"/>
    <w:rsid w:val="00527761"/>
    <w:rsid w:val="0056247F"/>
    <w:rsid w:val="00571CF4"/>
    <w:rsid w:val="0057507F"/>
    <w:rsid w:val="005765BA"/>
    <w:rsid w:val="00577463"/>
    <w:rsid w:val="0058119B"/>
    <w:rsid w:val="005935B8"/>
    <w:rsid w:val="005B4806"/>
    <w:rsid w:val="005E399D"/>
    <w:rsid w:val="005F0DC1"/>
    <w:rsid w:val="005F61E6"/>
    <w:rsid w:val="006040A1"/>
    <w:rsid w:val="00617265"/>
    <w:rsid w:val="00625ACA"/>
    <w:rsid w:val="00632629"/>
    <w:rsid w:val="00646B33"/>
    <w:rsid w:val="00646C45"/>
    <w:rsid w:val="0064702C"/>
    <w:rsid w:val="006518D7"/>
    <w:rsid w:val="00652585"/>
    <w:rsid w:val="006607D9"/>
    <w:rsid w:val="006632B5"/>
    <w:rsid w:val="00672C45"/>
    <w:rsid w:val="0068522E"/>
    <w:rsid w:val="00685B53"/>
    <w:rsid w:val="0069329C"/>
    <w:rsid w:val="006949E7"/>
    <w:rsid w:val="0069563F"/>
    <w:rsid w:val="006B0A6A"/>
    <w:rsid w:val="006C0191"/>
    <w:rsid w:val="006C2C94"/>
    <w:rsid w:val="006C74EB"/>
    <w:rsid w:val="006E3106"/>
    <w:rsid w:val="006F394A"/>
    <w:rsid w:val="006F60DE"/>
    <w:rsid w:val="0071638F"/>
    <w:rsid w:val="007250AB"/>
    <w:rsid w:val="00725C98"/>
    <w:rsid w:val="00727A33"/>
    <w:rsid w:val="00727D37"/>
    <w:rsid w:val="0073004C"/>
    <w:rsid w:val="00735285"/>
    <w:rsid w:val="00740E94"/>
    <w:rsid w:val="00747083"/>
    <w:rsid w:val="00756331"/>
    <w:rsid w:val="007663A4"/>
    <w:rsid w:val="00770A87"/>
    <w:rsid w:val="00777AD9"/>
    <w:rsid w:val="0078074B"/>
    <w:rsid w:val="0078690B"/>
    <w:rsid w:val="007A523A"/>
    <w:rsid w:val="007A6A39"/>
    <w:rsid w:val="007A6F81"/>
    <w:rsid w:val="007A77DC"/>
    <w:rsid w:val="007B1436"/>
    <w:rsid w:val="007C28D6"/>
    <w:rsid w:val="007C4184"/>
    <w:rsid w:val="007F1F5E"/>
    <w:rsid w:val="007F62C2"/>
    <w:rsid w:val="00802537"/>
    <w:rsid w:val="008030BB"/>
    <w:rsid w:val="008100EB"/>
    <w:rsid w:val="00821D3B"/>
    <w:rsid w:val="008452FC"/>
    <w:rsid w:val="00853B4F"/>
    <w:rsid w:val="00855033"/>
    <w:rsid w:val="00862751"/>
    <w:rsid w:val="00864D1E"/>
    <w:rsid w:val="0087114A"/>
    <w:rsid w:val="00871B01"/>
    <w:rsid w:val="0087273E"/>
    <w:rsid w:val="00874D0A"/>
    <w:rsid w:val="00892D15"/>
    <w:rsid w:val="008A6699"/>
    <w:rsid w:val="008B29D5"/>
    <w:rsid w:val="008C3066"/>
    <w:rsid w:val="008C37E1"/>
    <w:rsid w:val="008C62B3"/>
    <w:rsid w:val="008C7B04"/>
    <w:rsid w:val="008D5C32"/>
    <w:rsid w:val="008D70EF"/>
    <w:rsid w:val="008E100F"/>
    <w:rsid w:val="008E19D6"/>
    <w:rsid w:val="008E271E"/>
    <w:rsid w:val="00912F2F"/>
    <w:rsid w:val="0091341D"/>
    <w:rsid w:val="00923543"/>
    <w:rsid w:val="00932438"/>
    <w:rsid w:val="00933AFF"/>
    <w:rsid w:val="00951D95"/>
    <w:rsid w:val="00974438"/>
    <w:rsid w:val="00983A76"/>
    <w:rsid w:val="0098446C"/>
    <w:rsid w:val="009A4488"/>
    <w:rsid w:val="009B6A75"/>
    <w:rsid w:val="009B6AE2"/>
    <w:rsid w:val="009D1BBA"/>
    <w:rsid w:val="009D79C0"/>
    <w:rsid w:val="009E34CF"/>
    <w:rsid w:val="009E7D70"/>
    <w:rsid w:val="009F748F"/>
    <w:rsid w:val="00A018EC"/>
    <w:rsid w:val="00A02535"/>
    <w:rsid w:val="00A02986"/>
    <w:rsid w:val="00A06878"/>
    <w:rsid w:val="00A07490"/>
    <w:rsid w:val="00A15FAD"/>
    <w:rsid w:val="00A17CAD"/>
    <w:rsid w:val="00A22A2B"/>
    <w:rsid w:val="00A24341"/>
    <w:rsid w:val="00A41653"/>
    <w:rsid w:val="00A446AB"/>
    <w:rsid w:val="00A45DA6"/>
    <w:rsid w:val="00A460B8"/>
    <w:rsid w:val="00A72E01"/>
    <w:rsid w:val="00A841FA"/>
    <w:rsid w:val="00A85922"/>
    <w:rsid w:val="00A87240"/>
    <w:rsid w:val="00AA6BD4"/>
    <w:rsid w:val="00AB19C4"/>
    <w:rsid w:val="00AB42B0"/>
    <w:rsid w:val="00AC3120"/>
    <w:rsid w:val="00AC6080"/>
    <w:rsid w:val="00AC736D"/>
    <w:rsid w:val="00AC7D21"/>
    <w:rsid w:val="00AD027F"/>
    <w:rsid w:val="00AD3299"/>
    <w:rsid w:val="00AD6935"/>
    <w:rsid w:val="00AF09BF"/>
    <w:rsid w:val="00B019B4"/>
    <w:rsid w:val="00B037EB"/>
    <w:rsid w:val="00B30499"/>
    <w:rsid w:val="00B3559F"/>
    <w:rsid w:val="00B45CF9"/>
    <w:rsid w:val="00B51E29"/>
    <w:rsid w:val="00B56628"/>
    <w:rsid w:val="00B6362C"/>
    <w:rsid w:val="00B65C17"/>
    <w:rsid w:val="00B672E8"/>
    <w:rsid w:val="00B67908"/>
    <w:rsid w:val="00B740EA"/>
    <w:rsid w:val="00B747C4"/>
    <w:rsid w:val="00BA642A"/>
    <w:rsid w:val="00BB24AF"/>
    <w:rsid w:val="00BB521C"/>
    <w:rsid w:val="00BB6538"/>
    <w:rsid w:val="00BD704E"/>
    <w:rsid w:val="00BD7E7E"/>
    <w:rsid w:val="00BE0993"/>
    <w:rsid w:val="00BE4146"/>
    <w:rsid w:val="00BF1484"/>
    <w:rsid w:val="00BF5420"/>
    <w:rsid w:val="00C03771"/>
    <w:rsid w:val="00C03B11"/>
    <w:rsid w:val="00C106E2"/>
    <w:rsid w:val="00C55B33"/>
    <w:rsid w:val="00C56311"/>
    <w:rsid w:val="00C6012A"/>
    <w:rsid w:val="00C62D70"/>
    <w:rsid w:val="00C766B7"/>
    <w:rsid w:val="00C76D2A"/>
    <w:rsid w:val="00C82E8E"/>
    <w:rsid w:val="00C84119"/>
    <w:rsid w:val="00C9119C"/>
    <w:rsid w:val="00CA7029"/>
    <w:rsid w:val="00CB13B3"/>
    <w:rsid w:val="00CC2C80"/>
    <w:rsid w:val="00CD4C1D"/>
    <w:rsid w:val="00D1728C"/>
    <w:rsid w:val="00D230EB"/>
    <w:rsid w:val="00D24330"/>
    <w:rsid w:val="00D3383E"/>
    <w:rsid w:val="00D43903"/>
    <w:rsid w:val="00D52816"/>
    <w:rsid w:val="00D627B6"/>
    <w:rsid w:val="00D667BB"/>
    <w:rsid w:val="00D705B3"/>
    <w:rsid w:val="00D947E1"/>
    <w:rsid w:val="00DA0E28"/>
    <w:rsid w:val="00DA501C"/>
    <w:rsid w:val="00DB3B58"/>
    <w:rsid w:val="00DB41F0"/>
    <w:rsid w:val="00DE47F1"/>
    <w:rsid w:val="00DF0642"/>
    <w:rsid w:val="00DF407F"/>
    <w:rsid w:val="00DF420B"/>
    <w:rsid w:val="00E14000"/>
    <w:rsid w:val="00E20B21"/>
    <w:rsid w:val="00E232FA"/>
    <w:rsid w:val="00E31D4D"/>
    <w:rsid w:val="00E32293"/>
    <w:rsid w:val="00E464EC"/>
    <w:rsid w:val="00E47BBD"/>
    <w:rsid w:val="00E6012C"/>
    <w:rsid w:val="00E836D2"/>
    <w:rsid w:val="00E84D8D"/>
    <w:rsid w:val="00E92FAC"/>
    <w:rsid w:val="00EA44DA"/>
    <w:rsid w:val="00EC0878"/>
    <w:rsid w:val="00EC0B83"/>
    <w:rsid w:val="00EC12C7"/>
    <w:rsid w:val="00EC7AAD"/>
    <w:rsid w:val="00EF1619"/>
    <w:rsid w:val="00F0112C"/>
    <w:rsid w:val="00F019FE"/>
    <w:rsid w:val="00F20A3A"/>
    <w:rsid w:val="00F472EC"/>
    <w:rsid w:val="00F54F08"/>
    <w:rsid w:val="00F73146"/>
    <w:rsid w:val="00F875F9"/>
    <w:rsid w:val="00F93C44"/>
    <w:rsid w:val="00FB4FD5"/>
    <w:rsid w:val="00FC36C1"/>
    <w:rsid w:val="00FC6DC3"/>
    <w:rsid w:val="00FD4955"/>
    <w:rsid w:val="00FE6049"/>
    <w:rsid w:val="00FF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F380"/>
  <w15:docId w15:val="{6FBA8F15-0690-4298-8BDE-DEEB184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rsid w:val="008E1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8E100F"/>
    <w:pPr>
      <w:spacing w:after="140" w:line="288" w:lineRule="auto"/>
    </w:pPr>
  </w:style>
  <w:style w:type="paragraph" w:styleId="Elenco">
    <w:name w:val="List"/>
    <w:basedOn w:val="Corpotesto"/>
    <w:rsid w:val="008E100F"/>
    <w:rPr>
      <w:rFonts w:cs="Lucida Sans"/>
    </w:rPr>
  </w:style>
  <w:style w:type="paragraph" w:styleId="Didascalia">
    <w:name w:val="caption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8E100F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rsid w:val="008E100F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rsid w:val="008E100F"/>
    <w:pPr>
      <w:suppressLineNumbers/>
    </w:pPr>
  </w:style>
  <w:style w:type="paragraph" w:customStyle="1" w:styleId="Titolotabella">
    <w:name w:val="Titolo tabella"/>
    <w:basedOn w:val="Contenutotabella"/>
    <w:qFormat/>
    <w:rsid w:val="008E100F"/>
    <w:pPr>
      <w:jc w:val="center"/>
    </w:pPr>
    <w:rPr>
      <w:b/>
      <w:bCs/>
    </w:rPr>
  </w:style>
  <w:style w:type="paragraph" w:styleId="Intestazione">
    <w:name w:val="header"/>
    <w:basedOn w:val="Normale"/>
    <w:rsid w:val="008E100F"/>
  </w:style>
  <w:style w:type="paragraph" w:styleId="Pidipagina">
    <w:name w:val="footer"/>
    <w:basedOn w:val="Normale"/>
    <w:rsid w:val="008E100F"/>
  </w:style>
  <w:style w:type="table" w:customStyle="1" w:styleId="TableNormal1">
    <w:name w:val="Table Normal1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  <w:rsid w:val="00B3559F"/>
  </w:style>
  <w:style w:type="paragraph" w:styleId="NormaleWeb">
    <w:name w:val="Normal (Web)"/>
    <w:basedOn w:val="Normale"/>
    <w:uiPriority w:val="99"/>
    <w:unhideWhenUsed/>
    <w:rsid w:val="006C2C94"/>
    <w:pPr>
      <w:spacing w:before="100" w:beforeAutospacing="1" w:after="100" w:afterAutospacing="1"/>
    </w:pPr>
    <w:rPr>
      <w:rFonts w:eastAsia="Times New Roman" w:cs="Times New Roman"/>
      <w:color w:val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A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A3A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3</cp:revision>
  <cp:lastPrinted>2023-07-06T08:33:00Z</cp:lastPrinted>
  <dcterms:created xsi:type="dcterms:W3CDTF">2023-07-06T13:07:00Z</dcterms:created>
  <dcterms:modified xsi:type="dcterms:W3CDTF">2023-07-07T11:04:00Z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