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C89B" w14:textId="123EEDA4" w:rsidR="002A487E" w:rsidRPr="00A24FE0" w:rsidRDefault="004D4E39" w:rsidP="002A487E">
      <w:pPr>
        <w:pStyle w:val="Title"/>
        <w:rPr>
          <w:lang w:val="it-IT"/>
        </w:rPr>
      </w:pPr>
      <w:r w:rsidRPr="00A24FE0">
        <w:rPr>
          <w:lang w:val="it-IT"/>
        </w:rPr>
        <w:t>Comunicato stampa</w:t>
      </w:r>
    </w:p>
    <w:p w14:paraId="71DCA8BD" w14:textId="733779E7" w:rsidR="004D4E39" w:rsidRPr="00A24FE0" w:rsidRDefault="00073B70" w:rsidP="004D4E39">
      <w:pPr>
        <w:pStyle w:val="Subtitle"/>
        <w:spacing w:after="100" w:afterAutospacing="1"/>
        <w:rPr>
          <w:lang w:val="it-IT"/>
        </w:rPr>
      </w:pPr>
      <w:r w:rsidRPr="00A24FE0">
        <w:rPr>
          <w:lang w:val="it-IT"/>
        </w:rPr>
        <w:t xml:space="preserve">Milano, </w:t>
      </w:r>
      <w:r w:rsidR="00CD3308">
        <w:rPr>
          <w:lang w:val="it-IT"/>
        </w:rPr>
        <w:t>Maggio</w:t>
      </w:r>
      <w:r w:rsidRPr="00A24FE0">
        <w:rPr>
          <w:lang w:val="it-IT"/>
        </w:rPr>
        <w:t xml:space="preserve"> 202</w:t>
      </w:r>
      <w:r w:rsidR="00256C6B">
        <w:rPr>
          <w:lang w:val="it-IT"/>
        </w:rPr>
        <w:t>3</w:t>
      </w:r>
    </w:p>
    <w:p w14:paraId="78E35642" w14:textId="427B58FE" w:rsidR="00567575" w:rsidRPr="00567575" w:rsidRDefault="00567575" w:rsidP="00567575">
      <w:pPr>
        <w:rPr>
          <w:lang w:val="it-IT"/>
        </w:rPr>
      </w:pPr>
    </w:p>
    <w:p w14:paraId="05DB7663" w14:textId="77777777" w:rsidR="00B272A6" w:rsidRDefault="00795BC9" w:rsidP="00D01820">
      <w:pPr>
        <w:pStyle w:val="Subtitle"/>
        <w:spacing w:after="0" w:line="240" w:lineRule="auto"/>
        <w:jc w:val="center"/>
        <w:rPr>
          <w:rFonts w:ascii="Montserrat SemiBold" w:hAnsi="Montserrat SemiBold"/>
          <w:b/>
          <w:bCs/>
          <w:color w:val="404040" w:themeColor="text1" w:themeTint="BF"/>
          <w:sz w:val="44"/>
          <w:szCs w:val="44"/>
          <w:lang w:val="it-IT"/>
        </w:rPr>
      </w:pPr>
      <w:r w:rsidRPr="006E470B">
        <w:rPr>
          <w:rFonts w:ascii="Montserrat SemiBold" w:hAnsi="Montserrat SemiBold"/>
          <w:b/>
          <w:bCs/>
          <w:color w:val="404040" w:themeColor="text1" w:themeTint="BF"/>
          <w:sz w:val="44"/>
          <w:szCs w:val="44"/>
          <w:lang w:val="it-IT"/>
        </w:rPr>
        <w:t>NOVOTEL</w:t>
      </w:r>
      <w:r w:rsidR="001214CE" w:rsidRPr="006E470B">
        <w:rPr>
          <w:rFonts w:ascii="Montserrat SemiBold" w:hAnsi="Montserrat SemiBold"/>
          <w:b/>
          <w:bCs/>
          <w:color w:val="404040" w:themeColor="text1" w:themeTint="BF"/>
          <w:sz w:val="44"/>
          <w:szCs w:val="44"/>
          <w:lang w:val="it-IT"/>
        </w:rPr>
        <w:t xml:space="preserve">, </w:t>
      </w:r>
      <w:r w:rsidR="00B272A6">
        <w:rPr>
          <w:rFonts w:ascii="Montserrat SemiBold" w:hAnsi="Montserrat SemiBold"/>
          <w:b/>
          <w:bCs/>
          <w:color w:val="404040" w:themeColor="text1" w:themeTint="BF"/>
          <w:sz w:val="44"/>
          <w:szCs w:val="44"/>
          <w:lang w:val="it-IT"/>
        </w:rPr>
        <w:t>IL SOGGIORNO IDEALE</w:t>
      </w:r>
    </w:p>
    <w:p w14:paraId="3817F3E3" w14:textId="4F5970E2" w:rsidR="00795BC9" w:rsidRPr="006E470B" w:rsidRDefault="001214CE" w:rsidP="00D01820">
      <w:pPr>
        <w:pStyle w:val="Subtitle"/>
        <w:spacing w:after="0" w:line="240" w:lineRule="auto"/>
        <w:jc w:val="center"/>
        <w:rPr>
          <w:rFonts w:ascii="Montserrat SemiBold" w:hAnsi="Montserrat SemiBold"/>
          <w:b/>
          <w:bCs/>
          <w:color w:val="404040" w:themeColor="text1" w:themeTint="BF"/>
          <w:sz w:val="44"/>
          <w:szCs w:val="44"/>
          <w:lang w:val="it-IT"/>
        </w:rPr>
      </w:pPr>
      <w:r w:rsidRPr="006E470B">
        <w:rPr>
          <w:rFonts w:ascii="Montserrat SemiBold" w:hAnsi="Montserrat SemiBold"/>
          <w:b/>
          <w:bCs/>
          <w:color w:val="404040" w:themeColor="text1" w:themeTint="BF"/>
          <w:sz w:val="44"/>
          <w:szCs w:val="44"/>
          <w:lang w:val="it-IT"/>
        </w:rPr>
        <w:t>PER</w:t>
      </w:r>
      <w:r w:rsidR="00795BC9" w:rsidRPr="006E470B">
        <w:rPr>
          <w:rFonts w:ascii="Montserrat SemiBold" w:hAnsi="Montserrat SemiBold"/>
          <w:b/>
          <w:bCs/>
          <w:color w:val="404040" w:themeColor="text1" w:themeTint="BF"/>
          <w:sz w:val="44"/>
          <w:szCs w:val="44"/>
          <w:lang w:val="it-IT"/>
        </w:rPr>
        <w:t xml:space="preserve"> I </w:t>
      </w:r>
      <w:r w:rsidR="00970992" w:rsidRPr="006E470B">
        <w:rPr>
          <w:rFonts w:ascii="Montserrat SemiBold" w:hAnsi="Montserrat SemiBold"/>
          <w:b/>
          <w:bCs/>
          <w:color w:val="404040" w:themeColor="text1" w:themeTint="BF"/>
          <w:sz w:val="44"/>
          <w:szCs w:val="44"/>
          <w:lang w:val="it-IT"/>
        </w:rPr>
        <w:t xml:space="preserve">VIAGGI IN </w:t>
      </w:r>
      <w:r w:rsidR="00034666" w:rsidRPr="006E470B">
        <w:rPr>
          <w:rFonts w:ascii="Montserrat SemiBold" w:hAnsi="Montserrat SemiBold"/>
          <w:b/>
          <w:bCs/>
          <w:color w:val="404040" w:themeColor="text1" w:themeTint="BF"/>
          <w:sz w:val="44"/>
          <w:szCs w:val="44"/>
          <w:lang w:val="it-IT"/>
        </w:rPr>
        <w:t>FAMIGLIA</w:t>
      </w:r>
    </w:p>
    <w:p w14:paraId="16A30D98" w14:textId="77777777" w:rsidR="00795BC9" w:rsidRPr="00795BC9" w:rsidRDefault="00795BC9" w:rsidP="00795BC9">
      <w:pPr>
        <w:rPr>
          <w:lang w:val="it-IT"/>
        </w:rPr>
      </w:pPr>
    </w:p>
    <w:p w14:paraId="23B6E923" w14:textId="5E6709C5" w:rsidR="00970992" w:rsidRPr="00795BC9" w:rsidRDefault="00034666" w:rsidP="00D01820">
      <w:pPr>
        <w:pStyle w:val="Subtitle"/>
        <w:spacing w:after="0" w:line="240" w:lineRule="auto"/>
        <w:jc w:val="center"/>
        <w:rPr>
          <w:rFonts w:ascii="Montserrat SemiBold" w:hAnsi="Montserrat SemiBold"/>
          <w:b/>
          <w:bCs/>
          <w:color w:val="404040" w:themeColor="text1" w:themeTint="BF"/>
          <w:sz w:val="32"/>
          <w:szCs w:val="32"/>
          <w:lang w:val="it-IT"/>
        </w:rPr>
      </w:pPr>
      <w:r w:rsidRPr="00795BC9">
        <w:rPr>
          <w:rFonts w:ascii="Montserrat SemiBold" w:hAnsi="Montserrat SemiBold"/>
          <w:b/>
          <w:bCs/>
          <w:color w:val="404040" w:themeColor="text1" w:themeTint="BF"/>
          <w:sz w:val="32"/>
          <w:szCs w:val="32"/>
          <w:lang w:val="it-IT"/>
        </w:rPr>
        <w:t xml:space="preserve"> I</w:t>
      </w:r>
      <w:r w:rsidR="00970AD3" w:rsidRPr="00795BC9">
        <w:rPr>
          <w:rFonts w:ascii="Montserrat SemiBold" w:hAnsi="Montserrat SemiBold"/>
          <w:b/>
          <w:bCs/>
          <w:color w:val="404040" w:themeColor="text1" w:themeTint="BF"/>
          <w:sz w:val="32"/>
          <w:szCs w:val="32"/>
          <w:lang w:val="it-IT"/>
        </w:rPr>
        <w:t xml:space="preserve"> 5 CONSIGLI </w:t>
      </w:r>
      <w:r w:rsidR="00795BC9" w:rsidRPr="00795BC9">
        <w:rPr>
          <w:rFonts w:ascii="Montserrat SemiBold" w:hAnsi="Montserrat SemiBold"/>
          <w:b/>
          <w:bCs/>
          <w:color w:val="404040" w:themeColor="text1" w:themeTint="BF"/>
          <w:sz w:val="32"/>
          <w:szCs w:val="32"/>
          <w:lang w:val="it-IT"/>
        </w:rPr>
        <w:t>DELLA PSICOLOGA CHIARA DI NUZZO</w:t>
      </w:r>
      <w:r w:rsidR="005A0712">
        <w:rPr>
          <w:rFonts w:ascii="Montserrat SemiBold" w:hAnsi="Montserrat SemiBold"/>
          <w:b/>
          <w:bCs/>
          <w:color w:val="404040" w:themeColor="text1" w:themeTint="BF"/>
          <w:sz w:val="32"/>
          <w:szCs w:val="32"/>
          <w:lang w:val="it-IT"/>
        </w:rPr>
        <w:t xml:space="preserve"> </w:t>
      </w:r>
      <w:r w:rsidR="00970992" w:rsidRPr="00795BC9">
        <w:rPr>
          <w:rFonts w:ascii="Montserrat SemiBold" w:hAnsi="Montserrat SemiBold"/>
          <w:b/>
          <w:bCs/>
          <w:color w:val="404040" w:themeColor="text1" w:themeTint="BF"/>
          <w:sz w:val="32"/>
          <w:szCs w:val="32"/>
          <w:lang w:val="it-IT"/>
        </w:rPr>
        <w:t>PER UNA VACANZA ALL’INSEGNA DEL BENESSERE</w:t>
      </w:r>
    </w:p>
    <w:p w14:paraId="375BABA2" w14:textId="77777777" w:rsidR="00970AD3" w:rsidRDefault="00970AD3" w:rsidP="00970AD3">
      <w:pPr>
        <w:rPr>
          <w:lang w:val="it-IT"/>
        </w:rPr>
      </w:pPr>
    </w:p>
    <w:p w14:paraId="34FDCB11" w14:textId="77777777" w:rsidR="00970AD3" w:rsidRPr="00970AD3" w:rsidRDefault="00970AD3" w:rsidP="00970AD3">
      <w:pPr>
        <w:rPr>
          <w:lang w:val="it-IT"/>
        </w:rPr>
      </w:pPr>
    </w:p>
    <w:p w14:paraId="1517156E" w14:textId="7E76FE0F" w:rsidR="00FA075F" w:rsidRDefault="00D01820" w:rsidP="00095971">
      <w:pPr>
        <w:jc w:val="both"/>
        <w:rPr>
          <w:color w:val="auto"/>
          <w:lang w:val="it-IT"/>
        </w:rPr>
      </w:pPr>
      <w:r w:rsidRPr="00D01820">
        <w:rPr>
          <w:color w:val="auto"/>
          <w:lang w:val="it-IT"/>
        </w:rPr>
        <w:t xml:space="preserve">Trascorrere del </w:t>
      </w:r>
      <w:r w:rsidRPr="00D01820">
        <w:rPr>
          <w:b/>
          <w:bCs/>
          <w:color w:val="auto"/>
          <w:lang w:val="it-IT"/>
        </w:rPr>
        <w:t>tempo di qualità</w:t>
      </w:r>
      <w:r w:rsidRPr="00D01820">
        <w:rPr>
          <w:color w:val="auto"/>
          <w:lang w:val="it-IT"/>
        </w:rPr>
        <w:t xml:space="preserve"> insieme ai propri cari si conferma </w:t>
      </w:r>
      <w:r w:rsidR="002B1DE0">
        <w:rPr>
          <w:color w:val="auto"/>
          <w:lang w:val="it-IT"/>
        </w:rPr>
        <w:t>u</w:t>
      </w:r>
      <w:r w:rsidRPr="00D01820">
        <w:rPr>
          <w:color w:val="auto"/>
          <w:lang w:val="it-IT"/>
        </w:rPr>
        <w:t xml:space="preserve">na </w:t>
      </w:r>
      <w:r w:rsidRPr="00D01820">
        <w:rPr>
          <w:b/>
          <w:bCs/>
          <w:color w:val="auto"/>
          <w:lang w:val="it-IT"/>
        </w:rPr>
        <w:t>tendenza in crescita</w:t>
      </w:r>
      <w:r w:rsidRPr="00D01820">
        <w:rPr>
          <w:color w:val="auto"/>
          <w:lang w:val="it-IT"/>
        </w:rPr>
        <w:t xml:space="preserve">, come </w:t>
      </w:r>
      <w:r w:rsidR="006F7B52">
        <w:rPr>
          <w:color w:val="auto"/>
          <w:lang w:val="it-IT"/>
        </w:rPr>
        <w:t xml:space="preserve">rilevato </w:t>
      </w:r>
      <w:r w:rsidRPr="00D01820">
        <w:rPr>
          <w:color w:val="auto"/>
          <w:lang w:val="it-IT"/>
        </w:rPr>
        <w:t xml:space="preserve">dall’Osservatorio della Borsa Internazionale del Turismo 2022: le vacanze genitori-figli </w:t>
      </w:r>
      <w:r w:rsidR="00970AD3">
        <w:rPr>
          <w:color w:val="auto"/>
          <w:lang w:val="it-IT"/>
        </w:rPr>
        <w:t xml:space="preserve">rappresentano </w:t>
      </w:r>
      <w:r w:rsidRPr="00D01820">
        <w:rPr>
          <w:color w:val="auto"/>
          <w:lang w:val="it-IT"/>
        </w:rPr>
        <w:t xml:space="preserve">non </w:t>
      </w:r>
      <w:r w:rsidR="00970AD3">
        <w:rPr>
          <w:color w:val="auto"/>
          <w:lang w:val="it-IT"/>
        </w:rPr>
        <w:t xml:space="preserve">solo </w:t>
      </w:r>
      <w:r w:rsidRPr="00D01820">
        <w:rPr>
          <w:color w:val="auto"/>
          <w:lang w:val="it-IT"/>
        </w:rPr>
        <w:t xml:space="preserve">un’occasione per rilassarsi in compagnia degli affetti, ma anche un momento speciale per </w:t>
      </w:r>
      <w:r w:rsidRPr="00970AD3">
        <w:rPr>
          <w:b/>
          <w:bCs/>
          <w:color w:val="auto"/>
          <w:lang w:val="it-IT"/>
        </w:rPr>
        <w:t>rafforzare i legami</w:t>
      </w:r>
      <w:r>
        <w:rPr>
          <w:color w:val="auto"/>
          <w:lang w:val="it-IT"/>
        </w:rPr>
        <w:t xml:space="preserve"> e </w:t>
      </w:r>
      <w:r w:rsidRPr="002B1DE0">
        <w:rPr>
          <w:b/>
          <w:bCs/>
          <w:color w:val="auto"/>
          <w:lang w:val="it-IT"/>
        </w:rPr>
        <w:t>c</w:t>
      </w:r>
      <w:r w:rsidRPr="00970AD3">
        <w:rPr>
          <w:b/>
          <w:bCs/>
          <w:color w:val="auto"/>
          <w:lang w:val="it-IT"/>
        </w:rPr>
        <w:t xml:space="preserve">ostruire </w:t>
      </w:r>
      <w:r>
        <w:rPr>
          <w:color w:val="auto"/>
          <w:lang w:val="it-IT"/>
        </w:rPr>
        <w:t xml:space="preserve">nuovi e significativi </w:t>
      </w:r>
      <w:r w:rsidRPr="002B1DE0">
        <w:rPr>
          <w:b/>
          <w:bCs/>
          <w:color w:val="auto"/>
          <w:lang w:val="it-IT"/>
        </w:rPr>
        <w:t>ricordi.</w:t>
      </w:r>
      <w:r>
        <w:rPr>
          <w:color w:val="auto"/>
          <w:lang w:val="it-IT"/>
        </w:rPr>
        <w:t xml:space="preserve"> </w:t>
      </w:r>
    </w:p>
    <w:p w14:paraId="07C73AEF" w14:textId="03FE6608" w:rsidR="00FA075F" w:rsidRDefault="00FA075F" w:rsidP="00DB7F48">
      <w:pPr>
        <w:jc w:val="both"/>
        <w:rPr>
          <w:color w:val="auto"/>
          <w:lang w:val="it-IT"/>
        </w:rPr>
      </w:pPr>
      <w:r>
        <w:rPr>
          <w:color w:val="auto"/>
          <w:lang w:val="it-IT"/>
        </w:rPr>
        <w:t xml:space="preserve">I benefici di viaggiare in famiglia sono molteplici – crescere insieme, condividere esperienze indimenticabili, </w:t>
      </w:r>
      <w:r w:rsidR="00CA71FD">
        <w:rPr>
          <w:color w:val="auto"/>
          <w:lang w:val="it-IT"/>
        </w:rPr>
        <w:t xml:space="preserve">arricchire il proprio bagaglio di conoscenze </w:t>
      </w:r>
      <w:r>
        <w:rPr>
          <w:color w:val="auto"/>
          <w:lang w:val="it-IT"/>
        </w:rPr>
        <w:t>- così come le emozioni che si provano</w:t>
      </w:r>
      <w:r w:rsidR="00936623">
        <w:rPr>
          <w:color w:val="auto"/>
          <w:lang w:val="it-IT"/>
        </w:rPr>
        <w:t xml:space="preserve">; </w:t>
      </w:r>
      <w:r>
        <w:rPr>
          <w:color w:val="auto"/>
          <w:lang w:val="it-IT"/>
        </w:rPr>
        <w:t xml:space="preserve">tuttavia, anche un momento </w:t>
      </w:r>
      <w:r w:rsidR="006F7B52">
        <w:rPr>
          <w:color w:val="auto"/>
          <w:lang w:val="it-IT"/>
        </w:rPr>
        <w:t xml:space="preserve">gioioso </w:t>
      </w:r>
      <w:r>
        <w:rPr>
          <w:color w:val="auto"/>
          <w:lang w:val="it-IT"/>
        </w:rPr>
        <w:t>può essere vissuto con ansia</w:t>
      </w:r>
      <w:r w:rsidR="00936623">
        <w:rPr>
          <w:color w:val="auto"/>
          <w:lang w:val="it-IT"/>
        </w:rPr>
        <w:t xml:space="preserve">, </w:t>
      </w:r>
      <w:r>
        <w:rPr>
          <w:color w:val="auto"/>
          <w:lang w:val="it-IT"/>
        </w:rPr>
        <w:t>preoccupazioni</w:t>
      </w:r>
      <w:r w:rsidR="00936623">
        <w:rPr>
          <w:color w:val="auto"/>
          <w:lang w:val="it-IT"/>
        </w:rPr>
        <w:t xml:space="preserve"> e </w:t>
      </w:r>
      <w:r>
        <w:rPr>
          <w:color w:val="auto"/>
          <w:lang w:val="it-IT"/>
        </w:rPr>
        <w:t>sentimenti negativi che</w:t>
      </w:r>
      <w:r w:rsidR="00391051">
        <w:rPr>
          <w:color w:val="auto"/>
          <w:lang w:val="it-IT"/>
        </w:rPr>
        <w:t xml:space="preserve"> possono pregiudicare</w:t>
      </w:r>
      <w:r>
        <w:rPr>
          <w:color w:val="auto"/>
          <w:lang w:val="it-IT"/>
        </w:rPr>
        <w:t xml:space="preserve"> l’esperienza.</w:t>
      </w:r>
    </w:p>
    <w:p w14:paraId="07D3CFF8" w14:textId="510D6969" w:rsidR="00D01820" w:rsidRPr="00421665" w:rsidRDefault="00FA075F" w:rsidP="00DB7F48">
      <w:pPr>
        <w:jc w:val="both"/>
        <w:rPr>
          <w:rStyle w:val="Hyperlink"/>
          <w:b/>
          <w:bCs/>
          <w:color w:val="auto"/>
          <w:u w:val="none"/>
          <w:lang w:val="it-IT"/>
        </w:rPr>
      </w:pPr>
      <w:r>
        <w:rPr>
          <w:color w:val="auto"/>
          <w:lang w:val="it-IT"/>
        </w:rPr>
        <w:t xml:space="preserve">A tal proposito </w:t>
      </w:r>
      <w:r w:rsidRPr="006C76D3">
        <w:rPr>
          <w:b/>
          <w:bCs/>
          <w:color w:val="auto"/>
          <w:lang w:val="it-IT"/>
        </w:rPr>
        <w:t>Novotel</w:t>
      </w:r>
      <w:r>
        <w:rPr>
          <w:color w:val="auto"/>
          <w:lang w:val="it-IT"/>
        </w:rPr>
        <w:t xml:space="preserve">, marchio storico del gruppo </w:t>
      </w:r>
      <w:r w:rsidRPr="006C76D3">
        <w:rPr>
          <w:b/>
          <w:bCs/>
          <w:color w:val="auto"/>
          <w:lang w:val="it-IT"/>
        </w:rPr>
        <w:t>Accor</w:t>
      </w:r>
      <w:r>
        <w:rPr>
          <w:color w:val="auto"/>
          <w:lang w:val="it-IT"/>
        </w:rPr>
        <w:t xml:space="preserve">, </w:t>
      </w:r>
      <w:r w:rsidR="00440644" w:rsidRPr="003808E6">
        <w:rPr>
          <w:color w:val="auto"/>
          <w:lang w:val="it-IT"/>
        </w:rPr>
        <w:t xml:space="preserve">che riserva da sempre </w:t>
      </w:r>
      <w:r w:rsidR="00440644" w:rsidRPr="003808E6">
        <w:rPr>
          <w:rStyle w:val="Hyperlink"/>
          <w:color w:val="auto"/>
          <w:u w:val="none"/>
          <w:lang w:val="it-IT"/>
        </w:rPr>
        <w:t>un’attenzione speciale alle famiglie e</w:t>
      </w:r>
      <w:r w:rsidR="00421665">
        <w:rPr>
          <w:rStyle w:val="Hyperlink"/>
          <w:color w:val="auto"/>
          <w:u w:val="none"/>
          <w:lang w:val="it-IT"/>
        </w:rPr>
        <w:t>d</w:t>
      </w:r>
      <w:r w:rsidR="00440644" w:rsidRPr="003808E6">
        <w:rPr>
          <w:rStyle w:val="Hyperlink"/>
          <w:color w:val="auto"/>
          <w:u w:val="none"/>
          <w:lang w:val="it-IT"/>
        </w:rPr>
        <w:t xml:space="preserve"> ai più piccoli</w:t>
      </w:r>
      <w:r w:rsidR="006C76D3">
        <w:rPr>
          <w:rStyle w:val="Hyperlink"/>
          <w:color w:val="auto"/>
          <w:u w:val="none"/>
          <w:lang w:val="it-IT"/>
        </w:rPr>
        <w:t xml:space="preserve">, </w:t>
      </w:r>
      <w:r w:rsidR="00D01820">
        <w:rPr>
          <w:rStyle w:val="Hyperlink"/>
          <w:color w:val="auto"/>
          <w:u w:val="none"/>
          <w:lang w:val="it-IT"/>
        </w:rPr>
        <w:t xml:space="preserve">ha </w:t>
      </w:r>
      <w:r w:rsidR="006C76D3">
        <w:rPr>
          <w:rStyle w:val="Hyperlink"/>
          <w:color w:val="auto"/>
          <w:u w:val="none"/>
          <w:lang w:val="it-IT"/>
        </w:rPr>
        <w:t>approfondito</w:t>
      </w:r>
      <w:r w:rsidR="00FE3712">
        <w:rPr>
          <w:rStyle w:val="Hyperlink"/>
          <w:color w:val="auto"/>
          <w:u w:val="none"/>
          <w:lang w:val="it-IT"/>
        </w:rPr>
        <w:t xml:space="preserve"> </w:t>
      </w:r>
      <w:r>
        <w:rPr>
          <w:rStyle w:val="Hyperlink"/>
          <w:color w:val="auto"/>
          <w:u w:val="none"/>
          <w:lang w:val="it-IT"/>
        </w:rPr>
        <w:t xml:space="preserve">il tema </w:t>
      </w:r>
      <w:r w:rsidR="006C76D3">
        <w:rPr>
          <w:rStyle w:val="Hyperlink"/>
          <w:color w:val="auto"/>
          <w:u w:val="none"/>
          <w:lang w:val="it-IT"/>
        </w:rPr>
        <w:t>in collaborazione con la</w:t>
      </w:r>
      <w:r>
        <w:rPr>
          <w:rStyle w:val="Hyperlink"/>
          <w:color w:val="auto"/>
          <w:u w:val="none"/>
          <w:lang w:val="it-IT"/>
        </w:rPr>
        <w:t xml:space="preserve"> </w:t>
      </w:r>
      <w:r w:rsidRPr="00421665">
        <w:rPr>
          <w:rStyle w:val="Hyperlink"/>
          <w:b/>
          <w:bCs/>
          <w:color w:val="auto"/>
          <w:u w:val="none"/>
          <w:lang w:val="it-IT"/>
        </w:rPr>
        <w:t>Dottoressa</w:t>
      </w:r>
      <w:r>
        <w:rPr>
          <w:rStyle w:val="Hyperlink"/>
          <w:color w:val="auto"/>
          <w:u w:val="none"/>
          <w:lang w:val="it-IT"/>
        </w:rPr>
        <w:t xml:space="preserve"> </w:t>
      </w:r>
      <w:r w:rsidRPr="004F604E">
        <w:rPr>
          <w:rStyle w:val="Hyperlink"/>
          <w:b/>
          <w:bCs/>
          <w:color w:val="auto"/>
          <w:u w:val="none"/>
          <w:lang w:val="it-IT"/>
        </w:rPr>
        <w:t>Chiara Di Nuzzo</w:t>
      </w:r>
      <w:r>
        <w:rPr>
          <w:rStyle w:val="Hyperlink"/>
          <w:color w:val="auto"/>
          <w:u w:val="none"/>
          <w:lang w:val="it-IT"/>
        </w:rPr>
        <w:t xml:space="preserve">, </w:t>
      </w:r>
      <w:r w:rsidRPr="00421665">
        <w:rPr>
          <w:rStyle w:val="Hyperlink"/>
          <w:b/>
          <w:bCs/>
          <w:color w:val="auto"/>
          <w:u w:val="none"/>
          <w:lang w:val="it-IT"/>
        </w:rPr>
        <w:t>Ph.D., Psicoterapeuta e Psicologa del viaggio.</w:t>
      </w:r>
    </w:p>
    <w:p w14:paraId="6CFB9155" w14:textId="77777777" w:rsidR="006C76D3" w:rsidRDefault="006C76D3" w:rsidP="00DB7F48">
      <w:pPr>
        <w:jc w:val="both"/>
        <w:rPr>
          <w:color w:val="auto"/>
          <w:lang w:val="it-IT"/>
        </w:rPr>
      </w:pPr>
    </w:p>
    <w:p w14:paraId="51CF09DA" w14:textId="3E8426FE" w:rsidR="00CA71FD" w:rsidRDefault="006C76D3" w:rsidP="00CA71FD">
      <w:pPr>
        <w:jc w:val="both"/>
        <w:rPr>
          <w:color w:val="auto"/>
          <w:lang w:val="it-IT"/>
        </w:rPr>
      </w:pPr>
      <w:r>
        <w:rPr>
          <w:color w:val="auto"/>
          <w:lang w:val="it-IT"/>
        </w:rPr>
        <w:t>I principali timori di quando si parte</w:t>
      </w:r>
      <w:r w:rsidRPr="006C76D3">
        <w:rPr>
          <w:color w:val="auto"/>
          <w:lang w:val="it-IT"/>
        </w:rPr>
        <w:t xml:space="preserve"> con i bambini,</w:t>
      </w:r>
      <w:r>
        <w:rPr>
          <w:color w:val="auto"/>
          <w:lang w:val="it-IT"/>
        </w:rPr>
        <w:t xml:space="preserve"> </w:t>
      </w:r>
      <w:r w:rsidRPr="006C76D3">
        <w:rPr>
          <w:color w:val="auto"/>
          <w:lang w:val="it-IT"/>
        </w:rPr>
        <w:t xml:space="preserve">riguardano </w:t>
      </w:r>
      <w:r w:rsidR="00034666">
        <w:rPr>
          <w:color w:val="auto"/>
          <w:lang w:val="it-IT"/>
        </w:rPr>
        <w:t xml:space="preserve">spesso </w:t>
      </w:r>
      <w:r>
        <w:rPr>
          <w:color w:val="auto"/>
          <w:lang w:val="it-IT"/>
        </w:rPr>
        <w:t>l’</w:t>
      </w:r>
      <w:r w:rsidRPr="00B542D8">
        <w:rPr>
          <w:b/>
          <w:bCs/>
          <w:color w:val="auto"/>
          <w:lang w:val="it-IT"/>
        </w:rPr>
        <w:t>organizzazione</w:t>
      </w:r>
      <w:r>
        <w:rPr>
          <w:color w:val="auto"/>
          <w:lang w:val="it-IT"/>
        </w:rPr>
        <w:t xml:space="preserve"> della vacanza, </w:t>
      </w:r>
      <w:r w:rsidRPr="00B542D8">
        <w:rPr>
          <w:b/>
          <w:bCs/>
          <w:color w:val="auto"/>
          <w:lang w:val="it-IT"/>
        </w:rPr>
        <w:t>i ritmi differenti</w:t>
      </w:r>
      <w:r>
        <w:rPr>
          <w:color w:val="auto"/>
          <w:lang w:val="it-IT"/>
        </w:rPr>
        <w:t xml:space="preserve">, </w:t>
      </w:r>
      <w:r w:rsidRPr="006C76D3">
        <w:rPr>
          <w:color w:val="auto"/>
          <w:lang w:val="it-IT"/>
        </w:rPr>
        <w:t>l</w:t>
      </w:r>
      <w:r w:rsidRPr="00B542D8">
        <w:rPr>
          <w:b/>
          <w:bCs/>
          <w:color w:val="auto"/>
          <w:lang w:val="it-IT"/>
        </w:rPr>
        <w:t>’alimentazione</w:t>
      </w:r>
      <w:r>
        <w:rPr>
          <w:color w:val="auto"/>
          <w:lang w:val="it-IT"/>
        </w:rPr>
        <w:t xml:space="preserve"> e</w:t>
      </w:r>
      <w:r w:rsidRPr="006C76D3">
        <w:rPr>
          <w:color w:val="auto"/>
          <w:lang w:val="it-IT"/>
        </w:rPr>
        <w:t xml:space="preserve"> la </w:t>
      </w:r>
      <w:r w:rsidRPr="00B542D8">
        <w:rPr>
          <w:b/>
          <w:bCs/>
          <w:color w:val="auto"/>
          <w:lang w:val="it-IT"/>
        </w:rPr>
        <w:t>sicurezza</w:t>
      </w:r>
      <w:r>
        <w:rPr>
          <w:color w:val="auto"/>
          <w:lang w:val="it-IT"/>
        </w:rPr>
        <w:t>: p</w:t>
      </w:r>
      <w:r w:rsidRPr="006C76D3">
        <w:rPr>
          <w:color w:val="auto"/>
          <w:lang w:val="it-IT"/>
        </w:rPr>
        <w:t>reoccupazioni comprensibili</w:t>
      </w:r>
      <w:r w:rsidR="00936623">
        <w:rPr>
          <w:color w:val="auto"/>
          <w:lang w:val="it-IT"/>
        </w:rPr>
        <w:t xml:space="preserve">, </w:t>
      </w:r>
      <w:r w:rsidRPr="006C76D3">
        <w:rPr>
          <w:color w:val="auto"/>
          <w:lang w:val="it-IT"/>
        </w:rPr>
        <w:t>che</w:t>
      </w:r>
      <w:r w:rsidR="00936623">
        <w:rPr>
          <w:color w:val="auto"/>
          <w:lang w:val="it-IT"/>
        </w:rPr>
        <w:t xml:space="preserve"> </w:t>
      </w:r>
      <w:r w:rsidR="00034666">
        <w:rPr>
          <w:color w:val="auto"/>
          <w:lang w:val="it-IT"/>
        </w:rPr>
        <w:t xml:space="preserve">però </w:t>
      </w:r>
      <w:r w:rsidRPr="006C76D3">
        <w:rPr>
          <w:color w:val="auto"/>
          <w:lang w:val="it-IT"/>
        </w:rPr>
        <w:t>al tempo stesso, rischiano di mettere in moto un senso di eccessiva prudenza e responsabilità già prima di partire</w:t>
      </w:r>
      <w:r w:rsidR="00CA71FD">
        <w:rPr>
          <w:color w:val="auto"/>
          <w:lang w:val="it-IT"/>
        </w:rPr>
        <w:t xml:space="preserve">. </w:t>
      </w:r>
      <w:r w:rsidR="00CA71FD" w:rsidRPr="006C76D3">
        <w:rPr>
          <w:color w:val="auto"/>
          <w:lang w:val="it-IT"/>
        </w:rPr>
        <w:t xml:space="preserve">Viaggiare, infatti, è una </w:t>
      </w:r>
      <w:r w:rsidR="00CA71FD" w:rsidRPr="00E96E3A">
        <w:rPr>
          <w:b/>
          <w:bCs/>
          <w:color w:val="auto"/>
          <w:lang w:val="it-IT"/>
        </w:rPr>
        <w:t>fonte di crescita</w:t>
      </w:r>
      <w:r w:rsidR="00CA71FD" w:rsidRPr="006C76D3">
        <w:rPr>
          <w:color w:val="auto"/>
          <w:lang w:val="it-IT"/>
        </w:rPr>
        <w:t xml:space="preserve"> </w:t>
      </w:r>
      <w:r w:rsidR="00CA71FD">
        <w:rPr>
          <w:color w:val="auto"/>
          <w:lang w:val="it-IT"/>
        </w:rPr>
        <w:t xml:space="preserve">e </w:t>
      </w:r>
      <w:r w:rsidR="00CA71FD" w:rsidRPr="00E96E3A">
        <w:rPr>
          <w:b/>
          <w:bCs/>
          <w:color w:val="auto"/>
          <w:lang w:val="it-IT"/>
        </w:rPr>
        <w:t>apprendimento</w:t>
      </w:r>
      <w:r w:rsidR="00CA71FD">
        <w:rPr>
          <w:color w:val="auto"/>
          <w:lang w:val="it-IT"/>
        </w:rPr>
        <w:t xml:space="preserve"> </w:t>
      </w:r>
      <w:r w:rsidR="00CA71FD" w:rsidRPr="006C76D3">
        <w:rPr>
          <w:color w:val="auto"/>
          <w:lang w:val="it-IT"/>
        </w:rPr>
        <w:t>per l’intera famiglia</w:t>
      </w:r>
      <w:r w:rsidR="00CA71FD">
        <w:rPr>
          <w:color w:val="auto"/>
          <w:lang w:val="it-IT"/>
        </w:rPr>
        <w:t xml:space="preserve"> e</w:t>
      </w:r>
      <w:r w:rsidR="00CA71FD" w:rsidRPr="006C76D3">
        <w:rPr>
          <w:color w:val="auto"/>
          <w:lang w:val="it-IT"/>
        </w:rPr>
        <w:t xml:space="preserve"> non</w:t>
      </w:r>
      <w:r w:rsidR="00CA71FD">
        <w:rPr>
          <w:color w:val="auto"/>
          <w:lang w:val="it-IT"/>
        </w:rPr>
        <w:t xml:space="preserve"> deve diventare</w:t>
      </w:r>
      <w:r w:rsidR="00CA71FD" w:rsidRPr="006C76D3">
        <w:rPr>
          <w:color w:val="auto"/>
          <w:lang w:val="it-IT"/>
        </w:rPr>
        <w:t xml:space="preserve"> </w:t>
      </w:r>
      <w:r w:rsidR="00CA71FD">
        <w:rPr>
          <w:color w:val="auto"/>
          <w:lang w:val="it-IT"/>
        </w:rPr>
        <w:t>u</w:t>
      </w:r>
      <w:r w:rsidR="00CA71FD" w:rsidRPr="006C76D3">
        <w:rPr>
          <w:color w:val="auto"/>
          <w:lang w:val="it-IT"/>
        </w:rPr>
        <w:t>n amplificatore di paure</w:t>
      </w:r>
      <w:r w:rsidR="00936623">
        <w:rPr>
          <w:color w:val="auto"/>
          <w:lang w:val="it-IT"/>
        </w:rPr>
        <w:t xml:space="preserve"> e</w:t>
      </w:r>
      <w:r w:rsidR="00CA71FD" w:rsidRPr="006C76D3">
        <w:rPr>
          <w:color w:val="auto"/>
          <w:lang w:val="it-IT"/>
        </w:rPr>
        <w:t xml:space="preserve"> </w:t>
      </w:r>
      <w:r w:rsidR="00CA71FD">
        <w:rPr>
          <w:color w:val="auto"/>
          <w:lang w:val="it-IT"/>
        </w:rPr>
        <w:t xml:space="preserve">stress. </w:t>
      </w:r>
    </w:p>
    <w:p w14:paraId="0B066078" w14:textId="77777777" w:rsidR="00CA71FD" w:rsidRDefault="00CA71FD" w:rsidP="00CA71FD">
      <w:pPr>
        <w:jc w:val="both"/>
        <w:rPr>
          <w:color w:val="auto"/>
          <w:lang w:val="it-IT"/>
        </w:rPr>
      </w:pPr>
    </w:p>
    <w:p w14:paraId="293CFD63" w14:textId="6A4D5975" w:rsidR="00CA71FD" w:rsidRDefault="00CA71FD" w:rsidP="00CA71FD">
      <w:pPr>
        <w:autoSpaceDE w:val="0"/>
        <w:autoSpaceDN w:val="0"/>
        <w:adjustRightInd w:val="0"/>
        <w:rPr>
          <w:color w:val="auto"/>
          <w:lang w:val="it-IT"/>
        </w:rPr>
      </w:pPr>
      <w:r>
        <w:rPr>
          <w:color w:val="auto"/>
          <w:lang w:val="it-IT"/>
        </w:rPr>
        <w:t xml:space="preserve">Qui di seguito 5 consigli, utili e concreti, </w:t>
      </w:r>
      <w:r w:rsidR="00970AD3">
        <w:rPr>
          <w:color w:val="auto"/>
          <w:lang w:val="it-IT"/>
        </w:rPr>
        <w:t xml:space="preserve">dedicati a </w:t>
      </w:r>
      <w:r>
        <w:rPr>
          <w:color w:val="auto"/>
          <w:lang w:val="it-IT"/>
        </w:rPr>
        <w:t>grandi e piccini, per un viaggio</w:t>
      </w:r>
      <w:r w:rsidR="00E96E3A">
        <w:rPr>
          <w:color w:val="auto"/>
          <w:lang w:val="it-IT"/>
        </w:rPr>
        <w:t xml:space="preserve"> a</w:t>
      </w:r>
      <w:r>
        <w:rPr>
          <w:color w:val="auto"/>
          <w:lang w:val="it-IT"/>
        </w:rPr>
        <w:t>ll’insegna di comfort e benessere:</w:t>
      </w:r>
    </w:p>
    <w:p w14:paraId="5B44A31E" w14:textId="7332A324" w:rsidR="00CA71FD" w:rsidRDefault="00CA71FD" w:rsidP="00CA71FD">
      <w:pPr>
        <w:autoSpaceDE w:val="0"/>
        <w:autoSpaceDN w:val="0"/>
        <w:adjustRightInd w:val="0"/>
        <w:rPr>
          <w:color w:val="auto"/>
          <w:lang w:val="it-IT"/>
        </w:rPr>
      </w:pPr>
    </w:p>
    <w:p w14:paraId="78A995D5" w14:textId="463B8CA5" w:rsidR="00CA71FD" w:rsidRDefault="008B6DC1" w:rsidP="00CA71FD">
      <w:pPr>
        <w:pStyle w:val="ListParagraph"/>
        <w:numPr>
          <w:ilvl w:val="0"/>
          <w:numId w:val="11"/>
        </w:numPr>
        <w:autoSpaceDE w:val="0"/>
        <w:autoSpaceDN w:val="0"/>
        <w:adjustRightInd w:val="0"/>
        <w:rPr>
          <w:b/>
          <w:bCs/>
          <w:color w:val="auto"/>
          <w:u w:val="single"/>
          <w:lang w:val="it-IT"/>
        </w:rPr>
      </w:pPr>
      <w:r>
        <w:rPr>
          <w:b/>
          <w:bCs/>
          <w:color w:val="auto"/>
          <w:u w:val="single"/>
          <w:lang w:val="it-IT"/>
        </w:rPr>
        <w:t>“LA META: UNA SCELTA CONDIVISA”</w:t>
      </w:r>
    </w:p>
    <w:p w14:paraId="6D18CE72" w14:textId="5E847825" w:rsidR="00120ED7" w:rsidRDefault="00CA71FD" w:rsidP="00CA71FD">
      <w:pPr>
        <w:pStyle w:val="ListParagraph"/>
        <w:autoSpaceDE w:val="0"/>
        <w:autoSpaceDN w:val="0"/>
        <w:adjustRightInd w:val="0"/>
        <w:rPr>
          <w:color w:val="auto"/>
          <w:lang w:val="it-IT"/>
        </w:rPr>
      </w:pPr>
      <w:r w:rsidRPr="00CA71FD">
        <w:rPr>
          <w:color w:val="auto"/>
          <w:lang w:val="it-IT"/>
        </w:rPr>
        <w:t xml:space="preserve">Scegliere la destinazione del viaggio è un momento di </w:t>
      </w:r>
      <w:r w:rsidRPr="00383DF0">
        <w:rPr>
          <w:b/>
          <w:bCs/>
          <w:color w:val="auto"/>
          <w:lang w:val="it-IT"/>
        </w:rPr>
        <w:t>coinvolgimento</w:t>
      </w:r>
      <w:r w:rsidRPr="00CA71FD">
        <w:rPr>
          <w:color w:val="auto"/>
          <w:lang w:val="it-IT"/>
        </w:rPr>
        <w:t xml:space="preserve"> per tutta la famiglia</w:t>
      </w:r>
      <w:r w:rsidR="00A8601A">
        <w:rPr>
          <w:color w:val="auto"/>
          <w:lang w:val="it-IT"/>
        </w:rPr>
        <w:t xml:space="preserve">, </w:t>
      </w:r>
      <w:r w:rsidR="00120ED7">
        <w:rPr>
          <w:color w:val="auto"/>
          <w:lang w:val="it-IT"/>
        </w:rPr>
        <w:t xml:space="preserve">utile a </w:t>
      </w:r>
      <w:r w:rsidR="00120ED7" w:rsidRPr="00CA71FD">
        <w:rPr>
          <w:color w:val="auto"/>
          <w:lang w:val="it-IT"/>
        </w:rPr>
        <w:t>instaurare un rapporto di condivisione, ponendo le basi per un</w:t>
      </w:r>
      <w:r w:rsidR="00287D0D">
        <w:rPr>
          <w:color w:val="auto"/>
          <w:lang w:val="it-IT"/>
        </w:rPr>
        <w:t>’</w:t>
      </w:r>
      <w:r w:rsidR="00120ED7" w:rsidRPr="00CA71FD">
        <w:rPr>
          <w:color w:val="auto"/>
          <w:lang w:val="it-IT"/>
        </w:rPr>
        <w:t>esperienza</w:t>
      </w:r>
      <w:r w:rsidR="00287D0D" w:rsidRPr="00287D0D">
        <w:rPr>
          <w:color w:val="auto"/>
          <w:lang w:val="it-IT"/>
        </w:rPr>
        <w:t xml:space="preserve"> </w:t>
      </w:r>
      <w:r w:rsidR="00287D0D" w:rsidRPr="00CA71FD">
        <w:rPr>
          <w:color w:val="auto"/>
          <w:lang w:val="it-IT"/>
        </w:rPr>
        <w:t>gratificante</w:t>
      </w:r>
      <w:r w:rsidRPr="00CA71FD">
        <w:rPr>
          <w:color w:val="auto"/>
          <w:lang w:val="it-IT"/>
        </w:rPr>
        <w:t xml:space="preserve">: </w:t>
      </w:r>
      <w:r>
        <w:rPr>
          <w:color w:val="auto"/>
          <w:lang w:val="it-IT"/>
        </w:rPr>
        <w:t>è necessario creare</w:t>
      </w:r>
      <w:r w:rsidRPr="00CA71FD">
        <w:rPr>
          <w:color w:val="auto"/>
          <w:lang w:val="it-IT"/>
        </w:rPr>
        <w:t xml:space="preserve"> uno </w:t>
      </w:r>
      <w:r w:rsidRPr="00383DF0">
        <w:rPr>
          <w:color w:val="auto"/>
          <w:lang w:val="it-IT"/>
        </w:rPr>
        <w:t>spazio di ascolto</w:t>
      </w:r>
      <w:r w:rsidRPr="00CA71FD">
        <w:rPr>
          <w:color w:val="auto"/>
          <w:lang w:val="it-IT"/>
        </w:rPr>
        <w:t xml:space="preserve"> in cui </w:t>
      </w:r>
      <w:r w:rsidR="00120ED7">
        <w:rPr>
          <w:color w:val="auto"/>
          <w:lang w:val="it-IT"/>
        </w:rPr>
        <w:t>ogni componente dà voce ai propri</w:t>
      </w:r>
      <w:r w:rsidRPr="00CA71FD">
        <w:rPr>
          <w:color w:val="auto"/>
          <w:lang w:val="it-IT"/>
        </w:rPr>
        <w:t xml:space="preserve"> </w:t>
      </w:r>
      <w:r w:rsidRPr="00383DF0">
        <w:rPr>
          <w:b/>
          <w:bCs/>
          <w:color w:val="auto"/>
          <w:lang w:val="it-IT"/>
        </w:rPr>
        <w:t>desideri, aspettative e bisogni</w:t>
      </w:r>
      <w:r w:rsidRPr="00CA71FD">
        <w:rPr>
          <w:color w:val="auto"/>
          <w:lang w:val="it-IT"/>
        </w:rPr>
        <w:t xml:space="preserve">. Una volta scelta la meta, </w:t>
      </w:r>
      <w:r w:rsidR="00120ED7">
        <w:rPr>
          <w:color w:val="auto"/>
          <w:lang w:val="it-IT"/>
        </w:rPr>
        <w:t>si può alimentare</w:t>
      </w:r>
      <w:r w:rsidRPr="00CA71FD">
        <w:rPr>
          <w:color w:val="auto"/>
          <w:lang w:val="it-IT"/>
        </w:rPr>
        <w:t xml:space="preserve"> la </w:t>
      </w:r>
      <w:r w:rsidR="00120ED7" w:rsidRPr="00CA71FD">
        <w:rPr>
          <w:color w:val="auto"/>
          <w:lang w:val="it-IT"/>
        </w:rPr>
        <w:t xml:space="preserve">curiosità </w:t>
      </w:r>
      <w:r w:rsidR="00120ED7" w:rsidRPr="008B6DC1">
        <w:rPr>
          <w:b/>
          <w:bCs/>
          <w:color w:val="auto"/>
          <w:lang w:val="it-IT"/>
        </w:rPr>
        <w:t>programmando attività</w:t>
      </w:r>
      <w:r w:rsidRPr="00CA71FD">
        <w:rPr>
          <w:color w:val="auto"/>
          <w:lang w:val="it-IT"/>
        </w:rPr>
        <w:t xml:space="preserve"> </w:t>
      </w:r>
      <w:r w:rsidR="00120ED7">
        <w:rPr>
          <w:color w:val="auto"/>
          <w:lang w:val="it-IT"/>
        </w:rPr>
        <w:t>da</w:t>
      </w:r>
      <w:r w:rsidRPr="00CA71FD">
        <w:rPr>
          <w:color w:val="auto"/>
          <w:lang w:val="it-IT"/>
        </w:rPr>
        <w:t xml:space="preserve"> fare</w:t>
      </w:r>
      <w:r w:rsidR="00120ED7">
        <w:rPr>
          <w:color w:val="auto"/>
          <w:lang w:val="it-IT"/>
        </w:rPr>
        <w:t xml:space="preserve"> in loco e</w:t>
      </w:r>
      <w:r w:rsidRPr="00CA71FD">
        <w:rPr>
          <w:color w:val="auto"/>
          <w:lang w:val="it-IT"/>
        </w:rPr>
        <w:t xml:space="preserve"> nutri</w:t>
      </w:r>
      <w:r w:rsidR="00120ED7">
        <w:rPr>
          <w:color w:val="auto"/>
          <w:lang w:val="it-IT"/>
        </w:rPr>
        <w:t>r</w:t>
      </w:r>
      <w:r w:rsidRPr="00CA71FD">
        <w:rPr>
          <w:color w:val="auto"/>
          <w:lang w:val="it-IT"/>
        </w:rPr>
        <w:t>e l’immaginazione</w:t>
      </w:r>
      <w:r w:rsidR="00120ED7">
        <w:rPr>
          <w:color w:val="auto"/>
          <w:lang w:val="it-IT"/>
        </w:rPr>
        <w:t xml:space="preserve">, specie dei più piccini, </w:t>
      </w:r>
      <w:r w:rsidRPr="00CA71FD">
        <w:rPr>
          <w:color w:val="auto"/>
          <w:lang w:val="it-IT"/>
        </w:rPr>
        <w:t xml:space="preserve">con letture, disegni e fotografie. </w:t>
      </w:r>
    </w:p>
    <w:p w14:paraId="69246059" w14:textId="1DB1E32F" w:rsidR="00A8601A" w:rsidRDefault="00A8601A" w:rsidP="00CA71FD">
      <w:pPr>
        <w:pStyle w:val="ListParagraph"/>
        <w:autoSpaceDE w:val="0"/>
        <w:autoSpaceDN w:val="0"/>
        <w:adjustRightInd w:val="0"/>
        <w:rPr>
          <w:color w:val="auto"/>
          <w:lang w:val="it-IT"/>
        </w:rPr>
      </w:pPr>
    </w:p>
    <w:p w14:paraId="4C654F06" w14:textId="659587EC" w:rsidR="008A31C5" w:rsidRDefault="008A31C5" w:rsidP="00CA71FD">
      <w:pPr>
        <w:pStyle w:val="ListParagraph"/>
        <w:autoSpaceDE w:val="0"/>
        <w:autoSpaceDN w:val="0"/>
        <w:adjustRightInd w:val="0"/>
        <w:rPr>
          <w:color w:val="auto"/>
          <w:lang w:val="it-IT"/>
        </w:rPr>
      </w:pPr>
    </w:p>
    <w:p w14:paraId="348C5468" w14:textId="77777777" w:rsidR="008A31C5" w:rsidRDefault="008A31C5" w:rsidP="00CA71FD">
      <w:pPr>
        <w:pStyle w:val="ListParagraph"/>
        <w:autoSpaceDE w:val="0"/>
        <w:autoSpaceDN w:val="0"/>
        <w:adjustRightInd w:val="0"/>
        <w:rPr>
          <w:color w:val="auto"/>
          <w:lang w:val="it-IT"/>
        </w:rPr>
      </w:pPr>
      <w:bookmarkStart w:id="0" w:name="_GoBack"/>
      <w:bookmarkEnd w:id="0"/>
    </w:p>
    <w:p w14:paraId="348B729B" w14:textId="77777777" w:rsidR="00383DF0" w:rsidRDefault="00383DF0" w:rsidP="00CA71FD">
      <w:pPr>
        <w:pStyle w:val="ListParagraph"/>
        <w:autoSpaceDE w:val="0"/>
        <w:autoSpaceDN w:val="0"/>
        <w:adjustRightInd w:val="0"/>
        <w:rPr>
          <w:color w:val="auto"/>
          <w:lang w:val="it-IT"/>
        </w:rPr>
      </w:pPr>
    </w:p>
    <w:p w14:paraId="215051EE" w14:textId="3AE1DF12" w:rsidR="00A8601A" w:rsidRPr="00034666" w:rsidRDefault="00AC1EC9" w:rsidP="00A8601A">
      <w:pPr>
        <w:pStyle w:val="ListParagraph"/>
        <w:numPr>
          <w:ilvl w:val="0"/>
          <w:numId w:val="11"/>
        </w:numPr>
        <w:autoSpaceDE w:val="0"/>
        <w:autoSpaceDN w:val="0"/>
        <w:adjustRightInd w:val="0"/>
        <w:rPr>
          <w:b/>
          <w:bCs/>
          <w:color w:val="auto"/>
          <w:u w:val="single"/>
          <w:lang w:val="it-IT"/>
        </w:rPr>
      </w:pPr>
      <w:r w:rsidRPr="00034666">
        <w:rPr>
          <w:b/>
          <w:bCs/>
          <w:color w:val="auto"/>
          <w:u w:val="single"/>
          <w:lang w:val="it-IT"/>
        </w:rPr>
        <w:lastRenderedPageBreak/>
        <w:t>“L’</w:t>
      </w:r>
      <w:r w:rsidR="00A8601A" w:rsidRPr="00034666">
        <w:rPr>
          <w:b/>
          <w:bCs/>
          <w:color w:val="auto"/>
          <w:u w:val="single"/>
          <w:lang w:val="it-IT"/>
        </w:rPr>
        <w:t>ORGANIZZAZIONE</w:t>
      </w:r>
      <w:r w:rsidRPr="00034666">
        <w:rPr>
          <w:b/>
          <w:bCs/>
          <w:color w:val="auto"/>
          <w:u w:val="single"/>
          <w:lang w:val="it-IT"/>
        </w:rPr>
        <w:t xml:space="preserve"> PRIMA DI TUTTO”</w:t>
      </w:r>
    </w:p>
    <w:p w14:paraId="60FAC493" w14:textId="002B8816" w:rsidR="00A8601A" w:rsidRDefault="00936623" w:rsidP="0012149B">
      <w:pPr>
        <w:autoSpaceDE w:val="0"/>
        <w:autoSpaceDN w:val="0"/>
        <w:adjustRightInd w:val="0"/>
        <w:ind w:left="708"/>
        <w:rPr>
          <w:color w:val="auto"/>
          <w:lang w:val="it-IT"/>
        </w:rPr>
      </w:pPr>
      <w:r>
        <w:rPr>
          <w:color w:val="auto"/>
          <w:lang w:val="it-IT"/>
        </w:rPr>
        <w:t>Non è facile prevedere</w:t>
      </w:r>
      <w:r w:rsidR="00A8601A" w:rsidRPr="00A8601A">
        <w:rPr>
          <w:color w:val="auto"/>
          <w:lang w:val="it-IT"/>
        </w:rPr>
        <w:t xml:space="preserve"> gli imprevisti ma </w:t>
      </w:r>
      <w:r>
        <w:rPr>
          <w:color w:val="auto"/>
          <w:lang w:val="it-IT"/>
        </w:rPr>
        <w:t>si può</w:t>
      </w:r>
      <w:r w:rsidR="00A8601A" w:rsidRPr="00A8601A">
        <w:rPr>
          <w:color w:val="auto"/>
          <w:lang w:val="it-IT"/>
        </w:rPr>
        <w:t xml:space="preserve"> ragionare in anticipo </w:t>
      </w:r>
      <w:r>
        <w:rPr>
          <w:color w:val="auto"/>
          <w:lang w:val="it-IT"/>
        </w:rPr>
        <w:t xml:space="preserve">su come organizzarsi: è utile </w:t>
      </w:r>
      <w:r w:rsidR="00A8601A" w:rsidRPr="00A8601A">
        <w:rPr>
          <w:color w:val="auto"/>
          <w:lang w:val="it-IT"/>
        </w:rPr>
        <w:t xml:space="preserve">stilare una </w:t>
      </w:r>
      <w:r w:rsidR="00A8601A" w:rsidRPr="00AA6FB0">
        <w:rPr>
          <w:b/>
          <w:bCs/>
          <w:color w:val="auto"/>
          <w:lang w:val="it-IT"/>
        </w:rPr>
        <w:t xml:space="preserve">lista </w:t>
      </w:r>
      <w:r w:rsidRPr="00AA6FB0">
        <w:rPr>
          <w:b/>
          <w:bCs/>
          <w:color w:val="auto"/>
          <w:lang w:val="it-IT"/>
        </w:rPr>
        <w:t>dei</w:t>
      </w:r>
      <w:r w:rsidR="00A8601A" w:rsidRPr="00A8601A">
        <w:rPr>
          <w:color w:val="auto"/>
          <w:lang w:val="it-IT"/>
        </w:rPr>
        <w:t xml:space="preserve"> </w:t>
      </w:r>
      <w:r w:rsidR="00A8601A" w:rsidRPr="008B6DC1">
        <w:rPr>
          <w:b/>
          <w:bCs/>
          <w:color w:val="auto"/>
          <w:lang w:val="it-IT"/>
        </w:rPr>
        <w:t>punti critici</w:t>
      </w:r>
      <w:r w:rsidR="00A8601A" w:rsidRPr="00A8601A">
        <w:rPr>
          <w:color w:val="auto"/>
          <w:lang w:val="it-IT"/>
        </w:rPr>
        <w:t xml:space="preserve"> che potrebbero minare la serenità della vacanza,</w:t>
      </w:r>
      <w:r w:rsidR="0012149B">
        <w:rPr>
          <w:color w:val="auto"/>
          <w:lang w:val="it-IT"/>
        </w:rPr>
        <w:t xml:space="preserve"> mettere le </w:t>
      </w:r>
      <w:r w:rsidR="0012149B" w:rsidRPr="00AA6FB0">
        <w:rPr>
          <w:b/>
          <w:bCs/>
          <w:color w:val="auto"/>
          <w:lang w:val="it-IT"/>
        </w:rPr>
        <w:t>cose indispensabil</w:t>
      </w:r>
      <w:r w:rsidR="000449C8" w:rsidRPr="00AA6FB0">
        <w:rPr>
          <w:b/>
          <w:bCs/>
          <w:color w:val="auto"/>
          <w:lang w:val="it-IT"/>
        </w:rPr>
        <w:t>i</w:t>
      </w:r>
      <w:r w:rsidR="0012149B" w:rsidRPr="00AA6FB0">
        <w:rPr>
          <w:b/>
          <w:bCs/>
          <w:color w:val="auto"/>
          <w:lang w:val="it-IT"/>
        </w:rPr>
        <w:t xml:space="preserve"> in valigia</w:t>
      </w:r>
      <w:r w:rsidR="0012149B">
        <w:rPr>
          <w:color w:val="auto"/>
          <w:lang w:val="it-IT"/>
        </w:rPr>
        <w:t xml:space="preserve"> e scegliere una struttura munita di servizi ed esperienze che accontentano e rispettano le esigenze di tutta la famiglia.</w:t>
      </w:r>
    </w:p>
    <w:p w14:paraId="5FAFB13F" w14:textId="77777777" w:rsidR="00A8601A" w:rsidRDefault="00A8601A" w:rsidP="00A8601A">
      <w:pPr>
        <w:autoSpaceDE w:val="0"/>
        <w:autoSpaceDN w:val="0"/>
        <w:adjustRightInd w:val="0"/>
        <w:rPr>
          <w:color w:val="auto"/>
          <w:lang w:val="it-IT"/>
        </w:rPr>
      </w:pPr>
    </w:p>
    <w:p w14:paraId="373E10B5" w14:textId="0E9C3F5E" w:rsidR="00A8601A" w:rsidRDefault="00AC1EC9" w:rsidP="00A8601A">
      <w:pPr>
        <w:pStyle w:val="ListParagraph"/>
        <w:numPr>
          <w:ilvl w:val="0"/>
          <w:numId w:val="11"/>
        </w:numPr>
        <w:autoSpaceDE w:val="0"/>
        <w:autoSpaceDN w:val="0"/>
        <w:adjustRightInd w:val="0"/>
        <w:rPr>
          <w:b/>
          <w:bCs/>
          <w:color w:val="auto"/>
          <w:u w:val="single"/>
          <w:lang w:val="it-IT"/>
        </w:rPr>
      </w:pPr>
      <w:r>
        <w:rPr>
          <w:b/>
          <w:bCs/>
          <w:color w:val="auto"/>
          <w:u w:val="single"/>
          <w:lang w:val="it-IT"/>
        </w:rPr>
        <w:t>“</w:t>
      </w:r>
      <w:r w:rsidR="008B6DC1">
        <w:rPr>
          <w:b/>
          <w:bCs/>
          <w:color w:val="auto"/>
          <w:u w:val="single"/>
          <w:lang w:val="it-IT"/>
        </w:rPr>
        <w:t>SEMPLICI</w:t>
      </w:r>
      <w:r w:rsidR="00A8601A">
        <w:rPr>
          <w:b/>
          <w:bCs/>
          <w:color w:val="auto"/>
          <w:u w:val="single"/>
          <w:lang w:val="it-IT"/>
        </w:rPr>
        <w:t xml:space="preserve"> REGOLE</w:t>
      </w:r>
      <w:r>
        <w:rPr>
          <w:b/>
          <w:bCs/>
          <w:color w:val="auto"/>
          <w:u w:val="single"/>
          <w:lang w:val="it-IT"/>
        </w:rPr>
        <w:t>”</w:t>
      </w:r>
    </w:p>
    <w:p w14:paraId="02FD3B3C" w14:textId="14D9B513" w:rsidR="00A8601A" w:rsidRDefault="00A8601A" w:rsidP="0077460F">
      <w:pPr>
        <w:autoSpaceDE w:val="0"/>
        <w:autoSpaceDN w:val="0"/>
        <w:adjustRightInd w:val="0"/>
        <w:ind w:left="708"/>
        <w:rPr>
          <w:color w:val="auto"/>
          <w:lang w:val="it-IT"/>
        </w:rPr>
      </w:pPr>
      <w:r w:rsidRPr="001A7ADF">
        <w:rPr>
          <w:color w:val="auto"/>
          <w:lang w:val="it-IT"/>
        </w:rPr>
        <w:t>Uscendo dalla</w:t>
      </w:r>
      <w:r w:rsidR="0012149B" w:rsidRPr="001A7ADF">
        <w:rPr>
          <w:color w:val="auto"/>
          <w:lang w:val="it-IT"/>
        </w:rPr>
        <w:t xml:space="preserve"> routine</w:t>
      </w:r>
      <w:r w:rsidRPr="001A7ADF">
        <w:rPr>
          <w:color w:val="auto"/>
          <w:lang w:val="it-IT"/>
        </w:rPr>
        <w:t xml:space="preserve"> quotidian</w:t>
      </w:r>
      <w:r w:rsidR="0012149B" w:rsidRPr="001A7ADF">
        <w:rPr>
          <w:color w:val="auto"/>
          <w:lang w:val="it-IT"/>
        </w:rPr>
        <w:t>a</w:t>
      </w:r>
      <w:r w:rsidRPr="001A7ADF">
        <w:rPr>
          <w:color w:val="auto"/>
          <w:lang w:val="it-IT"/>
        </w:rPr>
        <w:t xml:space="preserve">, è </w:t>
      </w:r>
      <w:r w:rsidR="00204CFF">
        <w:rPr>
          <w:color w:val="auto"/>
          <w:lang w:val="it-IT"/>
        </w:rPr>
        <w:t>bene</w:t>
      </w:r>
      <w:r w:rsidRPr="001A7ADF">
        <w:rPr>
          <w:color w:val="auto"/>
          <w:lang w:val="it-IT"/>
        </w:rPr>
        <w:t xml:space="preserve"> </w:t>
      </w:r>
      <w:r w:rsidR="0012149B" w:rsidRPr="001A7ADF">
        <w:rPr>
          <w:color w:val="auto"/>
          <w:lang w:val="it-IT"/>
        </w:rPr>
        <w:t>stabilire un nuovo equilibrio:</w:t>
      </w:r>
      <w:r w:rsidRPr="001A7ADF">
        <w:rPr>
          <w:color w:val="auto"/>
          <w:lang w:val="it-IT"/>
        </w:rPr>
        <w:t xml:space="preserve"> </w:t>
      </w:r>
      <w:r w:rsidR="0012149B" w:rsidRPr="008B6DC1">
        <w:rPr>
          <w:b/>
          <w:bCs/>
          <w:color w:val="auto"/>
          <w:lang w:val="it-IT"/>
        </w:rPr>
        <w:t>poche e semplici</w:t>
      </w:r>
      <w:r w:rsidRPr="008B6DC1">
        <w:rPr>
          <w:b/>
          <w:bCs/>
          <w:color w:val="auto"/>
          <w:lang w:val="it-IT"/>
        </w:rPr>
        <w:t xml:space="preserve"> norme </w:t>
      </w:r>
      <w:r w:rsidR="0012149B" w:rsidRPr="001A7ADF">
        <w:rPr>
          <w:color w:val="auto"/>
          <w:lang w:val="it-IT"/>
        </w:rPr>
        <w:t>posso</w:t>
      </w:r>
      <w:r w:rsidR="008B6DC1">
        <w:rPr>
          <w:color w:val="auto"/>
          <w:lang w:val="it-IT"/>
        </w:rPr>
        <w:t>no</w:t>
      </w:r>
      <w:r w:rsidR="0012149B" w:rsidRPr="001A7ADF">
        <w:rPr>
          <w:color w:val="auto"/>
          <w:lang w:val="it-IT"/>
        </w:rPr>
        <w:t xml:space="preserve"> aiutare a </w:t>
      </w:r>
      <w:r w:rsidRPr="001A7ADF">
        <w:rPr>
          <w:color w:val="auto"/>
          <w:lang w:val="it-IT"/>
        </w:rPr>
        <w:t xml:space="preserve">scandire </w:t>
      </w:r>
      <w:r w:rsidR="0012149B" w:rsidRPr="001A7ADF">
        <w:rPr>
          <w:color w:val="auto"/>
          <w:lang w:val="it-IT"/>
        </w:rPr>
        <w:t>meglio la</w:t>
      </w:r>
      <w:r w:rsidRPr="001A7ADF">
        <w:rPr>
          <w:color w:val="auto"/>
          <w:lang w:val="it-IT"/>
        </w:rPr>
        <w:t xml:space="preserve"> giornata</w:t>
      </w:r>
      <w:r w:rsidR="0012149B" w:rsidRPr="001A7ADF">
        <w:rPr>
          <w:color w:val="auto"/>
          <w:lang w:val="it-IT"/>
        </w:rPr>
        <w:t xml:space="preserve">, </w:t>
      </w:r>
      <w:r w:rsidRPr="001A7ADF">
        <w:rPr>
          <w:color w:val="auto"/>
          <w:lang w:val="it-IT"/>
        </w:rPr>
        <w:t>stabilendo il tempo da dedicare allo svago e al riposo</w:t>
      </w:r>
      <w:r w:rsidR="0012149B" w:rsidRPr="001A7ADF">
        <w:rPr>
          <w:color w:val="auto"/>
          <w:lang w:val="it-IT"/>
        </w:rPr>
        <w:t xml:space="preserve"> oltre che</w:t>
      </w:r>
      <w:r w:rsidRPr="001A7ADF">
        <w:rPr>
          <w:color w:val="auto"/>
          <w:lang w:val="it-IT"/>
        </w:rPr>
        <w:t xml:space="preserve"> </w:t>
      </w:r>
      <w:r w:rsidR="0012149B" w:rsidRPr="001A7ADF">
        <w:rPr>
          <w:color w:val="auto"/>
          <w:lang w:val="it-IT"/>
        </w:rPr>
        <w:t>quello</w:t>
      </w:r>
      <w:r w:rsidRPr="001A7ADF">
        <w:rPr>
          <w:color w:val="auto"/>
          <w:lang w:val="it-IT"/>
        </w:rPr>
        <w:t xml:space="preserve"> da dedicare a sé</w:t>
      </w:r>
      <w:r w:rsidR="0012149B" w:rsidRPr="001A7ADF">
        <w:rPr>
          <w:color w:val="auto"/>
          <w:lang w:val="it-IT"/>
        </w:rPr>
        <w:t xml:space="preserve"> stessi o alla famiglia. Avere </w:t>
      </w:r>
      <w:r w:rsidR="0012149B" w:rsidRPr="008B6DC1">
        <w:rPr>
          <w:b/>
          <w:bCs/>
          <w:color w:val="auto"/>
          <w:lang w:val="it-IT"/>
        </w:rPr>
        <w:t>ritmi e orari</w:t>
      </w:r>
      <w:r w:rsidR="0012149B" w:rsidRPr="001A7ADF">
        <w:rPr>
          <w:color w:val="auto"/>
          <w:lang w:val="it-IT"/>
        </w:rPr>
        <w:t xml:space="preserve"> </w:t>
      </w:r>
      <w:r w:rsidR="005B3AF1" w:rsidRPr="001A7ADF">
        <w:rPr>
          <w:color w:val="auto"/>
          <w:lang w:val="it-IT"/>
        </w:rPr>
        <w:t xml:space="preserve">chiari </w:t>
      </w:r>
      <w:r w:rsidR="0012149B" w:rsidRPr="001A7ADF">
        <w:rPr>
          <w:color w:val="auto"/>
          <w:lang w:val="it-IT"/>
        </w:rPr>
        <w:t>aiuta a creare un clima di serenità e tranquillità</w:t>
      </w:r>
      <w:r w:rsidR="005B3AF1">
        <w:rPr>
          <w:color w:val="auto"/>
          <w:lang w:val="it-IT"/>
        </w:rPr>
        <w:t>;</w:t>
      </w:r>
      <w:r w:rsidR="001A7ADF" w:rsidRPr="001A7ADF">
        <w:rPr>
          <w:color w:val="auto"/>
          <w:lang w:val="it-IT"/>
        </w:rPr>
        <w:t xml:space="preserve"> </w:t>
      </w:r>
      <w:r w:rsidR="0088223C" w:rsidRPr="001A7ADF">
        <w:rPr>
          <w:color w:val="auto"/>
          <w:lang w:val="it-IT"/>
        </w:rPr>
        <w:t>inoltre,</w:t>
      </w:r>
      <w:r w:rsidR="001A7ADF" w:rsidRPr="001A7ADF">
        <w:rPr>
          <w:color w:val="auto"/>
          <w:lang w:val="it-IT"/>
        </w:rPr>
        <w:t xml:space="preserve"> per </w:t>
      </w:r>
      <w:r w:rsidRPr="001A7ADF">
        <w:rPr>
          <w:color w:val="auto"/>
          <w:lang w:val="it-IT"/>
        </w:rPr>
        <w:t xml:space="preserve">i figli </w:t>
      </w:r>
      <w:r w:rsidR="001A7ADF" w:rsidRPr="001A7ADF">
        <w:rPr>
          <w:color w:val="auto"/>
          <w:lang w:val="it-IT"/>
        </w:rPr>
        <w:t>più grandi</w:t>
      </w:r>
      <w:r w:rsidRPr="001A7ADF">
        <w:rPr>
          <w:color w:val="auto"/>
          <w:lang w:val="it-IT"/>
        </w:rPr>
        <w:t xml:space="preserve">, co-definire delle regole famigliari insieme, </w:t>
      </w:r>
      <w:r w:rsidR="001A7ADF" w:rsidRPr="001A7ADF">
        <w:rPr>
          <w:color w:val="auto"/>
          <w:lang w:val="it-IT"/>
        </w:rPr>
        <w:t>è</w:t>
      </w:r>
      <w:r w:rsidRPr="001A7ADF">
        <w:rPr>
          <w:color w:val="auto"/>
          <w:lang w:val="it-IT"/>
        </w:rPr>
        <w:t xml:space="preserve"> anche un modo per</w:t>
      </w:r>
      <w:r w:rsidR="005B3AF1">
        <w:rPr>
          <w:color w:val="auto"/>
          <w:lang w:val="it-IT"/>
        </w:rPr>
        <w:t xml:space="preserve"> responsabilizzarli e dar loro fiducia</w:t>
      </w:r>
      <w:r w:rsidR="0077460F">
        <w:rPr>
          <w:color w:val="auto"/>
          <w:lang w:val="it-IT"/>
        </w:rPr>
        <w:t>.</w:t>
      </w:r>
    </w:p>
    <w:p w14:paraId="7E46E8B7" w14:textId="0D282AB0" w:rsidR="00A8601A" w:rsidRDefault="00A8601A" w:rsidP="005F62F2">
      <w:pPr>
        <w:autoSpaceDE w:val="0"/>
        <w:autoSpaceDN w:val="0"/>
        <w:adjustRightInd w:val="0"/>
        <w:ind w:left="708"/>
        <w:rPr>
          <w:b/>
          <w:bCs/>
          <w:color w:val="auto"/>
          <w:u w:val="single"/>
          <w:lang w:val="it-IT"/>
        </w:rPr>
      </w:pPr>
    </w:p>
    <w:p w14:paraId="011A25E1" w14:textId="6EC2F3E6" w:rsidR="001A7ADF" w:rsidRPr="001A7ADF" w:rsidRDefault="008B6DC1" w:rsidP="008B5D2A">
      <w:pPr>
        <w:pStyle w:val="ListParagraph"/>
        <w:numPr>
          <w:ilvl w:val="0"/>
          <w:numId w:val="11"/>
        </w:numPr>
        <w:autoSpaceDE w:val="0"/>
        <w:autoSpaceDN w:val="0"/>
        <w:adjustRightInd w:val="0"/>
        <w:ind w:left="708"/>
        <w:rPr>
          <w:color w:val="auto"/>
          <w:lang w:val="it-IT"/>
        </w:rPr>
      </w:pPr>
      <w:r>
        <w:rPr>
          <w:b/>
          <w:bCs/>
          <w:color w:val="auto"/>
          <w:u w:val="single"/>
          <w:lang w:val="it-IT"/>
        </w:rPr>
        <w:t>“IL DIALOGO PROTAGONISTA DEL VIAGGIO”</w:t>
      </w:r>
      <w:r w:rsidR="00A8601A" w:rsidRPr="001A7ADF">
        <w:rPr>
          <w:b/>
          <w:bCs/>
          <w:color w:val="auto"/>
          <w:u w:val="single"/>
          <w:lang w:val="it-IT"/>
        </w:rPr>
        <w:t xml:space="preserve"> </w:t>
      </w:r>
    </w:p>
    <w:p w14:paraId="5B2572D8" w14:textId="790AAFFB" w:rsidR="00A8601A" w:rsidRPr="00A8601A" w:rsidRDefault="00A8601A" w:rsidP="001A7ADF">
      <w:pPr>
        <w:pStyle w:val="ListParagraph"/>
        <w:autoSpaceDE w:val="0"/>
        <w:autoSpaceDN w:val="0"/>
        <w:adjustRightInd w:val="0"/>
        <w:ind w:left="708"/>
        <w:rPr>
          <w:color w:val="auto"/>
          <w:lang w:val="it-IT"/>
        </w:rPr>
      </w:pPr>
      <w:r w:rsidRPr="0094019E">
        <w:rPr>
          <w:color w:val="auto"/>
          <w:lang w:val="it-IT"/>
        </w:rPr>
        <w:t>Partire con l’intenzione di stare bene insieme</w:t>
      </w:r>
      <w:r w:rsidR="00C3781A">
        <w:rPr>
          <w:color w:val="auto"/>
          <w:lang w:val="it-IT"/>
        </w:rPr>
        <w:t>,</w:t>
      </w:r>
      <w:r w:rsidRPr="0094019E">
        <w:rPr>
          <w:color w:val="auto"/>
          <w:lang w:val="it-IT"/>
        </w:rPr>
        <w:t xml:space="preserve"> </w:t>
      </w:r>
      <w:r w:rsidR="001A7ADF" w:rsidRPr="0094019E">
        <w:rPr>
          <w:color w:val="auto"/>
          <w:lang w:val="it-IT"/>
        </w:rPr>
        <w:t>senza rinunciare ad</w:t>
      </w:r>
      <w:r w:rsidRPr="0094019E">
        <w:rPr>
          <w:color w:val="auto"/>
          <w:lang w:val="it-IT"/>
        </w:rPr>
        <w:t xml:space="preserve"> avere degli spazi di autonomia, consente di sentirsi protagonisti della propria avventura</w:t>
      </w:r>
      <w:r w:rsidR="001A7ADF" w:rsidRPr="0094019E">
        <w:rPr>
          <w:color w:val="auto"/>
          <w:lang w:val="it-IT"/>
        </w:rPr>
        <w:t>: i</w:t>
      </w:r>
      <w:r w:rsidR="00C3781A">
        <w:rPr>
          <w:color w:val="auto"/>
          <w:lang w:val="it-IT"/>
        </w:rPr>
        <w:t xml:space="preserve">n viaggio, i </w:t>
      </w:r>
      <w:r w:rsidRPr="0071096A">
        <w:rPr>
          <w:b/>
          <w:bCs/>
          <w:color w:val="auto"/>
          <w:lang w:val="it-IT"/>
        </w:rPr>
        <w:t xml:space="preserve">momenti di </w:t>
      </w:r>
      <w:r w:rsidR="001A7ADF" w:rsidRPr="0071096A">
        <w:rPr>
          <w:b/>
          <w:bCs/>
          <w:color w:val="auto"/>
          <w:lang w:val="it-IT"/>
        </w:rPr>
        <w:t>dialogo</w:t>
      </w:r>
      <w:r w:rsidRPr="0094019E">
        <w:rPr>
          <w:color w:val="auto"/>
          <w:lang w:val="it-IT"/>
        </w:rPr>
        <w:t xml:space="preserve"> </w:t>
      </w:r>
      <w:r w:rsidR="001A7ADF" w:rsidRPr="0094019E">
        <w:rPr>
          <w:color w:val="auto"/>
          <w:lang w:val="it-IT"/>
        </w:rPr>
        <w:t>sono</w:t>
      </w:r>
      <w:r w:rsidRPr="0094019E">
        <w:rPr>
          <w:color w:val="auto"/>
          <w:lang w:val="it-IT"/>
        </w:rPr>
        <w:t xml:space="preserve"> occasioni significative per lasciare </w:t>
      </w:r>
      <w:r w:rsidRPr="0071096A">
        <w:rPr>
          <w:b/>
          <w:bCs/>
          <w:color w:val="auto"/>
          <w:lang w:val="it-IT"/>
        </w:rPr>
        <w:t>spazio all’ascolto</w:t>
      </w:r>
      <w:r w:rsidR="001A7ADF" w:rsidRPr="0071096A">
        <w:rPr>
          <w:b/>
          <w:bCs/>
          <w:color w:val="auto"/>
          <w:lang w:val="it-IT"/>
        </w:rPr>
        <w:t xml:space="preserve"> </w:t>
      </w:r>
      <w:r w:rsidR="001A7ADF" w:rsidRPr="0094019E">
        <w:rPr>
          <w:color w:val="auto"/>
          <w:lang w:val="it-IT"/>
        </w:rPr>
        <w:t xml:space="preserve">e </w:t>
      </w:r>
      <w:r w:rsidRPr="0094019E">
        <w:rPr>
          <w:color w:val="auto"/>
          <w:lang w:val="it-IT"/>
        </w:rPr>
        <w:t>sentirsi liberi di raccontare le proprie esperienze</w:t>
      </w:r>
      <w:r w:rsidR="001A7ADF" w:rsidRPr="0094019E">
        <w:rPr>
          <w:color w:val="auto"/>
          <w:lang w:val="it-IT"/>
        </w:rPr>
        <w:t xml:space="preserve">. Crescere insieme significa anche </w:t>
      </w:r>
      <w:r w:rsidR="001A7ADF" w:rsidRPr="0071096A">
        <w:rPr>
          <w:b/>
          <w:bCs/>
          <w:color w:val="auto"/>
          <w:lang w:val="it-IT"/>
        </w:rPr>
        <w:t>condividere emozioni</w:t>
      </w:r>
      <w:r w:rsidR="001A7ADF" w:rsidRPr="0094019E">
        <w:rPr>
          <w:color w:val="auto"/>
          <w:lang w:val="it-IT"/>
        </w:rPr>
        <w:t xml:space="preserve">: per i più piccoli è utile </w:t>
      </w:r>
      <w:r w:rsidRPr="0094019E">
        <w:rPr>
          <w:color w:val="auto"/>
          <w:lang w:val="it-IT"/>
        </w:rPr>
        <w:t xml:space="preserve">trasformare in gioco la condivisione di ciò che è piaciuto </w:t>
      </w:r>
      <w:r w:rsidR="00204CFF">
        <w:rPr>
          <w:color w:val="auto"/>
          <w:lang w:val="it-IT"/>
        </w:rPr>
        <w:t xml:space="preserve">di più </w:t>
      </w:r>
      <w:r w:rsidRPr="0094019E">
        <w:rPr>
          <w:color w:val="auto"/>
          <w:lang w:val="it-IT"/>
        </w:rPr>
        <w:t>della giornata</w:t>
      </w:r>
      <w:r w:rsidR="00204CFF">
        <w:rPr>
          <w:color w:val="auto"/>
          <w:lang w:val="it-IT"/>
        </w:rPr>
        <w:t xml:space="preserve">, mentre, </w:t>
      </w:r>
      <w:r w:rsidR="00204CFF" w:rsidRPr="0094019E">
        <w:rPr>
          <w:color w:val="auto"/>
          <w:lang w:val="it-IT"/>
        </w:rPr>
        <w:t xml:space="preserve">per </w:t>
      </w:r>
      <w:r w:rsidR="00204CFF" w:rsidRPr="006C1E83">
        <w:rPr>
          <w:b/>
          <w:bCs/>
          <w:color w:val="auto"/>
          <w:lang w:val="it-IT"/>
        </w:rPr>
        <w:t>rafforzare i legami</w:t>
      </w:r>
      <w:r w:rsidR="00204CFF" w:rsidRPr="00204CFF">
        <w:rPr>
          <w:color w:val="auto"/>
          <w:lang w:val="it-IT"/>
        </w:rPr>
        <w:t>, un</w:t>
      </w:r>
      <w:r w:rsidR="00204CFF">
        <w:rPr>
          <w:color w:val="auto"/>
          <w:lang w:val="it-IT"/>
        </w:rPr>
        <w:t>a</w:t>
      </w:r>
      <w:r w:rsidR="00204CFF" w:rsidRPr="00204CFF">
        <w:rPr>
          <w:color w:val="auto"/>
          <w:lang w:val="it-IT"/>
        </w:rPr>
        <w:t xml:space="preserve"> buon</w:t>
      </w:r>
      <w:r w:rsidR="00204CFF">
        <w:rPr>
          <w:color w:val="auto"/>
          <w:lang w:val="it-IT"/>
        </w:rPr>
        <w:t>a</w:t>
      </w:r>
      <w:r w:rsidR="00204CFF" w:rsidRPr="00204CFF">
        <w:rPr>
          <w:color w:val="auto"/>
          <w:lang w:val="it-IT"/>
        </w:rPr>
        <w:t xml:space="preserve"> </w:t>
      </w:r>
      <w:r w:rsidR="00204CFF">
        <w:rPr>
          <w:color w:val="auto"/>
          <w:lang w:val="it-IT"/>
        </w:rPr>
        <w:t>idea</w:t>
      </w:r>
      <w:r w:rsidR="00204CFF">
        <w:rPr>
          <w:b/>
          <w:bCs/>
          <w:color w:val="auto"/>
          <w:lang w:val="it-IT"/>
        </w:rPr>
        <w:t xml:space="preserve"> è</w:t>
      </w:r>
      <w:r w:rsidR="00204CFF" w:rsidRPr="006C1E83">
        <w:rPr>
          <w:b/>
          <w:bCs/>
          <w:color w:val="auto"/>
          <w:lang w:val="it-IT"/>
        </w:rPr>
        <w:t xml:space="preserve"> </w:t>
      </w:r>
      <w:r w:rsidRPr="006C1E83">
        <w:rPr>
          <w:b/>
          <w:bCs/>
          <w:color w:val="auto"/>
          <w:lang w:val="it-IT"/>
        </w:rPr>
        <w:t xml:space="preserve">scrivere </w:t>
      </w:r>
      <w:r w:rsidR="001A7ADF" w:rsidRPr="006C1E83">
        <w:rPr>
          <w:b/>
          <w:bCs/>
          <w:color w:val="auto"/>
          <w:lang w:val="it-IT"/>
        </w:rPr>
        <w:t>un diario</w:t>
      </w:r>
      <w:r w:rsidR="001A7ADF" w:rsidRPr="0094019E">
        <w:rPr>
          <w:color w:val="auto"/>
          <w:lang w:val="it-IT"/>
        </w:rPr>
        <w:t xml:space="preserve"> </w:t>
      </w:r>
      <w:r w:rsidRPr="0094019E">
        <w:rPr>
          <w:color w:val="auto"/>
          <w:lang w:val="it-IT"/>
        </w:rPr>
        <w:t>a più mani</w:t>
      </w:r>
      <w:r w:rsidR="001A7ADF" w:rsidRPr="0094019E">
        <w:rPr>
          <w:color w:val="auto"/>
          <w:lang w:val="it-IT"/>
        </w:rPr>
        <w:t xml:space="preserve">, </w:t>
      </w:r>
      <w:r w:rsidRPr="0094019E">
        <w:rPr>
          <w:color w:val="auto"/>
          <w:lang w:val="it-IT"/>
        </w:rPr>
        <w:t xml:space="preserve">a cui associare fotografie </w:t>
      </w:r>
      <w:r w:rsidR="00C3781A">
        <w:rPr>
          <w:color w:val="auto"/>
          <w:lang w:val="it-IT"/>
        </w:rPr>
        <w:t xml:space="preserve">di </w:t>
      </w:r>
      <w:r w:rsidR="001A7ADF" w:rsidRPr="0094019E">
        <w:rPr>
          <w:color w:val="auto"/>
          <w:lang w:val="it-IT"/>
        </w:rPr>
        <w:t>ricordi vissuti</w:t>
      </w:r>
      <w:r w:rsidR="0094019E" w:rsidRPr="0094019E">
        <w:rPr>
          <w:color w:val="auto"/>
          <w:lang w:val="it-IT"/>
        </w:rPr>
        <w:t>.</w:t>
      </w:r>
    </w:p>
    <w:p w14:paraId="1DF1EE3A" w14:textId="3F35C01E" w:rsidR="00C2525B" w:rsidRPr="006764D6" w:rsidRDefault="00C2525B" w:rsidP="006764D6">
      <w:pPr>
        <w:autoSpaceDE w:val="0"/>
        <w:autoSpaceDN w:val="0"/>
        <w:adjustRightInd w:val="0"/>
        <w:rPr>
          <w:b/>
          <w:bCs/>
          <w:color w:val="auto"/>
          <w:highlight w:val="yellow"/>
          <w:u w:val="single"/>
          <w:lang w:val="it-IT"/>
        </w:rPr>
      </w:pPr>
    </w:p>
    <w:p w14:paraId="53D896F5" w14:textId="77777777" w:rsidR="00C2525B" w:rsidRDefault="00C2525B" w:rsidP="00C2525B">
      <w:pPr>
        <w:pStyle w:val="ListParagraph"/>
        <w:autoSpaceDE w:val="0"/>
        <w:autoSpaceDN w:val="0"/>
        <w:adjustRightInd w:val="0"/>
        <w:rPr>
          <w:b/>
          <w:bCs/>
          <w:color w:val="auto"/>
          <w:highlight w:val="yellow"/>
          <w:u w:val="single"/>
          <w:lang w:val="it-IT"/>
        </w:rPr>
      </w:pPr>
    </w:p>
    <w:p w14:paraId="5979B96F" w14:textId="23122033" w:rsidR="00A8601A" w:rsidRPr="006764D6" w:rsidRDefault="006764D6" w:rsidP="00A8601A">
      <w:pPr>
        <w:pStyle w:val="ListParagraph"/>
        <w:numPr>
          <w:ilvl w:val="0"/>
          <w:numId w:val="11"/>
        </w:numPr>
        <w:autoSpaceDE w:val="0"/>
        <w:autoSpaceDN w:val="0"/>
        <w:adjustRightInd w:val="0"/>
        <w:rPr>
          <w:b/>
          <w:bCs/>
          <w:color w:val="auto"/>
          <w:u w:val="single"/>
          <w:lang w:val="it-IT"/>
        </w:rPr>
      </w:pPr>
      <w:r>
        <w:rPr>
          <w:b/>
          <w:bCs/>
          <w:color w:val="auto"/>
          <w:u w:val="single"/>
          <w:lang w:val="it-IT"/>
        </w:rPr>
        <w:t>“</w:t>
      </w:r>
      <w:r w:rsidR="00C2525B" w:rsidRPr="006764D6">
        <w:rPr>
          <w:b/>
          <w:bCs/>
          <w:color w:val="auto"/>
          <w:u w:val="single"/>
          <w:lang w:val="it-IT"/>
        </w:rPr>
        <w:t>FIDUCIA, LA CHIAVE PER CAMBIAMENTI E IMPREVISTI</w:t>
      </w:r>
      <w:r>
        <w:rPr>
          <w:b/>
          <w:bCs/>
          <w:color w:val="auto"/>
          <w:u w:val="single"/>
          <w:lang w:val="it-IT"/>
        </w:rPr>
        <w:t>”</w:t>
      </w:r>
    </w:p>
    <w:p w14:paraId="306FB883" w14:textId="3EB8AC26" w:rsidR="002A4002" w:rsidRDefault="009E615B" w:rsidP="005A0A6F">
      <w:pPr>
        <w:autoSpaceDE w:val="0"/>
        <w:autoSpaceDN w:val="0"/>
        <w:adjustRightInd w:val="0"/>
        <w:ind w:left="720"/>
        <w:rPr>
          <w:rFonts w:cs="Times New Roman"/>
          <w:color w:val="000000"/>
          <w:lang w:val="it-IT"/>
        </w:rPr>
      </w:pPr>
      <w:r w:rsidRPr="009E615B">
        <w:rPr>
          <w:rFonts w:cs="Times New Roman"/>
          <w:color w:val="000000"/>
          <w:lang w:val="it-IT"/>
        </w:rPr>
        <w:t xml:space="preserve">Andare in vacanza insieme significa imparare a trovare </w:t>
      </w:r>
      <w:r>
        <w:rPr>
          <w:rFonts w:cs="Times New Roman"/>
          <w:color w:val="000000"/>
          <w:lang w:val="it-IT"/>
        </w:rPr>
        <w:t>il giusto</w:t>
      </w:r>
      <w:r w:rsidRPr="009E615B">
        <w:rPr>
          <w:rFonts w:cs="Times New Roman"/>
          <w:color w:val="000000"/>
          <w:lang w:val="it-IT"/>
        </w:rPr>
        <w:t xml:space="preserve"> equilibrio tra la vicinanza e la distanza, tra la fiducia, la sicurezza e l’amore reciproco</w:t>
      </w:r>
      <w:r>
        <w:rPr>
          <w:rFonts w:cs="Times New Roman"/>
          <w:color w:val="000000"/>
          <w:lang w:val="it-IT"/>
        </w:rPr>
        <w:t xml:space="preserve">: </w:t>
      </w:r>
      <w:r w:rsidRPr="009E615B">
        <w:rPr>
          <w:rFonts w:cs="Times New Roman"/>
          <w:color w:val="000000"/>
          <w:lang w:val="it-IT"/>
        </w:rPr>
        <w:t xml:space="preserve">i </w:t>
      </w:r>
      <w:r w:rsidRPr="00501728">
        <w:rPr>
          <w:rFonts w:cs="Times New Roman"/>
          <w:b/>
          <w:bCs/>
          <w:color w:val="000000"/>
          <w:lang w:val="it-IT"/>
        </w:rPr>
        <w:t>cambiamenti</w:t>
      </w:r>
      <w:r w:rsidRPr="009E615B">
        <w:rPr>
          <w:rFonts w:cs="Times New Roman"/>
          <w:color w:val="000000"/>
          <w:lang w:val="it-IT"/>
        </w:rPr>
        <w:t xml:space="preserve"> e i piccoli imprevisti fanno </w:t>
      </w:r>
      <w:r>
        <w:rPr>
          <w:rFonts w:cs="Times New Roman"/>
          <w:color w:val="000000"/>
          <w:lang w:val="it-IT"/>
        </w:rPr>
        <w:t>sempre parte</w:t>
      </w:r>
      <w:r w:rsidRPr="009E615B">
        <w:rPr>
          <w:rFonts w:cs="Times New Roman"/>
          <w:color w:val="000000"/>
          <w:lang w:val="it-IT"/>
        </w:rPr>
        <w:t xml:space="preserve"> di un viaggio</w:t>
      </w:r>
      <w:r>
        <w:rPr>
          <w:rFonts w:cs="Times New Roman"/>
          <w:color w:val="000000"/>
          <w:lang w:val="it-IT"/>
        </w:rPr>
        <w:t xml:space="preserve"> ed è quindi importante saperli accogliere positivamente</w:t>
      </w:r>
      <w:r w:rsidR="00641CC3">
        <w:rPr>
          <w:rFonts w:cs="Times New Roman"/>
          <w:color w:val="000000"/>
          <w:lang w:val="it-IT"/>
        </w:rPr>
        <w:t>,</w:t>
      </w:r>
      <w:r>
        <w:rPr>
          <w:rFonts w:cs="Times New Roman"/>
          <w:color w:val="000000"/>
          <w:lang w:val="it-IT"/>
        </w:rPr>
        <w:t xml:space="preserve"> rimanendo </w:t>
      </w:r>
      <w:r w:rsidRPr="009E615B">
        <w:rPr>
          <w:rFonts w:cs="Times New Roman"/>
          <w:color w:val="000000"/>
          <w:lang w:val="it-IT"/>
        </w:rPr>
        <w:t xml:space="preserve">fiduciosi nelle </w:t>
      </w:r>
      <w:r w:rsidR="005A0A6F">
        <w:rPr>
          <w:rFonts w:cs="Times New Roman"/>
          <w:color w:val="000000"/>
          <w:lang w:val="it-IT"/>
        </w:rPr>
        <w:t xml:space="preserve">proprie </w:t>
      </w:r>
      <w:r w:rsidRPr="00501728">
        <w:rPr>
          <w:rFonts w:cs="Times New Roman"/>
          <w:b/>
          <w:bCs/>
          <w:color w:val="000000"/>
          <w:lang w:val="it-IT"/>
        </w:rPr>
        <w:t xml:space="preserve">capacità </w:t>
      </w:r>
      <w:r w:rsidR="00204CFF">
        <w:rPr>
          <w:rFonts w:cs="Times New Roman"/>
          <w:b/>
          <w:bCs/>
          <w:color w:val="000000"/>
          <w:lang w:val="it-IT"/>
        </w:rPr>
        <w:t xml:space="preserve">di </w:t>
      </w:r>
      <w:r w:rsidRPr="00501728">
        <w:rPr>
          <w:rFonts w:cs="Times New Roman"/>
          <w:b/>
          <w:bCs/>
          <w:color w:val="000000"/>
          <w:lang w:val="it-IT"/>
        </w:rPr>
        <w:t>adattarsi</w:t>
      </w:r>
      <w:r w:rsidR="005A0A6F">
        <w:rPr>
          <w:rFonts w:cs="Times New Roman"/>
          <w:color w:val="000000"/>
          <w:lang w:val="it-IT"/>
        </w:rPr>
        <w:t>.</w:t>
      </w:r>
    </w:p>
    <w:p w14:paraId="4DB0F79C" w14:textId="191800AE" w:rsidR="005A0A6F" w:rsidRDefault="005A0A6F" w:rsidP="005A0A6F">
      <w:pPr>
        <w:autoSpaceDE w:val="0"/>
        <w:autoSpaceDN w:val="0"/>
        <w:adjustRightInd w:val="0"/>
        <w:ind w:left="720"/>
        <w:rPr>
          <w:rFonts w:cs="Times New Roman"/>
          <w:color w:val="000000"/>
          <w:lang w:val="it-IT"/>
        </w:rPr>
      </w:pPr>
    </w:p>
    <w:p w14:paraId="48DEC0FE" w14:textId="77777777" w:rsidR="005A0A6F" w:rsidRDefault="005A0A6F" w:rsidP="005A0A6F">
      <w:pPr>
        <w:autoSpaceDE w:val="0"/>
        <w:autoSpaceDN w:val="0"/>
        <w:adjustRightInd w:val="0"/>
        <w:ind w:left="720"/>
        <w:rPr>
          <w:lang w:val="it-IT"/>
        </w:rPr>
      </w:pPr>
    </w:p>
    <w:p w14:paraId="755F9AF7" w14:textId="39203629" w:rsidR="004D4E39" w:rsidRPr="002A4002" w:rsidRDefault="004D4E39" w:rsidP="002A4002">
      <w:pPr>
        <w:jc w:val="center"/>
        <w:rPr>
          <w:lang w:val="it-IT"/>
        </w:rPr>
      </w:pPr>
      <w:r w:rsidRPr="004D4E39">
        <w:rPr>
          <w:lang w:val="it-IT"/>
        </w:rPr>
        <w:t>##</w:t>
      </w:r>
    </w:p>
    <w:p w14:paraId="4F513395" w14:textId="77777777" w:rsidR="008A31C5" w:rsidRPr="008A31C5" w:rsidRDefault="008A31C5" w:rsidP="008A31C5">
      <w:pPr>
        <w:widowControl w:val="0"/>
        <w:autoSpaceDE w:val="0"/>
        <w:autoSpaceDN w:val="0"/>
        <w:spacing w:before="100" w:line="219" w:lineRule="exact"/>
        <w:jc w:val="both"/>
        <w:outlineLvl w:val="1"/>
        <w:rPr>
          <w:rFonts w:ascii="Verdana" w:eastAsia="Verdana" w:hAnsi="Verdana" w:cs="Verdana"/>
          <w:b/>
          <w:bCs/>
          <w:color w:val="auto"/>
          <w:sz w:val="18"/>
          <w:szCs w:val="18"/>
          <w:u w:color="000000"/>
          <w:lang w:val="it-IT"/>
        </w:rPr>
      </w:pPr>
      <w:r w:rsidRPr="008A31C5">
        <w:rPr>
          <w:rFonts w:ascii="Verdana" w:eastAsia="Verdana" w:hAnsi="Verdana" w:cs="Verdana"/>
          <w:b/>
          <w:bCs/>
          <w:color w:val="002B41"/>
          <w:sz w:val="18"/>
          <w:szCs w:val="18"/>
          <w:u w:val="single" w:color="000000"/>
          <w:lang w:val="it-IT"/>
        </w:rPr>
        <w:t>About</w:t>
      </w:r>
      <w:r w:rsidRPr="008A31C5">
        <w:rPr>
          <w:rFonts w:ascii="Verdana" w:eastAsia="Verdana" w:hAnsi="Verdana" w:cs="Verdana"/>
          <w:b/>
          <w:bCs/>
          <w:color w:val="002B41"/>
          <w:spacing w:val="-1"/>
          <w:sz w:val="18"/>
          <w:szCs w:val="18"/>
          <w:u w:val="single" w:color="000000"/>
          <w:lang w:val="it-IT"/>
        </w:rPr>
        <w:t xml:space="preserve"> </w:t>
      </w:r>
      <w:r w:rsidRPr="008A31C5">
        <w:rPr>
          <w:rFonts w:ascii="Verdana" w:eastAsia="Verdana" w:hAnsi="Verdana" w:cs="Verdana"/>
          <w:b/>
          <w:bCs/>
          <w:color w:val="002B41"/>
          <w:sz w:val="18"/>
          <w:szCs w:val="18"/>
          <w:u w:val="single" w:color="000000"/>
          <w:lang w:val="it-IT"/>
        </w:rPr>
        <w:t>Novotel</w:t>
      </w:r>
    </w:p>
    <w:p w14:paraId="7934AD06" w14:textId="77777777" w:rsidR="008A31C5" w:rsidRPr="00DB23A2" w:rsidRDefault="008A31C5" w:rsidP="008A31C5">
      <w:pPr>
        <w:widowControl w:val="0"/>
        <w:autoSpaceDE w:val="0"/>
        <w:autoSpaceDN w:val="0"/>
        <w:spacing w:before="10" w:line="240" w:lineRule="auto"/>
        <w:rPr>
          <w:rFonts w:ascii="Verdana" w:eastAsia="Verdana" w:hAnsi="Verdana" w:cs="Verdana"/>
          <w:color w:val="auto"/>
          <w:sz w:val="9"/>
          <w:szCs w:val="18"/>
          <w:lang w:val="it-IT"/>
        </w:rPr>
      </w:pPr>
      <w:r w:rsidRPr="00FB63CC">
        <w:rPr>
          <w:rFonts w:ascii="Verdana" w:eastAsia="Verdana" w:hAnsi="Verdana" w:cs="Verdana"/>
          <w:color w:val="002B41"/>
          <w:sz w:val="18"/>
          <w:szCs w:val="18"/>
          <w:lang w:val="it-IT"/>
        </w:rPr>
        <w:t xml:space="preserve">Novotel Hotels, Suites &amp; Resorts offre destinazioni alberghiere concepite come luoghi accoglienti ed energizzanti dove gli ospiti possono "mettere in pausa" e prendersi il tempo per godersi i momenti che contano davvero. L'ampia gamma di hotel, suite e resort del marchio offre una moltitudine di servizi per gli ospiti business e leisure, tra cui camere spaziose e modulari dal design naturale e intuitivo, ristorazione 24 ore su 24 e 7 giorni su 7 con scelte nutritive, spazi per riunioni dedicati, personale attento e proattivo, zone per le famiglie per gli ospiti più giovani, lobby multifunzionali e centri fitness accessibili. Novotel, che ha oltre 530 strutture in oltre 60 Paesi, fa parte di Accor, un gruppo leader mondiale dell'ospitalità che conta oltre 5.400 strutture in più di 110 Paesi. Novotel fa anche parte di ALL - Accor Live Limitless, un programma di fidelizzazione che dà accesso a un'ampia gamma di premi, servizi ed esperienze.  </w:t>
      </w:r>
    </w:p>
    <w:p w14:paraId="74DEAD79" w14:textId="77777777" w:rsidR="008A31C5" w:rsidRPr="008A31C5" w:rsidRDefault="008A31C5" w:rsidP="008A31C5">
      <w:pPr>
        <w:widowControl w:val="0"/>
        <w:autoSpaceDE w:val="0"/>
        <w:autoSpaceDN w:val="0"/>
        <w:spacing w:before="101" w:line="240" w:lineRule="auto"/>
        <w:ind w:right="1666"/>
        <w:jc w:val="center"/>
        <w:rPr>
          <w:rFonts w:ascii="Verdana" w:eastAsia="Verdana" w:hAnsi="Verdana" w:cs="Verdana"/>
          <w:color w:val="auto"/>
          <w:sz w:val="18"/>
          <w:szCs w:val="18"/>
          <w:lang w:val="it-IT"/>
        </w:rPr>
      </w:pPr>
      <w:hyperlink r:id="rId8" w:history="1">
        <w:r w:rsidRPr="008A31C5">
          <w:rPr>
            <w:rFonts w:ascii="Verdana" w:eastAsia="Verdana" w:hAnsi="Verdana" w:cs="Verdana"/>
            <w:color w:val="0000FF"/>
            <w:spacing w:val="-1"/>
            <w:sz w:val="18"/>
            <w:szCs w:val="18"/>
            <w:u w:val="single"/>
            <w:lang w:val="it-IT"/>
          </w:rPr>
          <w:t xml:space="preserve">novotel.com </w:t>
        </w:r>
      </w:hyperlink>
      <w:r w:rsidRPr="008A31C5">
        <w:rPr>
          <w:rFonts w:ascii="Verdana" w:eastAsia="Verdana" w:hAnsi="Verdana" w:cs="Verdana"/>
          <w:color w:val="002B41"/>
          <w:spacing w:val="-1"/>
          <w:sz w:val="18"/>
          <w:szCs w:val="18"/>
          <w:lang w:val="it-IT"/>
        </w:rPr>
        <w:t>|</w:t>
      </w:r>
      <w:r w:rsidRPr="008A31C5">
        <w:rPr>
          <w:rFonts w:ascii="Verdana" w:eastAsia="Verdana" w:hAnsi="Verdana" w:cs="Verdana"/>
          <w:color w:val="002B41"/>
          <w:spacing w:val="-16"/>
          <w:sz w:val="18"/>
          <w:szCs w:val="18"/>
          <w:lang w:val="it-IT"/>
        </w:rPr>
        <w:t xml:space="preserve"> </w:t>
      </w:r>
      <w:hyperlink r:id="rId9" w:history="1">
        <w:r w:rsidRPr="008A31C5">
          <w:rPr>
            <w:rFonts w:ascii="Verdana" w:eastAsia="Verdana" w:hAnsi="Verdana" w:cs="Verdana"/>
            <w:color w:val="0000FF"/>
            <w:spacing w:val="-1"/>
            <w:sz w:val="18"/>
            <w:szCs w:val="18"/>
            <w:u w:val="single"/>
            <w:lang w:val="it-IT"/>
          </w:rPr>
          <w:t>all.accor.com</w:t>
        </w:r>
        <w:r w:rsidRPr="008A31C5">
          <w:rPr>
            <w:rFonts w:ascii="Verdana" w:eastAsia="Verdana" w:hAnsi="Verdana" w:cs="Verdana"/>
            <w:color w:val="0000FF"/>
            <w:sz w:val="18"/>
            <w:szCs w:val="18"/>
            <w:u w:val="single"/>
            <w:lang w:val="it-IT"/>
          </w:rPr>
          <w:t xml:space="preserve"> </w:t>
        </w:r>
      </w:hyperlink>
      <w:r w:rsidRPr="008A31C5">
        <w:rPr>
          <w:rFonts w:ascii="Verdana" w:eastAsia="Verdana" w:hAnsi="Verdana" w:cs="Verdana"/>
          <w:color w:val="002B41"/>
          <w:sz w:val="18"/>
          <w:szCs w:val="18"/>
          <w:lang w:val="it-IT"/>
        </w:rPr>
        <w:t>|</w:t>
      </w:r>
      <w:r w:rsidRPr="008A31C5">
        <w:rPr>
          <w:rFonts w:ascii="Verdana" w:eastAsia="Verdana" w:hAnsi="Verdana" w:cs="Verdana"/>
          <w:color w:val="002B41"/>
          <w:spacing w:val="1"/>
          <w:sz w:val="18"/>
          <w:szCs w:val="18"/>
          <w:lang w:val="it-IT"/>
        </w:rPr>
        <w:t xml:space="preserve"> </w:t>
      </w:r>
      <w:hyperlink r:id="rId10" w:history="1">
        <w:r w:rsidRPr="008A31C5">
          <w:rPr>
            <w:rFonts w:ascii="Verdana" w:eastAsia="Verdana" w:hAnsi="Verdana" w:cs="Verdana"/>
            <w:color w:val="0000FF"/>
            <w:sz w:val="18"/>
            <w:szCs w:val="18"/>
            <w:u w:val="single"/>
            <w:lang w:val="it-IT"/>
          </w:rPr>
          <w:t>group.accor.com</w:t>
        </w:r>
      </w:hyperlink>
    </w:p>
    <w:p w14:paraId="403D70FF" w14:textId="1024AAAD" w:rsidR="007D2DF5" w:rsidRPr="00BE1DCC" w:rsidRDefault="007D2DF5" w:rsidP="004D4E39">
      <w:pPr>
        <w:rPr>
          <w:rStyle w:val="Hyperlink"/>
          <w:lang w:val="it-IT"/>
        </w:rPr>
      </w:pPr>
    </w:p>
    <w:p w14:paraId="69B45FA0" w14:textId="47C5607B" w:rsidR="007D2DF5" w:rsidRPr="00BE1DCC" w:rsidRDefault="007D2DF5" w:rsidP="004D4E39">
      <w:pPr>
        <w:rPr>
          <w:rStyle w:val="Hyperlink"/>
          <w:lang w:val="it-IT"/>
        </w:rPr>
      </w:pPr>
    </w:p>
    <w:p w14:paraId="41FE7376" w14:textId="6D3D2AD4" w:rsidR="007D2DF5" w:rsidRDefault="007D2DF5" w:rsidP="007D2DF5">
      <w:pPr>
        <w:rPr>
          <w:b/>
          <w:bCs/>
          <w:lang w:val="it-IT"/>
        </w:rPr>
      </w:pPr>
      <w:r>
        <w:rPr>
          <w:b/>
          <w:bCs/>
          <w:lang w:val="it-IT"/>
        </w:rPr>
        <w:t>Contatto Accor Italia</w:t>
      </w:r>
    </w:p>
    <w:p w14:paraId="5EA107AA" w14:textId="2AE639F6" w:rsidR="007D2DF5" w:rsidRDefault="007D2DF5" w:rsidP="007D2DF5">
      <w:pPr>
        <w:rPr>
          <w:b/>
          <w:bCs/>
          <w:lang w:val="it-IT"/>
        </w:rPr>
      </w:pPr>
      <w:r>
        <w:rPr>
          <w:b/>
          <w:bCs/>
          <w:lang w:val="it-IT"/>
        </w:rPr>
        <w:t>Daniela Tondini</w:t>
      </w:r>
    </w:p>
    <w:p w14:paraId="5D4A5B92" w14:textId="2AA1CFC3" w:rsidR="007D2DF5" w:rsidRDefault="007D2DF5" w:rsidP="007D2DF5">
      <w:pPr>
        <w:rPr>
          <w:b/>
          <w:bCs/>
          <w:lang w:val="it-IT"/>
        </w:rPr>
      </w:pPr>
      <w:r w:rsidRPr="004D4E39">
        <w:rPr>
          <w:b/>
          <w:bCs/>
          <w:lang w:val="it-IT"/>
        </w:rPr>
        <w:t xml:space="preserve">Tel. 02 36 66 62 02 </w:t>
      </w:r>
    </w:p>
    <w:p w14:paraId="7871A9A7" w14:textId="43B22901" w:rsidR="007D2DF5" w:rsidRPr="00950B1C" w:rsidRDefault="002A64E9" w:rsidP="007D2DF5">
      <w:pPr>
        <w:rPr>
          <w:b/>
          <w:bCs/>
          <w:lang w:val="en-US"/>
        </w:rPr>
      </w:pPr>
      <w:hyperlink r:id="rId11" w:history="1">
        <w:r w:rsidR="007D2DF5" w:rsidRPr="00950B1C">
          <w:rPr>
            <w:rStyle w:val="Hyperlink"/>
            <w:bCs/>
            <w:lang w:val="en-US"/>
          </w:rPr>
          <w:t>daniela.tondini@accor.com</w:t>
        </w:r>
      </w:hyperlink>
    </w:p>
    <w:p w14:paraId="5E08684B" w14:textId="77777777" w:rsidR="007D2DF5" w:rsidRPr="00950B1C" w:rsidRDefault="007D2DF5" w:rsidP="007D2DF5">
      <w:pPr>
        <w:rPr>
          <w:b/>
          <w:bCs/>
          <w:lang w:val="en-US"/>
        </w:rPr>
      </w:pPr>
    </w:p>
    <w:p w14:paraId="6A988736" w14:textId="062D136F" w:rsidR="007D2DF5" w:rsidRPr="00950B1C" w:rsidRDefault="007D2DF5" w:rsidP="007D2DF5">
      <w:pPr>
        <w:rPr>
          <w:b/>
          <w:bCs/>
          <w:lang w:val="en-US"/>
        </w:rPr>
      </w:pPr>
      <w:r w:rsidRPr="00950B1C">
        <w:rPr>
          <w:b/>
          <w:bCs/>
          <w:lang w:val="en-US"/>
        </w:rPr>
        <w:t>Uffici</w:t>
      </w:r>
      <w:r w:rsidR="0073234E">
        <w:rPr>
          <w:b/>
          <w:bCs/>
          <w:lang w:val="en-US"/>
        </w:rPr>
        <w:t xml:space="preserve">o </w:t>
      </w:r>
      <w:r w:rsidRPr="00950B1C">
        <w:rPr>
          <w:b/>
          <w:bCs/>
          <w:lang w:val="en-US"/>
        </w:rPr>
        <w:t xml:space="preserve">Stampa Say What?       </w:t>
      </w:r>
    </w:p>
    <w:p w14:paraId="78880CCA" w14:textId="49220950" w:rsidR="007D2DF5" w:rsidRPr="004D4E39" w:rsidRDefault="007D2DF5" w:rsidP="007D2DF5">
      <w:pPr>
        <w:rPr>
          <w:b/>
          <w:bCs/>
          <w:lang w:val="it-IT"/>
        </w:rPr>
      </w:pPr>
      <w:r w:rsidRPr="004D4E39">
        <w:rPr>
          <w:b/>
          <w:bCs/>
          <w:lang w:val="it-IT"/>
        </w:rPr>
        <w:t>Vanessa Di Benedetto</w:t>
      </w:r>
    </w:p>
    <w:p w14:paraId="165F89FC" w14:textId="77777777" w:rsidR="007D2DF5" w:rsidRPr="004D4E39" w:rsidRDefault="007D2DF5" w:rsidP="007D2DF5">
      <w:pPr>
        <w:rPr>
          <w:b/>
          <w:bCs/>
          <w:lang w:val="it-IT"/>
        </w:rPr>
      </w:pPr>
      <w:r w:rsidRPr="004D4E39">
        <w:rPr>
          <w:b/>
          <w:bCs/>
          <w:lang w:val="it-IT"/>
        </w:rPr>
        <w:t xml:space="preserve">Tel. </w:t>
      </w:r>
      <w:r w:rsidRPr="004D4E39">
        <w:rPr>
          <w:lang w:val="it-IT"/>
        </w:rPr>
        <w:t xml:space="preserve"> </w:t>
      </w:r>
      <w:r w:rsidRPr="004D4E39">
        <w:rPr>
          <w:b/>
          <w:bCs/>
          <w:lang w:val="it-IT"/>
        </w:rPr>
        <w:t>333 2742033</w:t>
      </w:r>
    </w:p>
    <w:p w14:paraId="6A3D51E6" w14:textId="39CC2259" w:rsidR="007D2DF5" w:rsidRDefault="002A64E9" w:rsidP="007D2DF5">
      <w:pPr>
        <w:rPr>
          <w:rStyle w:val="Hyperlink"/>
          <w:bCs/>
          <w:lang w:val="it-IT"/>
        </w:rPr>
      </w:pPr>
      <w:hyperlink r:id="rId12" w:history="1">
        <w:r w:rsidR="007D2DF5" w:rsidRPr="004D4E39">
          <w:rPr>
            <w:rStyle w:val="Hyperlink"/>
            <w:bCs/>
            <w:lang w:val="it-IT"/>
          </w:rPr>
          <w:t>v.dibenedetto@saywhat.it</w:t>
        </w:r>
      </w:hyperlink>
    </w:p>
    <w:p w14:paraId="0D8F6D40" w14:textId="0A4F4379" w:rsidR="002A487E" w:rsidRDefault="002A487E" w:rsidP="004D4E39">
      <w:pPr>
        <w:rPr>
          <w:lang w:val="it-IT"/>
        </w:rPr>
      </w:pPr>
    </w:p>
    <w:p w14:paraId="1DDC2AA3" w14:textId="77777777" w:rsidR="0073234E" w:rsidRPr="005E3D99" w:rsidRDefault="0073234E" w:rsidP="004D4E39">
      <w:pPr>
        <w:rPr>
          <w:lang w:val="it-IT"/>
        </w:rPr>
      </w:pPr>
    </w:p>
    <w:sectPr w:rsidR="0073234E" w:rsidRPr="005E3D99" w:rsidSect="00303E89">
      <w:headerReference w:type="default" r:id="rId13"/>
      <w:pgSz w:w="11900" w:h="16840"/>
      <w:pgMar w:top="3390" w:right="1814" w:bottom="1418" w:left="709"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A351" w14:textId="77777777" w:rsidR="002A64E9" w:rsidRDefault="002A64E9" w:rsidP="002A487E">
      <w:r>
        <w:separator/>
      </w:r>
    </w:p>
  </w:endnote>
  <w:endnote w:type="continuationSeparator" w:id="0">
    <w:p w14:paraId="14C562B3" w14:textId="77777777" w:rsidR="002A64E9" w:rsidRDefault="002A64E9" w:rsidP="002A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15FB" w14:textId="77777777" w:rsidR="002A64E9" w:rsidRDefault="002A64E9" w:rsidP="002A487E">
      <w:r>
        <w:separator/>
      </w:r>
    </w:p>
  </w:footnote>
  <w:footnote w:type="continuationSeparator" w:id="0">
    <w:p w14:paraId="2CD869DA" w14:textId="77777777" w:rsidR="002A64E9" w:rsidRDefault="002A64E9" w:rsidP="002A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47E5" w14:textId="77777777" w:rsidR="002A487E" w:rsidRDefault="00E52040">
    <w:pPr>
      <w:pStyle w:val="Header"/>
    </w:pPr>
    <w:r>
      <w:rPr>
        <w:noProof/>
      </w:rPr>
      <w:drawing>
        <wp:anchor distT="0" distB="0" distL="114300" distR="114300" simplePos="0" relativeHeight="251660288" behindDoc="1" locked="0" layoutInCell="1" allowOverlap="1" wp14:anchorId="1BAF98E8" wp14:editId="3A89CF87">
          <wp:simplePos x="0" y="0"/>
          <wp:positionH relativeFrom="page">
            <wp:align>center</wp:align>
          </wp:positionH>
          <wp:positionV relativeFrom="page">
            <wp:align>center</wp:align>
          </wp:positionV>
          <wp:extent cx="7559675" cy="1069848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s release 210x297 RVB.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3EB4050" wp14:editId="030F27D7">
          <wp:simplePos x="0" y="0"/>
          <wp:positionH relativeFrom="column">
            <wp:posOffset>2599055</wp:posOffset>
          </wp:positionH>
          <wp:positionV relativeFrom="paragraph">
            <wp:posOffset>-3033395</wp:posOffset>
          </wp:positionV>
          <wp:extent cx="5398770" cy="76403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 release 210x297 RVB.pdf"/>
                  <pic:cNvPicPr/>
                </pic:nvPicPr>
                <pic:blipFill>
                  <a:blip r:embed="rId2">
                    <a:extLst>
                      <a:ext uri="{28A0092B-C50C-407E-A947-70E740481C1C}">
                        <a14:useLocalDpi xmlns:a14="http://schemas.microsoft.com/office/drawing/2010/main" val="0"/>
                      </a:ext>
                    </a:extLst>
                  </a:blip>
                  <a:stretch>
                    <a:fillRect/>
                  </a:stretch>
                </pic:blipFill>
                <pic:spPr>
                  <a:xfrm>
                    <a:off x="0" y="0"/>
                    <a:ext cx="5398770" cy="7640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7907"/>
    <w:multiLevelType w:val="hybridMultilevel"/>
    <w:tmpl w:val="CF405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F4597F"/>
    <w:multiLevelType w:val="hybridMultilevel"/>
    <w:tmpl w:val="4D7019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4422A4A"/>
    <w:multiLevelType w:val="hybridMultilevel"/>
    <w:tmpl w:val="3B14D9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A911CC"/>
    <w:multiLevelType w:val="hybridMultilevel"/>
    <w:tmpl w:val="B71C5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225042"/>
    <w:multiLevelType w:val="hybridMultilevel"/>
    <w:tmpl w:val="35DCAF92"/>
    <w:lvl w:ilvl="0" w:tplc="FC5AA83A">
      <w:numFmt w:val="bullet"/>
      <w:lvlText w:val="•"/>
      <w:lvlJc w:val="left"/>
      <w:pPr>
        <w:ind w:left="1065" w:hanging="705"/>
      </w:pPr>
      <w:rPr>
        <w:rFonts w:ascii="Montserrat Light" w:eastAsiaTheme="minorHAnsi" w:hAnsi="Montserrat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BB558C"/>
    <w:multiLevelType w:val="hybridMultilevel"/>
    <w:tmpl w:val="27AC78E0"/>
    <w:lvl w:ilvl="0" w:tplc="FC5AA83A">
      <w:numFmt w:val="bullet"/>
      <w:lvlText w:val="•"/>
      <w:lvlJc w:val="left"/>
      <w:pPr>
        <w:ind w:left="705" w:hanging="705"/>
      </w:pPr>
      <w:rPr>
        <w:rFonts w:ascii="Montserrat Light" w:eastAsiaTheme="minorHAnsi" w:hAnsi="Montserrat Light"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6941984"/>
    <w:multiLevelType w:val="hybridMultilevel"/>
    <w:tmpl w:val="426A479C"/>
    <w:lvl w:ilvl="0" w:tplc="1E4CBD30">
      <w:numFmt w:val="bullet"/>
      <w:lvlText w:val=""/>
      <w:lvlJc w:val="left"/>
      <w:pPr>
        <w:ind w:left="1440" w:hanging="360"/>
      </w:pPr>
      <w:rPr>
        <w:rFonts w:ascii="Wingdings" w:eastAsiaTheme="minorHAnsi" w:hAnsi="Wingdings"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97F50C1"/>
    <w:multiLevelType w:val="hybridMultilevel"/>
    <w:tmpl w:val="13865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F837BA"/>
    <w:multiLevelType w:val="hybridMultilevel"/>
    <w:tmpl w:val="E54293C2"/>
    <w:lvl w:ilvl="0" w:tplc="0410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1242451"/>
    <w:multiLevelType w:val="hybridMultilevel"/>
    <w:tmpl w:val="1CA655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0469D1"/>
    <w:multiLevelType w:val="hybridMultilevel"/>
    <w:tmpl w:val="BDF63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1D0ADB"/>
    <w:multiLevelType w:val="hybridMultilevel"/>
    <w:tmpl w:val="474812E6"/>
    <w:lvl w:ilvl="0" w:tplc="FC5AA83A">
      <w:numFmt w:val="bullet"/>
      <w:lvlText w:val="•"/>
      <w:lvlJc w:val="left"/>
      <w:pPr>
        <w:ind w:left="1425" w:hanging="705"/>
      </w:pPr>
      <w:rPr>
        <w:rFonts w:ascii="Montserrat Light" w:eastAsiaTheme="minorHAnsi" w:hAnsi="Montserrat Light"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4611E03"/>
    <w:multiLevelType w:val="hybridMultilevel"/>
    <w:tmpl w:val="2E1E9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0C58C8"/>
    <w:multiLevelType w:val="hybridMultilevel"/>
    <w:tmpl w:val="6D724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3"/>
  </w:num>
  <w:num w:numId="5">
    <w:abstractNumId w:val="7"/>
  </w:num>
  <w:num w:numId="6">
    <w:abstractNumId w:val="6"/>
  </w:num>
  <w:num w:numId="7">
    <w:abstractNumId w:val="8"/>
  </w:num>
  <w:num w:numId="8">
    <w:abstractNumId w:val="0"/>
  </w:num>
  <w:num w:numId="9">
    <w:abstractNumId w:val="9"/>
  </w:num>
  <w:num w:numId="10">
    <w:abstractNumId w:val="13"/>
  </w:num>
  <w:num w:numId="11">
    <w:abstractNumId w:val="10"/>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C2"/>
    <w:rsid w:val="00012F39"/>
    <w:rsid w:val="0001562B"/>
    <w:rsid w:val="00031D50"/>
    <w:rsid w:val="000321DB"/>
    <w:rsid w:val="00034666"/>
    <w:rsid w:val="0003787C"/>
    <w:rsid w:val="000449C8"/>
    <w:rsid w:val="000470E9"/>
    <w:rsid w:val="00047FC5"/>
    <w:rsid w:val="00056827"/>
    <w:rsid w:val="00062D93"/>
    <w:rsid w:val="0006467E"/>
    <w:rsid w:val="00073B70"/>
    <w:rsid w:val="00085D45"/>
    <w:rsid w:val="00093FCA"/>
    <w:rsid w:val="00095179"/>
    <w:rsid w:val="00095971"/>
    <w:rsid w:val="000B23C8"/>
    <w:rsid w:val="000B241D"/>
    <w:rsid w:val="000C3DD9"/>
    <w:rsid w:val="00116C20"/>
    <w:rsid w:val="00120ED7"/>
    <w:rsid w:val="0012149B"/>
    <w:rsid w:val="001214CE"/>
    <w:rsid w:val="00131FDB"/>
    <w:rsid w:val="00147C3C"/>
    <w:rsid w:val="00175EAD"/>
    <w:rsid w:val="001760D3"/>
    <w:rsid w:val="00176D97"/>
    <w:rsid w:val="00185971"/>
    <w:rsid w:val="00195A1B"/>
    <w:rsid w:val="001A7ADF"/>
    <w:rsid w:val="001B4085"/>
    <w:rsid w:val="001C5E7D"/>
    <w:rsid w:val="001E0920"/>
    <w:rsid w:val="00204219"/>
    <w:rsid w:val="00204CFF"/>
    <w:rsid w:val="00210227"/>
    <w:rsid w:val="00213336"/>
    <w:rsid w:val="0023565F"/>
    <w:rsid w:val="002423B5"/>
    <w:rsid w:val="00256C6B"/>
    <w:rsid w:val="00287D0D"/>
    <w:rsid w:val="002A3B65"/>
    <w:rsid w:val="002A4002"/>
    <w:rsid w:val="002A487E"/>
    <w:rsid w:val="002A64E9"/>
    <w:rsid w:val="002B1DE0"/>
    <w:rsid w:val="002B60A6"/>
    <w:rsid w:val="002C267F"/>
    <w:rsid w:val="002D03DF"/>
    <w:rsid w:val="002D10D1"/>
    <w:rsid w:val="002D22B8"/>
    <w:rsid w:val="002D6CC1"/>
    <w:rsid w:val="002D6F03"/>
    <w:rsid w:val="002E70D8"/>
    <w:rsid w:val="00303E89"/>
    <w:rsid w:val="003136D9"/>
    <w:rsid w:val="003217B6"/>
    <w:rsid w:val="00340CAA"/>
    <w:rsid w:val="003513AE"/>
    <w:rsid w:val="00360AF4"/>
    <w:rsid w:val="00363DAC"/>
    <w:rsid w:val="00365954"/>
    <w:rsid w:val="00367333"/>
    <w:rsid w:val="0038074B"/>
    <w:rsid w:val="003808E6"/>
    <w:rsid w:val="00383DF0"/>
    <w:rsid w:val="00391051"/>
    <w:rsid w:val="003A5F53"/>
    <w:rsid w:val="003B1637"/>
    <w:rsid w:val="003C0D9E"/>
    <w:rsid w:val="003C4910"/>
    <w:rsid w:val="003C72A0"/>
    <w:rsid w:val="003F525B"/>
    <w:rsid w:val="00406D75"/>
    <w:rsid w:val="0042157A"/>
    <w:rsid w:val="00421665"/>
    <w:rsid w:val="00422A5F"/>
    <w:rsid w:val="004325FC"/>
    <w:rsid w:val="00440644"/>
    <w:rsid w:val="004614EA"/>
    <w:rsid w:val="0046456D"/>
    <w:rsid w:val="00485A4C"/>
    <w:rsid w:val="004B6728"/>
    <w:rsid w:val="004C2FAD"/>
    <w:rsid w:val="004D4E39"/>
    <w:rsid w:val="004E7991"/>
    <w:rsid w:val="004F604E"/>
    <w:rsid w:val="004F6AF3"/>
    <w:rsid w:val="00501728"/>
    <w:rsid w:val="00512EE7"/>
    <w:rsid w:val="00517CB3"/>
    <w:rsid w:val="00520E07"/>
    <w:rsid w:val="00523D88"/>
    <w:rsid w:val="00552928"/>
    <w:rsid w:val="00561C31"/>
    <w:rsid w:val="005645FF"/>
    <w:rsid w:val="00567575"/>
    <w:rsid w:val="00593C9D"/>
    <w:rsid w:val="005A0712"/>
    <w:rsid w:val="005A0A6F"/>
    <w:rsid w:val="005B21CF"/>
    <w:rsid w:val="005B3AF1"/>
    <w:rsid w:val="005C02DB"/>
    <w:rsid w:val="005C06C6"/>
    <w:rsid w:val="005C6125"/>
    <w:rsid w:val="005C6633"/>
    <w:rsid w:val="005E3D99"/>
    <w:rsid w:val="005E6224"/>
    <w:rsid w:val="005F29BE"/>
    <w:rsid w:val="005F62F2"/>
    <w:rsid w:val="006260C6"/>
    <w:rsid w:val="00641CC3"/>
    <w:rsid w:val="006764D6"/>
    <w:rsid w:val="00676C42"/>
    <w:rsid w:val="006B22EC"/>
    <w:rsid w:val="006C1D88"/>
    <w:rsid w:val="006C1E83"/>
    <w:rsid w:val="006C76D3"/>
    <w:rsid w:val="006D5ADC"/>
    <w:rsid w:val="006D73FF"/>
    <w:rsid w:val="006E413F"/>
    <w:rsid w:val="006E470B"/>
    <w:rsid w:val="006E5C49"/>
    <w:rsid w:val="006F2AF1"/>
    <w:rsid w:val="006F7B52"/>
    <w:rsid w:val="0071096A"/>
    <w:rsid w:val="007226C1"/>
    <w:rsid w:val="00725CC4"/>
    <w:rsid w:val="007306F8"/>
    <w:rsid w:val="0073234E"/>
    <w:rsid w:val="00766283"/>
    <w:rsid w:val="0077460F"/>
    <w:rsid w:val="00777F59"/>
    <w:rsid w:val="007806C5"/>
    <w:rsid w:val="007858AB"/>
    <w:rsid w:val="00795BC9"/>
    <w:rsid w:val="007B5189"/>
    <w:rsid w:val="007C082A"/>
    <w:rsid w:val="007D2DF5"/>
    <w:rsid w:val="00850C2B"/>
    <w:rsid w:val="00861AC0"/>
    <w:rsid w:val="0088010A"/>
    <w:rsid w:val="0088223C"/>
    <w:rsid w:val="00884565"/>
    <w:rsid w:val="00893DDD"/>
    <w:rsid w:val="008A31C5"/>
    <w:rsid w:val="008A4DC8"/>
    <w:rsid w:val="008B6DC1"/>
    <w:rsid w:val="008C05B5"/>
    <w:rsid w:val="008F4B4C"/>
    <w:rsid w:val="00903E0B"/>
    <w:rsid w:val="00905AF4"/>
    <w:rsid w:val="00906F7A"/>
    <w:rsid w:val="00907CC3"/>
    <w:rsid w:val="00910B94"/>
    <w:rsid w:val="009232E1"/>
    <w:rsid w:val="009244E5"/>
    <w:rsid w:val="00925B00"/>
    <w:rsid w:val="009364F0"/>
    <w:rsid w:val="00936623"/>
    <w:rsid w:val="0094019E"/>
    <w:rsid w:val="00950B1C"/>
    <w:rsid w:val="00966174"/>
    <w:rsid w:val="00970992"/>
    <w:rsid w:val="00970AD3"/>
    <w:rsid w:val="00981486"/>
    <w:rsid w:val="009814BC"/>
    <w:rsid w:val="009A76F7"/>
    <w:rsid w:val="009D1486"/>
    <w:rsid w:val="009E615B"/>
    <w:rsid w:val="00A12DA4"/>
    <w:rsid w:val="00A1752C"/>
    <w:rsid w:val="00A24FE0"/>
    <w:rsid w:val="00A32E4A"/>
    <w:rsid w:val="00A3578C"/>
    <w:rsid w:val="00A51534"/>
    <w:rsid w:val="00A53B05"/>
    <w:rsid w:val="00A63BCF"/>
    <w:rsid w:val="00A7289C"/>
    <w:rsid w:val="00A8601A"/>
    <w:rsid w:val="00A96E1C"/>
    <w:rsid w:val="00AA12EA"/>
    <w:rsid w:val="00AA3A49"/>
    <w:rsid w:val="00AA6FB0"/>
    <w:rsid w:val="00AB0420"/>
    <w:rsid w:val="00AC1EC9"/>
    <w:rsid w:val="00B272A6"/>
    <w:rsid w:val="00B33EE6"/>
    <w:rsid w:val="00B37552"/>
    <w:rsid w:val="00B50244"/>
    <w:rsid w:val="00B542D8"/>
    <w:rsid w:val="00B746AC"/>
    <w:rsid w:val="00B948C2"/>
    <w:rsid w:val="00BA6732"/>
    <w:rsid w:val="00BB1718"/>
    <w:rsid w:val="00BB49A9"/>
    <w:rsid w:val="00BC7443"/>
    <w:rsid w:val="00BD06CF"/>
    <w:rsid w:val="00BE1DCC"/>
    <w:rsid w:val="00BE3F93"/>
    <w:rsid w:val="00BF1761"/>
    <w:rsid w:val="00BF1B00"/>
    <w:rsid w:val="00BF1FD4"/>
    <w:rsid w:val="00BF5E93"/>
    <w:rsid w:val="00BF78A5"/>
    <w:rsid w:val="00C12AA3"/>
    <w:rsid w:val="00C2525B"/>
    <w:rsid w:val="00C3781A"/>
    <w:rsid w:val="00C43510"/>
    <w:rsid w:val="00C72EBA"/>
    <w:rsid w:val="00C842E3"/>
    <w:rsid w:val="00C8713F"/>
    <w:rsid w:val="00C90F32"/>
    <w:rsid w:val="00CA0EF3"/>
    <w:rsid w:val="00CA71FD"/>
    <w:rsid w:val="00CC7079"/>
    <w:rsid w:val="00CD3308"/>
    <w:rsid w:val="00CD376B"/>
    <w:rsid w:val="00CD7260"/>
    <w:rsid w:val="00CE5418"/>
    <w:rsid w:val="00D00826"/>
    <w:rsid w:val="00D01820"/>
    <w:rsid w:val="00D0187C"/>
    <w:rsid w:val="00D0334D"/>
    <w:rsid w:val="00D249C5"/>
    <w:rsid w:val="00D57BC8"/>
    <w:rsid w:val="00D63D52"/>
    <w:rsid w:val="00D85151"/>
    <w:rsid w:val="00DB062D"/>
    <w:rsid w:val="00DB7F48"/>
    <w:rsid w:val="00DD7733"/>
    <w:rsid w:val="00E10643"/>
    <w:rsid w:val="00E14E4E"/>
    <w:rsid w:val="00E14F66"/>
    <w:rsid w:val="00E1520F"/>
    <w:rsid w:val="00E227BA"/>
    <w:rsid w:val="00E52040"/>
    <w:rsid w:val="00E54767"/>
    <w:rsid w:val="00E658FF"/>
    <w:rsid w:val="00E72722"/>
    <w:rsid w:val="00E7414C"/>
    <w:rsid w:val="00E75A17"/>
    <w:rsid w:val="00E96E3A"/>
    <w:rsid w:val="00EB2F39"/>
    <w:rsid w:val="00EE5799"/>
    <w:rsid w:val="00F03997"/>
    <w:rsid w:val="00F11435"/>
    <w:rsid w:val="00F54CE0"/>
    <w:rsid w:val="00F80048"/>
    <w:rsid w:val="00FA075F"/>
    <w:rsid w:val="00FA16C8"/>
    <w:rsid w:val="00FA3BC2"/>
    <w:rsid w:val="00FB5A75"/>
    <w:rsid w:val="00FE3712"/>
    <w:rsid w:val="00FE507D"/>
    <w:rsid w:val="00FF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8E89"/>
  <w14:defaultImageDpi w14:val="32767"/>
  <w15:chartTrackingRefBased/>
  <w15:docId w15:val="{6FB74517-978F-6740-A96D-2E23241A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87E"/>
    <w:pPr>
      <w:spacing w:line="270" w:lineRule="exact"/>
    </w:pPr>
    <w:rPr>
      <w:rFonts w:ascii="Montserrat Light" w:hAnsi="Montserrat Light"/>
      <w:color w:val="3C3C3C" w:themeColor="accent2"/>
      <w:sz w:val="21"/>
      <w:szCs w:val="21"/>
    </w:rPr>
  </w:style>
  <w:style w:type="paragraph" w:styleId="Heading2">
    <w:name w:val="heading 2"/>
    <w:basedOn w:val="Normal"/>
    <w:link w:val="Heading2Char"/>
    <w:uiPriority w:val="9"/>
    <w:unhideWhenUsed/>
    <w:qFormat/>
    <w:rsid w:val="00BE1DCC"/>
    <w:pPr>
      <w:widowControl w:val="0"/>
      <w:autoSpaceDE w:val="0"/>
      <w:autoSpaceDN w:val="0"/>
      <w:spacing w:before="100" w:line="219" w:lineRule="exact"/>
      <w:ind w:left="218"/>
      <w:jc w:val="both"/>
      <w:outlineLvl w:val="1"/>
    </w:pPr>
    <w:rPr>
      <w:rFonts w:ascii="Verdana" w:eastAsia="Verdana" w:hAnsi="Verdana" w:cs="Verdana"/>
      <w:b/>
      <w:bCs/>
      <w:color w:val="auto"/>
      <w:sz w:val="18"/>
      <w:szCs w:val="1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C2"/>
    <w:pPr>
      <w:tabs>
        <w:tab w:val="center" w:pos="4536"/>
        <w:tab w:val="right" w:pos="9072"/>
      </w:tabs>
    </w:pPr>
  </w:style>
  <w:style w:type="character" w:customStyle="1" w:styleId="HeaderChar">
    <w:name w:val="Header Char"/>
    <w:basedOn w:val="DefaultParagraphFont"/>
    <w:link w:val="Header"/>
    <w:uiPriority w:val="99"/>
    <w:rsid w:val="00FA3BC2"/>
  </w:style>
  <w:style w:type="paragraph" w:styleId="Footer">
    <w:name w:val="footer"/>
    <w:basedOn w:val="Normal"/>
    <w:link w:val="FooterChar"/>
    <w:uiPriority w:val="99"/>
    <w:unhideWhenUsed/>
    <w:rsid w:val="002423B5"/>
    <w:pPr>
      <w:tabs>
        <w:tab w:val="center" w:pos="4536"/>
        <w:tab w:val="right" w:pos="9072"/>
      </w:tabs>
      <w:spacing w:line="210" w:lineRule="exact"/>
    </w:pPr>
    <w:rPr>
      <w:sz w:val="15"/>
      <w:szCs w:val="15"/>
    </w:rPr>
  </w:style>
  <w:style w:type="character" w:customStyle="1" w:styleId="FooterChar">
    <w:name w:val="Footer Char"/>
    <w:basedOn w:val="DefaultParagraphFont"/>
    <w:link w:val="Footer"/>
    <w:uiPriority w:val="99"/>
    <w:rsid w:val="002423B5"/>
    <w:rPr>
      <w:rFonts w:ascii="Montserrat Light" w:hAnsi="Montserrat Light"/>
      <w:color w:val="3C3C3C" w:themeColor="accent2"/>
      <w:sz w:val="15"/>
      <w:szCs w:val="15"/>
    </w:rPr>
  </w:style>
  <w:style w:type="paragraph" w:styleId="Title">
    <w:name w:val="Title"/>
    <w:basedOn w:val="Normal"/>
    <w:next w:val="Normal"/>
    <w:link w:val="TitleChar"/>
    <w:uiPriority w:val="10"/>
    <w:qFormat/>
    <w:rsid w:val="002A487E"/>
    <w:pPr>
      <w:spacing w:line="330" w:lineRule="exact"/>
    </w:pPr>
    <w:rPr>
      <w:color w:val="1E22AA" w:themeColor="accent1"/>
      <w:sz w:val="33"/>
      <w:szCs w:val="33"/>
    </w:rPr>
  </w:style>
  <w:style w:type="character" w:customStyle="1" w:styleId="TitleChar">
    <w:name w:val="Title Char"/>
    <w:basedOn w:val="DefaultParagraphFont"/>
    <w:link w:val="Title"/>
    <w:uiPriority w:val="10"/>
    <w:rsid w:val="002A487E"/>
    <w:rPr>
      <w:rFonts w:ascii="Montserrat Light" w:hAnsi="Montserrat Light"/>
      <w:color w:val="1E22AA" w:themeColor="accent1"/>
      <w:sz w:val="33"/>
      <w:szCs w:val="33"/>
    </w:rPr>
  </w:style>
  <w:style w:type="paragraph" w:styleId="Subtitle">
    <w:name w:val="Subtitle"/>
    <w:basedOn w:val="Normal"/>
    <w:next w:val="Normal"/>
    <w:link w:val="SubtitleChar"/>
    <w:uiPriority w:val="11"/>
    <w:qFormat/>
    <w:rsid w:val="002A487E"/>
    <w:pPr>
      <w:spacing w:after="1560"/>
    </w:pPr>
  </w:style>
  <w:style w:type="character" w:customStyle="1" w:styleId="SubtitleChar">
    <w:name w:val="Subtitle Char"/>
    <w:basedOn w:val="DefaultParagraphFont"/>
    <w:link w:val="Subtitle"/>
    <w:uiPriority w:val="11"/>
    <w:rsid w:val="002A487E"/>
    <w:rPr>
      <w:rFonts w:ascii="Montserrat Light" w:hAnsi="Montserrat Light"/>
      <w:color w:val="3C3C3C" w:themeColor="accent2"/>
      <w:sz w:val="21"/>
      <w:szCs w:val="21"/>
    </w:rPr>
  </w:style>
  <w:style w:type="paragraph" w:customStyle="1" w:styleId="Chapo">
    <w:name w:val="Chapo"/>
    <w:basedOn w:val="Normal"/>
    <w:qFormat/>
    <w:rsid w:val="002A487E"/>
    <w:pPr>
      <w:spacing w:line="390" w:lineRule="exact"/>
    </w:pPr>
    <w:rPr>
      <w:rFonts w:ascii="Montserrat SemiBold" w:hAnsi="Montserrat SemiBold"/>
      <w:b/>
      <w:bCs/>
      <w:sz w:val="33"/>
      <w:szCs w:val="33"/>
    </w:rPr>
  </w:style>
  <w:style w:type="paragraph" w:customStyle="1" w:styleId="Contact">
    <w:name w:val="Contact"/>
    <w:basedOn w:val="Footer"/>
    <w:qFormat/>
    <w:rsid w:val="002423B5"/>
    <w:rPr>
      <w:rFonts w:ascii="Montserrat" w:hAnsi="Montserrat"/>
      <w:b/>
      <w:bCs/>
    </w:rPr>
  </w:style>
  <w:style w:type="character" w:styleId="Hyperlink">
    <w:name w:val="Hyperlink"/>
    <w:basedOn w:val="DefaultParagraphFont"/>
    <w:uiPriority w:val="99"/>
    <w:unhideWhenUsed/>
    <w:rsid w:val="004D4E39"/>
    <w:rPr>
      <w:color w:val="000000" w:themeColor="hyperlink"/>
      <w:u w:val="single"/>
    </w:rPr>
  </w:style>
  <w:style w:type="character" w:styleId="UnresolvedMention">
    <w:name w:val="Unresolved Mention"/>
    <w:basedOn w:val="DefaultParagraphFont"/>
    <w:uiPriority w:val="99"/>
    <w:rsid w:val="004D4E39"/>
    <w:rPr>
      <w:color w:val="605E5C"/>
      <w:shd w:val="clear" w:color="auto" w:fill="E1DFDD"/>
    </w:rPr>
  </w:style>
  <w:style w:type="character" w:customStyle="1" w:styleId="Heading2Char">
    <w:name w:val="Heading 2 Char"/>
    <w:basedOn w:val="DefaultParagraphFont"/>
    <w:link w:val="Heading2"/>
    <w:uiPriority w:val="9"/>
    <w:rsid w:val="00BE1DCC"/>
    <w:rPr>
      <w:rFonts w:ascii="Verdana" w:eastAsia="Verdana" w:hAnsi="Verdana" w:cs="Verdana"/>
      <w:b/>
      <w:bCs/>
      <w:sz w:val="18"/>
      <w:szCs w:val="18"/>
      <w:u w:val="single" w:color="000000"/>
      <w:lang w:val="en-US"/>
    </w:rPr>
  </w:style>
  <w:style w:type="paragraph" w:styleId="BodyText">
    <w:name w:val="Body Text"/>
    <w:basedOn w:val="Normal"/>
    <w:link w:val="BodyTextChar"/>
    <w:uiPriority w:val="1"/>
    <w:qFormat/>
    <w:rsid w:val="00BE1DCC"/>
    <w:pPr>
      <w:widowControl w:val="0"/>
      <w:autoSpaceDE w:val="0"/>
      <w:autoSpaceDN w:val="0"/>
      <w:spacing w:line="240" w:lineRule="auto"/>
    </w:pPr>
    <w:rPr>
      <w:rFonts w:ascii="Verdana" w:eastAsia="Verdana" w:hAnsi="Verdana" w:cs="Verdana"/>
      <w:color w:val="auto"/>
      <w:sz w:val="18"/>
      <w:szCs w:val="18"/>
      <w:lang w:val="en-US"/>
    </w:rPr>
  </w:style>
  <w:style w:type="character" w:customStyle="1" w:styleId="BodyTextChar">
    <w:name w:val="Body Text Char"/>
    <w:basedOn w:val="DefaultParagraphFont"/>
    <w:link w:val="BodyText"/>
    <w:uiPriority w:val="1"/>
    <w:rsid w:val="00BE1DCC"/>
    <w:rPr>
      <w:rFonts w:ascii="Verdana" w:eastAsia="Verdana" w:hAnsi="Verdana" w:cs="Verdana"/>
      <w:sz w:val="18"/>
      <w:szCs w:val="18"/>
      <w:lang w:val="en-US"/>
    </w:rPr>
  </w:style>
  <w:style w:type="paragraph" w:styleId="ListParagraph">
    <w:name w:val="List Paragraph"/>
    <w:basedOn w:val="Normal"/>
    <w:uiPriority w:val="34"/>
    <w:qFormat/>
    <w:rsid w:val="008F4B4C"/>
    <w:pPr>
      <w:ind w:left="720"/>
      <w:contextualSpacing/>
    </w:pPr>
  </w:style>
  <w:style w:type="character" w:styleId="FollowedHyperlink">
    <w:name w:val="FollowedHyperlink"/>
    <w:basedOn w:val="DefaultParagraphFont"/>
    <w:uiPriority w:val="99"/>
    <w:semiHidden/>
    <w:unhideWhenUsed/>
    <w:rsid w:val="00AA3A4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7666">
      <w:bodyDiv w:val="1"/>
      <w:marLeft w:val="0"/>
      <w:marRight w:val="0"/>
      <w:marTop w:val="0"/>
      <w:marBottom w:val="0"/>
      <w:divBdr>
        <w:top w:val="none" w:sz="0" w:space="0" w:color="auto"/>
        <w:left w:val="none" w:sz="0" w:space="0" w:color="auto"/>
        <w:bottom w:val="none" w:sz="0" w:space="0" w:color="auto"/>
        <w:right w:val="none" w:sz="0" w:space="0" w:color="auto"/>
      </w:divBdr>
      <w:divsChild>
        <w:div w:id="1853453540">
          <w:marLeft w:val="0"/>
          <w:marRight w:val="0"/>
          <w:marTop w:val="120"/>
          <w:marBottom w:val="120"/>
          <w:divBdr>
            <w:top w:val="none" w:sz="0" w:space="0" w:color="auto"/>
            <w:left w:val="none" w:sz="0" w:space="0" w:color="auto"/>
            <w:bottom w:val="none" w:sz="0" w:space="0" w:color="auto"/>
            <w:right w:val="none" w:sz="0" w:space="0" w:color="auto"/>
          </w:divBdr>
        </w:div>
      </w:divsChild>
    </w:div>
    <w:div w:id="333609043">
      <w:bodyDiv w:val="1"/>
      <w:marLeft w:val="0"/>
      <w:marRight w:val="0"/>
      <w:marTop w:val="0"/>
      <w:marBottom w:val="0"/>
      <w:divBdr>
        <w:top w:val="none" w:sz="0" w:space="0" w:color="auto"/>
        <w:left w:val="none" w:sz="0" w:space="0" w:color="auto"/>
        <w:bottom w:val="none" w:sz="0" w:space="0" w:color="auto"/>
        <w:right w:val="none" w:sz="0" w:space="0" w:color="auto"/>
      </w:divBdr>
      <w:divsChild>
        <w:div w:id="1725718112">
          <w:marLeft w:val="0"/>
          <w:marRight w:val="0"/>
          <w:marTop w:val="120"/>
          <w:marBottom w:val="120"/>
          <w:divBdr>
            <w:top w:val="none" w:sz="0" w:space="0" w:color="auto"/>
            <w:left w:val="none" w:sz="0" w:space="0" w:color="auto"/>
            <w:bottom w:val="none" w:sz="0" w:space="0" w:color="auto"/>
            <w:right w:val="none" w:sz="0" w:space="0" w:color="auto"/>
          </w:divBdr>
        </w:div>
      </w:divsChild>
    </w:div>
    <w:div w:id="536046946">
      <w:bodyDiv w:val="1"/>
      <w:marLeft w:val="0"/>
      <w:marRight w:val="0"/>
      <w:marTop w:val="0"/>
      <w:marBottom w:val="0"/>
      <w:divBdr>
        <w:top w:val="none" w:sz="0" w:space="0" w:color="auto"/>
        <w:left w:val="none" w:sz="0" w:space="0" w:color="auto"/>
        <w:bottom w:val="none" w:sz="0" w:space="0" w:color="auto"/>
        <w:right w:val="none" w:sz="0" w:space="0" w:color="auto"/>
      </w:divBdr>
      <w:divsChild>
        <w:div w:id="437915718">
          <w:marLeft w:val="0"/>
          <w:marRight w:val="0"/>
          <w:marTop w:val="120"/>
          <w:marBottom w:val="120"/>
          <w:divBdr>
            <w:top w:val="none" w:sz="0" w:space="0" w:color="auto"/>
            <w:left w:val="none" w:sz="0" w:space="0" w:color="auto"/>
            <w:bottom w:val="none" w:sz="0" w:space="0" w:color="auto"/>
            <w:right w:val="none" w:sz="0" w:space="0" w:color="auto"/>
          </w:divBdr>
        </w:div>
      </w:divsChild>
    </w:div>
    <w:div w:id="718937447">
      <w:bodyDiv w:val="1"/>
      <w:marLeft w:val="0"/>
      <w:marRight w:val="0"/>
      <w:marTop w:val="0"/>
      <w:marBottom w:val="0"/>
      <w:divBdr>
        <w:top w:val="none" w:sz="0" w:space="0" w:color="auto"/>
        <w:left w:val="none" w:sz="0" w:space="0" w:color="auto"/>
        <w:bottom w:val="none" w:sz="0" w:space="0" w:color="auto"/>
        <w:right w:val="none" w:sz="0" w:space="0" w:color="auto"/>
      </w:divBdr>
      <w:divsChild>
        <w:div w:id="1077090850">
          <w:marLeft w:val="0"/>
          <w:marRight w:val="0"/>
          <w:marTop w:val="120"/>
          <w:marBottom w:val="0"/>
          <w:divBdr>
            <w:top w:val="none" w:sz="0" w:space="0" w:color="auto"/>
            <w:left w:val="none" w:sz="0" w:space="0" w:color="auto"/>
            <w:bottom w:val="none" w:sz="0" w:space="0" w:color="auto"/>
            <w:right w:val="none" w:sz="0" w:space="0" w:color="auto"/>
          </w:divBdr>
        </w:div>
      </w:divsChild>
    </w:div>
    <w:div w:id="737483767">
      <w:bodyDiv w:val="1"/>
      <w:marLeft w:val="0"/>
      <w:marRight w:val="0"/>
      <w:marTop w:val="0"/>
      <w:marBottom w:val="0"/>
      <w:divBdr>
        <w:top w:val="none" w:sz="0" w:space="0" w:color="auto"/>
        <w:left w:val="none" w:sz="0" w:space="0" w:color="auto"/>
        <w:bottom w:val="none" w:sz="0" w:space="0" w:color="auto"/>
        <w:right w:val="none" w:sz="0" w:space="0" w:color="auto"/>
      </w:divBdr>
      <w:divsChild>
        <w:div w:id="579949640">
          <w:marLeft w:val="0"/>
          <w:marRight w:val="0"/>
          <w:marTop w:val="0"/>
          <w:marBottom w:val="0"/>
          <w:divBdr>
            <w:top w:val="none" w:sz="0" w:space="0" w:color="auto"/>
            <w:left w:val="none" w:sz="0" w:space="0" w:color="auto"/>
            <w:bottom w:val="none" w:sz="0" w:space="0" w:color="auto"/>
            <w:right w:val="none" w:sz="0" w:space="0" w:color="auto"/>
          </w:divBdr>
        </w:div>
        <w:div w:id="1806772011">
          <w:marLeft w:val="0"/>
          <w:marRight w:val="0"/>
          <w:marTop w:val="120"/>
          <w:marBottom w:val="0"/>
          <w:divBdr>
            <w:top w:val="none" w:sz="0" w:space="0" w:color="auto"/>
            <w:left w:val="none" w:sz="0" w:space="0" w:color="auto"/>
            <w:bottom w:val="none" w:sz="0" w:space="0" w:color="auto"/>
            <w:right w:val="none" w:sz="0" w:space="0" w:color="auto"/>
          </w:divBdr>
        </w:div>
        <w:div w:id="698092814">
          <w:marLeft w:val="0"/>
          <w:marRight w:val="0"/>
          <w:marTop w:val="120"/>
          <w:marBottom w:val="0"/>
          <w:divBdr>
            <w:top w:val="none" w:sz="0" w:space="0" w:color="auto"/>
            <w:left w:val="none" w:sz="0" w:space="0" w:color="auto"/>
            <w:bottom w:val="none" w:sz="0" w:space="0" w:color="auto"/>
            <w:right w:val="none" w:sz="0" w:space="0" w:color="auto"/>
          </w:divBdr>
        </w:div>
        <w:div w:id="1317107608">
          <w:marLeft w:val="0"/>
          <w:marRight w:val="0"/>
          <w:marTop w:val="120"/>
          <w:marBottom w:val="0"/>
          <w:divBdr>
            <w:top w:val="none" w:sz="0" w:space="0" w:color="auto"/>
            <w:left w:val="none" w:sz="0" w:space="0" w:color="auto"/>
            <w:bottom w:val="none" w:sz="0" w:space="0" w:color="auto"/>
            <w:right w:val="none" w:sz="0" w:space="0" w:color="auto"/>
          </w:divBdr>
        </w:div>
      </w:divsChild>
    </w:div>
    <w:div w:id="810291234">
      <w:bodyDiv w:val="1"/>
      <w:marLeft w:val="0"/>
      <w:marRight w:val="0"/>
      <w:marTop w:val="0"/>
      <w:marBottom w:val="0"/>
      <w:divBdr>
        <w:top w:val="none" w:sz="0" w:space="0" w:color="auto"/>
        <w:left w:val="none" w:sz="0" w:space="0" w:color="auto"/>
        <w:bottom w:val="none" w:sz="0" w:space="0" w:color="auto"/>
        <w:right w:val="none" w:sz="0" w:space="0" w:color="auto"/>
      </w:divBdr>
      <w:divsChild>
        <w:div w:id="1212613442">
          <w:marLeft w:val="0"/>
          <w:marRight w:val="0"/>
          <w:marTop w:val="120"/>
          <w:marBottom w:val="0"/>
          <w:divBdr>
            <w:top w:val="none" w:sz="0" w:space="0" w:color="auto"/>
            <w:left w:val="none" w:sz="0" w:space="0" w:color="auto"/>
            <w:bottom w:val="none" w:sz="0" w:space="0" w:color="auto"/>
            <w:right w:val="none" w:sz="0" w:space="0" w:color="auto"/>
          </w:divBdr>
        </w:div>
        <w:div w:id="256255100">
          <w:marLeft w:val="0"/>
          <w:marRight w:val="0"/>
          <w:marTop w:val="120"/>
          <w:marBottom w:val="0"/>
          <w:divBdr>
            <w:top w:val="none" w:sz="0" w:space="0" w:color="auto"/>
            <w:left w:val="none" w:sz="0" w:space="0" w:color="auto"/>
            <w:bottom w:val="none" w:sz="0" w:space="0" w:color="auto"/>
            <w:right w:val="none" w:sz="0" w:space="0" w:color="auto"/>
          </w:divBdr>
        </w:div>
      </w:divsChild>
    </w:div>
    <w:div w:id="824205817">
      <w:bodyDiv w:val="1"/>
      <w:marLeft w:val="0"/>
      <w:marRight w:val="0"/>
      <w:marTop w:val="0"/>
      <w:marBottom w:val="0"/>
      <w:divBdr>
        <w:top w:val="none" w:sz="0" w:space="0" w:color="auto"/>
        <w:left w:val="none" w:sz="0" w:space="0" w:color="auto"/>
        <w:bottom w:val="none" w:sz="0" w:space="0" w:color="auto"/>
        <w:right w:val="none" w:sz="0" w:space="0" w:color="auto"/>
      </w:divBdr>
      <w:divsChild>
        <w:div w:id="887912283">
          <w:marLeft w:val="0"/>
          <w:marRight w:val="0"/>
          <w:marTop w:val="120"/>
          <w:marBottom w:val="120"/>
          <w:divBdr>
            <w:top w:val="none" w:sz="0" w:space="0" w:color="auto"/>
            <w:left w:val="none" w:sz="0" w:space="0" w:color="auto"/>
            <w:bottom w:val="none" w:sz="0" w:space="0" w:color="auto"/>
            <w:right w:val="none" w:sz="0" w:space="0" w:color="auto"/>
          </w:divBdr>
        </w:div>
      </w:divsChild>
    </w:div>
    <w:div w:id="1113788085">
      <w:bodyDiv w:val="1"/>
      <w:marLeft w:val="0"/>
      <w:marRight w:val="0"/>
      <w:marTop w:val="0"/>
      <w:marBottom w:val="0"/>
      <w:divBdr>
        <w:top w:val="none" w:sz="0" w:space="0" w:color="auto"/>
        <w:left w:val="none" w:sz="0" w:space="0" w:color="auto"/>
        <w:bottom w:val="none" w:sz="0" w:space="0" w:color="auto"/>
        <w:right w:val="none" w:sz="0" w:space="0" w:color="auto"/>
      </w:divBdr>
      <w:divsChild>
        <w:div w:id="787622169">
          <w:marLeft w:val="0"/>
          <w:marRight w:val="0"/>
          <w:marTop w:val="120"/>
          <w:marBottom w:val="0"/>
          <w:divBdr>
            <w:top w:val="none" w:sz="0" w:space="0" w:color="auto"/>
            <w:left w:val="none" w:sz="0" w:space="0" w:color="auto"/>
            <w:bottom w:val="none" w:sz="0" w:space="0" w:color="auto"/>
            <w:right w:val="none" w:sz="0" w:space="0" w:color="auto"/>
          </w:divBdr>
        </w:div>
      </w:divsChild>
    </w:div>
    <w:div w:id="1136491567">
      <w:bodyDiv w:val="1"/>
      <w:marLeft w:val="0"/>
      <w:marRight w:val="0"/>
      <w:marTop w:val="0"/>
      <w:marBottom w:val="0"/>
      <w:divBdr>
        <w:top w:val="none" w:sz="0" w:space="0" w:color="auto"/>
        <w:left w:val="none" w:sz="0" w:space="0" w:color="auto"/>
        <w:bottom w:val="none" w:sz="0" w:space="0" w:color="auto"/>
        <w:right w:val="none" w:sz="0" w:space="0" w:color="auto"/>
      </w:divBdr>
      <w:divsChild>
        <w:div w:id="1996912284">
          <w:marLeft w:val="0"/>
          <w:marRight w:val="0"/>
          <w:marTop w:val="120"/>
          <w:marBottom w:val="0"/>
          <w:divBdr>
            <w:top w:val="none" w:sz="0" w:space="0" w:color="auto"/>
            <w:left w:val="none" w:sz="0" w:space="0" w:color="auto"/>
            <w:bottom w:val="none" w:sz="0" w:space="0" w:color="auto"/>
            <w:right w:val="none" w:sz="0" w:space="0" w:color="auto"/>
          </w:divBdr>
        </w:div>
        <w:div w:id="1851722076">
          <w:marLeft w:val="0"/>
          <w:marRight w:val="0"/>
          <w:marTop w:val="120"/>
          <w:marBottom w:val="0"/>
          <w:divBdr>
            <w:top w:val="none" w:sz="0" w:space="0" w:color="auto"/>
            <w:left w:val="none" w:sz="0" w:space="0" w:color="auto"/>
            <w:bottom w:val="none" w:sz="0" w:space="0" w:color="auto"/>
            <w:right w:val="none" w:sz="0" w:space="0" w:color="auto"/>
          </w:divBdr>
        </w:div>
        <w:div w:id="252786577">
          <w:marLeft w:val="0"/>
          <w:marRight w:val="0"/>
          <w:marTop w:val="120"/>
          <w:marBottom w:val="0"/>
          <w:divBdr>
            <w:top w:val="none" w:sz="0" w:space="0" w:color="auto"/>
            <w:left w:val="none" w:sz="0" w:space="0" w:color="auto"/>
            <w:bottom w:val="none" w:sz="0" w:space="0" w:color="auto"/>
            <w:right w:val="none" w:sz="0" w:space="0" w:color="auto"/>
          </w:divBdr>
        </w:div>
        <w:div w:id="1367949259">
          <w:marLeft w:val="0"/>
          <w:marRight w:val="0"/>
          <w:marTop w:val="120"/>
          <w:marBottom w:val="0"/>
          <w:divBdr>
            <w:top w:val="none" w:sz="0" w:space="0" w:color="auto"/>
            <w:left w:val="none" w:sz="0" w:space="0" w:color="auto"/>
            <w:bottom w:val="none" w:sz="0" w:space="0" w:color="auto"/>
            <w:right w:val="none" w:sz="0" w:space="0" w:color="auto"/>
          </w:divBdr>
        </w:div>
        <w:div w:id="1725713897">
          <w:marLeft w:val="0"/>
          <w:marRight w:val="0"/>
          <w:marTop w:val="120"/>
          <w:marBottom w:val="0"/>
          <w:divBdr>
            <w:top w:val="none" w:sz="0" w:space="0" w:color="auto"/>
            <w:left w:val="none" w:sz="0" w:space="0" w:color="auto"/>
            <w:bottom w:val="none" w:sz="0" w:space="0" w:color="auto"/>
            <w:right w:val="none" w:sz="0" w:space="0" w:color="auto"/>
          </w:divBdr>
        </w:div>
        <w:div w:id="3559963">
          <w:marLeft w:val="0"/>
          <w:marRight w:val="0"/>
          <w:marTop w:val="120"/>
          <w:marBottom w:val="0"/>
          <w:divBdr>
            <w:top w:val="none" w:sz="0" w:space="0" w:color="auto"/>
            <w:left w:val="none" w:sz="0" w:space="0" w:color="auto"/>
            <w:bottom w:val="none" w:sz="0" w:space="0" w:color="auto"/>
            <w:right w:val="none" w:sz="0" w:space="0" w:color="auto"/>
          </w:divBdr>
        </w:div>
      </w:divsChild>
    </w:div>
    <w:div w:id="1317681719">
      <w:bodyDiv w:val="1"/>
      <w:marLeft w:val="0"/>
      <w:marRight w:val="0"/>
      <w:marTop w:val="0"/>
      <w:marBottom w:val="0"/>
      <w:divBdr>
        <w:top w:val="none" w:sz="0" w:space="0" w:color="auto"/>
        <w:left w:val="none" w:sz="0" w:space="0" w:color="auto"/>
        <w:bottom w:val="none" w:sz="0" w:space="0" w:color="auto"/>
        <w:right w:val="none" w:sz="0" w:space="0" w:color="auto"/>
      </w:divBdr>
      <w:divsChild>
        <w:div w:id="685643257">
          <w:marLeft w:val="0"/>
          <w:marRight w:val="0"/>
          <w:marTop w:val="120"/>
          <w:marBottom w:val="0"/>
          <w:divBdr>
            <w:top w:val="none" w:sz="0" w:space="0" w:color="auto"/>
            <w:left w:val="none" w:sz="0" w:space="0" w:color="auto"/>
            <w:bottom w:val="none" w:sz="0" w:space="0" w:color="auto"/>
            <w:right w:val="none" w:sz="0" w:space="0" w:color="auto"/>
          </w:divBdr>
        </w:div>
      </w:divsChild>
    </w:div>
    <w:div w:id="1430586678">
      <w:bodyDiv w:val="1"/>
      <w:marLeft w:val="0"/>
      <w:marRight w:val="0"/>
      <w:marTop w:val="0"/>
      <w:marBottom w:val="0"/>
      <w:divBdr>
        <w:top w:val="none" w:sz="0" w:space="0" w:color="auto"/>
        <w:left w:val="none" w:sz="0" w:space="0" w:color="auto"/>
        <w:bottom w:val="none" w:sz="0" w:space="0" w:color="auto"/>
        <w:right w:val="none" w:sz="0" w:space="0" w:color="auto"/>
      </w:divBdr>
      <w:divsChild>
        <w:div w:id="1916864965">
          <w:marLeft w:val="0"/>
          <w:marRight w:val="0"/>
          <w:marTop w:val="120"/>
          <w:marBottom w:val="0"/>
          <w:divBdr>
            <w:top w:val="none" w:sz="0" w:space="0" w:color="auto"/>
            <w:left w:val="none" w:sz="0" w:space="0" w:color="auto"/>
            <w:bottom w:val="none" w:sz="0" w:space="0" w:color="auto"/>
            <w:right w:val="none" w:sz="0" w:space="0" w:color="auto"/>
          </w:divBdr>
        </w:div>
      </w:divsChild>
    </w:div>
    <w:div w:id="1780028787">
      <w:bodyDiv w:val="1"/>
      <w:marLeft w:val="0"/>
      <w:marRight w:val="0"/>
      <w:marTop w:val="0"/>
      <w:marBottom w:val="0"/>
      <w:divBdr>
        <w:top w:val="none" w:sz="0" w:space="0" w:color="auto"/>
        <w:left w:val="none" w:sz="0" w:space="0" w:color="auto"/>
        <w:bottom w:val="none" w:sz="0" w:space="0" w:color="auto"/>
        <w:right w:val="none" w:sz="0" w:space="0" w:color="auto"/>
      </w:divBdr>
      <w:divsChild>
        <w:div w:id="1422022487">
          <w:marLeft w:val="0"/>
          <w:marRight w:val="0"/>
          <w:marTop w:val="120"/>
          <w:marBottom w:val="0"/>
          <w:divBdr>
            <w:top w:val="none" w:sz="0" w:space="0" w:color="auto"/>
            <w:left w:val="none" w:sz="0" w:space="0" w:color="auto"/>
            <w:bottom w:val="none" w:sz="0" w:space="0" w:color="auto"/>
            <w:right w:val="none" w:sz="0" w:space="0" w:color="auto"/>
          </w:divBdr>
        </w:div>
        <w:div w:id="903176483">
          <w:marLeft w:val="0"/>
          <w:marRight w:val="0"/>
          <w:marTop w:val="120"/>
          <w:marBottom w:val="0"/>
          <w:divBdr>
            <w:top w:val="none" w:sz="0" w:space="0" w:color="auto"/>
            <w:left w:val="none" w:sz="0" w:space="0" w:color="auto"/>
            <w:bottom w:val="none" w:sz="0" w:space="0" w:color="auto"/>
            <w:right w:val="none" w:sz="0" w:space="0" w:color="auto"/>
          </w:divBdr>
        </w:div>
        <w:div w:id="516770762">
          <w:marLeft w:val="0"/>
          <w:marRight w:val="0"/>
          <w:marTop w:val="120"/>
          <w:marBottom w:val="0"/>
          <w:divBdr>
            <w:top w:val="none" w:sz="0" w:space="0" w:color="auto"/>
            <w:left w:val="none" w:sz="0" w:space="0" w:color="auto"/>
            <w:bottom w:val="none" w:sz="0" w:space="0" w:color="auto"/>
            <w:right w:val="none" w:sz="0" w:space="0" w:color="auto"/>
          </w:divBdr>
        </w:div>
        <w:div w:id="555507374">
          <w:marLeft w:val="0"/>
          <w:marRight w:val="0"/>
          <w:marTop w:val="120"/>
          <w:marBottom w:val="0"/>
          <w:divBdr>
            <w:top w:val="none" w:sz="0" w:space="0" w:color="auto"/>
            <w:left w:val="none" w:sz="0" w:space="0" w:color="auto"/>
            <w:bottom w:val="none" w:sz="0" w:space="0" w:color="auto"/>
            <w:right w:val="none" w:sz="0" w:space="0" w:color="auto"/>
          </w:divBdr>
        </w:div>
        <w:div w:id="1809737106">
          <w:marLeft w:val="0"/>
          <w:marRight w:val="0"/>
          <w:marTop w:val="120"/>
          <w:marBottom w:val="0"/>
          <w:divBdr>
            <w:top w:val="none" w:sz="0" w:space="0" w:color="auto"/>
            <w:left w:val="none" w:sz="0" w:space="0" w:color="auto"/>
            <w:bottom w:val="none" w:sz="0" w:space="0" w:color="auto"/>
            <w:right w:val="none" w:sz="0" w:space="0" w:color="auto"/>
          </w:divBdr>
        </w:div>
        <w:div w:id="627320889">
          <w:marLeft w:val="0"/>
          <w:marRight w:val="0"/>
          <w:marTop w:val="120"/>
          <w:marBottom w:val="0"/>
          <w:divBdr>
            <w:top w:val="none" w:sz="0" w:space="0" w:color="auto"/>
            <w:left w:val="none" w:sz="0" w:space="0" w:color="auto"/>
            <w:bottom w:val="none" w:sz="0" w:space="0" w:color="auto"/>
            <w:right w:val="none" w:sz="0" w:space="0" w:color="auto"/>
          </w:divBdr>
        </w:div>
        <w:div w:id="682052706">
          <w:marLeft w:val="0"/>
          <w:marRight w:val="0"/>
          <w:marTop w:val="120"/>
          <w:marBottom w:val="0"/>
          <w:divBdr>
            <w:top w:val="none" w:sz="0" w:space="0" w:color="auto"/>
            <w:left w:val="none" w:sz="0" w:space="0" w:color="auto"/>
            <w:bottom w:val="none" w:sz="0" w:space="0" w:color="auto"/>
            <w:right w:val="none" w:sz="0" w:space="0" w:color="auto"/>
          </w:divBdr>
        </w:div>
        <w:div w:id="1998340694">
          <w:marLeft w:val="0"/>
          <w:marRight w:val="0"/>
          <w:marTop w:val="120"/>
          <w:marBottom w:val="0"/>
          <w:divBdr>
            <w:top w:val="none" w:sz="0" w:space="0" w:color="auto"/>
            <w:left w:val="none" w:sz="0" w:space="0" w:color="auto"/>
            <w:bottom w:val="none" w:sz="0" w:space="0" w:color="auto"/>
            <w:right w:val="none" w:sz="0" w:space="0" w:color="auto"/>
          </w:divBdr>
        </w:div>
      </w:divsChild>
    </w:div>
    <w:div w:id="1789203083">
      <w:bodyDiv w:val="1"/>
      <w:marLeft w:val="0"/>
      <w:marRight w:val="0"/>
      <w:marTop w:val="0"/>
      <w:marBottom w:val="0"/>
      <w:divBdr>
        <w:top w:val="none" w:sz="0" w:space="0" w:color="auto"/>
        <w:left w:val="none" w:sz="0" w:space="0" w:color="auto"/>
        <w:bottom w:val="none" w:sz="0" w:space="0" w:color="auto"/>
        <w:right w:val="none" w:sz="0" w:space="0" w:color="auto"/>
      </w:divBdr>
      <w:divsChild>
        <w:div w:id="61001071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tel.acco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ibenedetto@saywha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tondini@acc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oup.accor.com/en" TargetMode="External"/><Relationship Id="rId4" Type="http://schemas.openxmlformats.org/officeDocument/2006/relationships/settings" Target="settings.xml"/><Relationship Id="rId9" Type="http://schemas.openxmlformats.org/officeDocument/2006/relationships/hyperlink" Target="https://all.acco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Novotel 20">
      <a:dk1>
        <a:srgbClr val="000000"/>
      </a:dk1>
      <a:lt1>
        <a:srgbClr val="FFFFFF"/>
      </a:lt1>
      <a:dk2>
        <a:srgbClr val="000000"/>
      </a:dk2>
      <a:lt2>
        <a:srgbClr val="FFFFFF"/>
      </a:lt2>
      <a:accent1>
        <a:srgbClr val="1E22AA"/>
      </a:accent1>
      <a:accent2>
        <a:srgbClr val="3C3C3C"/>
      </a:accent2>
      <a:accent3>
        <a:srgbClr val="F2F0E2"/>
      </a:accent3>
      <a:accent4>
        <a:srgbClr val="1E22AA"/>
      </a:accent4>
      <a:accent5>
        <a:srgbClr val="3C3C3C"/>
      </a:accent5>
      <a:accent6>
        <a:srgbClr val="F2F0E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70CC-9564-461A-B9D8-FB35F7F9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834</Words>
  <Characters>4756</Characters>
  <Application>Microsoft Office Word</Application>
  <DocSecurity>0</DocSecurity>
  <Lines>39</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TONDINI Daniela</cp:lastModifiedBy>
  <cp:revision>189</cp:revision>
  <dcterms:created xsi:type="dcterms:W3CDTF">2021-11-22T14:21:00Z</dcterms:created>
  <dcterms:modified xsi:type="dcterms:W3CDTF">2023-05-04T14:27:00Z</dcterms:modified>
</cp:coreProperties>
</file>