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390E" w14:textId="76355D77" w:rsidR="00F719F4" w:rsidRDefault="00605494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b/>
          <w:sz w:val="26"/>
          <w:szCs w:val="26"/>
        </w:rPr>
        <w:t>L’iniziativa di Fondazione CRC a pochi giorni dalla Giornata Mondiale dell’Ambiente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451D9D1D" wp14:editId="1C214125">
            <wp:simplePos x="0" y="0"/>
            <wp:positionH relativeFrom="column">
              <wp:posOffset>1721648</wp:posOffset>
            </wp:positionH>
            <wp:positionV relativeFrom="paragraph">
              <wp:posOffset>0</wp:posOffset>
            </wp:positionV>
            <wp:extent cx="2677797" cy="1464945"/>
            <wp:effectExtent l="0" t="0" r="0" b="0"/>
            <wp:wrapTopAndBottom distT="0" distB="0"/>
            <wp:docPr id="1073741827" name="image1.jpg" descr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magine 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7797" cy="1464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C59DBB" w14:textId="77777777" w:rsidR="00F719F4" w:rsidRDefault="00F719F4">
      <w:pPr>
        <w:jc w:val="center"/>
        <w:rPr>
          <w:rFonts w:ascii="Verdana" w:eastAsia="Verdana" w:hAnsi="Verdana" w:cs="Verdana"/>
        </w:rPr>
      </w:pPr>
    </w:p>
    <w:p w14:paraId="3941125C" w14:textId="77777777" w:rsidR="00F719F4" w:rsidRDefault="00E426C3">
      <w:pPr>
        <w:tabs>
          <w:tab w:val="left" w:pos="9132"/>
        </w:tabs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 VIA LA TERZA EDIZIONE DI </w:t>
      </w:r>
    </w:p>
    <w:p w14:paraId="106A1DFB" w14:textId="77777777" w:rsidR="00F719F4" w:rsidRDefault="00E426C3">
      <w:pPr>
        <w:tabs>
          <w:tab w:val="left" w:pos="9132"/>
        </w:tabs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“SPAZZAMONDO. CITTADINI ATTIVI PER L’AMBIENTE”</w:t>
      </w:r>
    </w:p>
    <w:p w14:paraId="520CCF65" w14:textId="4B707B23" w:rsidR="00F719F4" w:rsidRPr="00374E0E" w:rsidRDefault="00766631">
      <w:pPr>
        <w:tabs>
          <w:tab w:val="left" w:pos="9132"/>
        </w:tabs>
        <w:spacing w:after="120"/>
        <w:ind w:left="284"/>
        <w:jc w:val="center"/>
        <w:rPr>
          <w:b/>
          <w:color w:val="000000" w:themeColor="text1"/>
          <w:sz w:val="32"/>
          <w:szCs w:val="32"/>
          <w:highlight w:val="white"/>
        </w:rPr>
      </w:pPr>
      <w:r w:rsidRPr="00374E0E">
        <w:rPr>
          <w:b/>
          <w:color w:val="000000" w:themeColor="text1"/>
          <w:sz w:val="32"/>
          <w:szCs w:val="32"/>
          <w:highlight w:val="white"/>
        </w:rPr>
        <w:t>UNA DELLE PIU’ AMPIE</w:t>
      </w:r>
      <w:r w:rsidR="00E426C3" w:rsidRPr="00374E0E">
        <w:rPr>
          <w:b/>
          <w:color w:val="000000" w:themeColor="text1"/>
          <w:sz w:val="32"/>
          <w:szCs w:val="32"/>
          <w:highlight w:val="white"/>
        </w:rPr>
        <w:t xml:space="preserve"> CAMPAGN</w:t>
      </w:r>
      <w:r w:rsidRPr="00374E0E">
        <w:rPr>
          <w:b/>
          <w:color w:val="000000" w:themeColor="text1"/>
          <w:sz w:val="32"/>
          <w:szCs w:val="32"/>
          <w:highlight w:val="white"/>
        </w:rPr>
        <w:t xml:space="preserve">E </w:t>
      </w:r>
      <w:r w:rsidR="00E426C3" w:rsidRPr="00374E0E">
        <w:rPr>
          <w:b/>
          <w:color w:val="000000" w:themeColor="text1"/>
          <w:sz w:val="32"/>
          <w:szCs w:val="32"/>
          <w:highlight w:val="white"/>
        </w:rPr>
        <w:t>PARTECIPAT</w:t>
      </w:r>
      <w:r w:rsidRPr="00374E0E">
        <w:rPr>
          <w:b/>
          <w:color w:val="000000" w:themeColor="text1"/>
          <w:sz w:val="32"/>
          <w:szCs w:val="32"/>
          <w:highlight w:val="white"/>
        </w:rPr>
        <w:t>E</w:t>
      </w:r>
      <w:r w:rsidR="00E426C3" w:rsidRPr="00374E0E">
        <w:rPr>
          <w:b/>
          <w:color w:val="000000" w:themeColor="text1"/>
          <w:sz w:val="32"/>
          <w:szCs w:val="32"/>
          <w:highlight w:val="white"/>
        </w:rPr>
        <w:t xml:space="preserve"> DI RACCOLTA RIFIUTI </w:t>
      </w:r>
      <w:r w:rsidR="008E2301" w:rsidRPr="00374E0E">
        <w:rPr>
          <w:b/>
          <w:color w:val="000000" w:themeColor="text1"/>
          <w:sz w:val="32"/>
          <w:szCs w:val="32"/>
          <w:highlight w:val="white"/>
        </w:rPr>
        <w:t xml:space="preserve">D’ITALIA </w:t>
      </w:r>
      <w:r w:rsidR="00E426C3" w:rsidRPr="00374E0E">
        <w:rPr>
          <w:b/>
          <w:color w:val="000000" w:themeColor="text1"/>
          <w:sz w:val="32"/>
          <w:szCs w:val="32"/>
          <w:highlight w:val="white"/>
        </w:rPr>
        <w:t xml:space="preserve"> </w:t>
      </w:r>
    </w:p>
    <w:p w14:paraId="39A2E188" w14:textId="5B218BC3" w:rsidR="005F0206" w:rsidRPr="00DD6212" w:rsidRDefault="00E426C3" w:rsidP="005B2A9F">
      <w:pPr>
        <w:tabs>
          <w:tab w:val="left" w:pos="9132"/>
        </w:tabs>
        <w:spacing w:after="240"/>
        <w:jc w:val="center"/>
        <w:rPr>
          <w:i/>
          <w:color w:val="000000" w:themeColor="text1"/>
          <w:sz w:val="26"/>
          <w:szCs w:val="26"/>
        </w:rPr>
      </w:pPr>
      <w:r w:rsidRPr="00DD6212">
        <w:rPr>
          <w:i/>
          <w:color w:val="000000" w:themeColor="text1"/>
          <w:sz w:val="26"/>
          <w:szCs w:val="26"/>
        </w:rPr>
        <w:t>Sabato 27 maggio, a pochi giorni dalla Giornata Mondiale dell’Ambiente, migliaia di cittadini di oltre 180 Comuni della provincia di Cuneo partecipano a “</w:t>
      </w:r>
      <w:r w:rsidR="00605494" w:rsidRPr="00DD6212">
        <w:rPr>
          <w:i/>
          <w:color w:val="000000" w:themeColor="text1"/>
          <w:sz w:val="26"/>
          <w:szCs w:val="26"/>
        </w:rPr>
        <w:t>SPAZZAMONDO</w:t>
      </w:r>
      <w:r w:rsidRPr="00DD6212">
        <w:rPr>
          <w:i/>
          <w:color w:val="000000" w:themeColor="text1"/>
          <w:sz w:val="26"/>
          <w:szCs w:val="26"/>
        </w:rPr>
        <w:t xml:space="preserve">. Cittadini attivi per l’ambiente”, l’iniziativa di Fondazione CRC che promuove il coinvolgimento attivo da parte dei cittadini nella presa in carico di beni e spazi comuni </w:t>
      </w:r>
      <w:r w:rsidR="00605494" w:rsidRPr="00DD6212">
        <w:rPr>
          <w:i/>
          <w:color w:val="000000" w:themeColor="text1"/>
          <w:sz w:val="26"/>
          <w:szCs w:val="26"/>
        </w:rPr>
        <w:t>per</w:t>
      </w:r>
      <w:r w:rsidRPr="00DD6212">
        <w:rPr>
          <w:i/>
          <w:color w:val="000000" w:themeColor="text1"/>
          <w:sz w:val="26"/>
          <w:szCs w:val="26"/>
        </w:rPr>
        <w:t xml:space="preserve"> favorire la salvaguardia e la valorizzazione del paesaggio e dell’ambiente. </w:t>
      </w:r>
      <w:r w:rsidR="005B2A9F" w:rsidRPr="00DD6212">
        <w:rPr>
          <w:i/>
          <w:color w:val="000000" w:themeColor="text1"/>
          <w:sz w:val="26"/>
          <w:szCs w:val="26"/>
        </w:rPr>
        <w:t>Previsti premi per i Comuni e gli Istituti scolastici che parteciperanno</w:t>
      </w:r>
      <w:r w:rsidRPr="00DD6212">
        <w:rPr>
          <w:i/>
          <w:color w:val="000000" w:themeColor="text1"/>
          <w:sz w:val="26"/>
          <w:szCs w:val="26"/>
        </w:rPr>
        <w:t>.</w:t>
      </w:r>
      <w:r w:rsidR="00E315BB" w:rsidRPr="00DD6212">
        <w:rPr>
          <w:i/>
          <w:color w:val="000000" w:themeColor="text1"/>
          <w:sz w:val="26"/>
          <w:szCs w:val="26"/>
        </w:rPr>
        <w:t xml:space="preserve"> </w:t>
      </w:r>
      <w:r w:rsidR="00674B0B" w:rsidRPr="00DD6212">
        <w:rPr>
          <w:i/>
          <w:iCs/>
          <w:color w:val="000000" w:themeColor="text1"/>
          <w:sz w:val="26"/>
          <w:szCs w:val="26"/>
        </w:rPr>
        <w:t xml:space="preserve">Testimonial della manifestazione </w:t>
      </w:r>
      <w:r w:rsidR="00DE735B" w:rsidRPr="00DD6212">
        <w:rPr>
          <w:i/>
          <w:iCs/>
          <w:color w:val="000000" w:themeColor="text1"/>
          <w:sz w:val="26"/>
          <w:szCs w:val="26"/>
        </w:rPr>
        <w:t>l</w:t>
      </w:r>
      <w:r w:rsidR="005F0206" w:rsidRPr="00DD6212">
        <w:rPr>
          <w:i/>
          <w:iCs/>
          <w:color w:val="000000" w:themeColor="text1"/>
          <w:sz w:val="26"/>
          <w:szCs w:val="26"/>
        </w:rPr>
        <w:t>a campionessa di sci</w:t>
      </w:r>
      <w:r w:rsidR="00DE735B" w:rsidRPr="00DD6212">
        <w:rPr>
          <w:i/>
          <w:iCs/>
          <w:color w:val="000000" w:themeColor="text1"/>
          <w:sz w:val="26"/>
          <w:szCs w:val="26"/>
        </w:rPr>
        <w:t xml:space="preserve"> Marta Bassino</w:t>
      </w:r>
      <w:r w:rsidR="005F0206" w:rsidRPr="00DD6212">
        <w:rPr>
          <w:i/>
          <w:iCs/>
          <w:color w:val="000000" w:themeColor="text1"/>
          <w:sz w:val="26"/>
          <w:szCs w:val="26"/>
        </w:rPr>
        <w:t xml:space="preserve">, il campione di para snowboard </w:t>
      </w:r>
      <w:r w:rsidR="00DE735B" w:rsidRPr="00DD6212">
        <w:rPr>
          <w:i/>
          <w:iCs/>
          <w:color w:val="000000" w:themeColor="text1"/>
          <w:sz w:val="26"/>
          <w:szCs w:val="26"/>
        </w:rPr>
        <w:t xml:space="preserve">Paolo Priolo </w:t>
      </w:r>
      <w:r w:rsidR="005F0206" w:rsidRPr="00DD6212">
        <w:rPr>
          <w:i/>
          <w:iCs/>
          <w:color w:val="000000" w:themeColor="text1"/>
          <w:sz w:val="26"/>
          <w:szCs w:val="26"/>
        </w:rPr>
        <w:t xml:space="preserve">e il fondatore di Cooperativa Erica </w:t>
      </w:r>
      <w:r w:rsidR="00DE735B" w:rsidRPr="00DD6212">
        <w:rPr>
          <w:i/>
          <w:iCs/>
          <w:color w:val="000000" w:themeColor="text1"/>
          <w:sz w:val="26"/>
          <w:szCs w:val="26"/>
        </w:rPr>
        <w:t>Roberto Cavallo</w:t>
      </w:r>
      <w:r w:rsidR="00E315BB" w:rsidRPr="00DD6212">
        <w:rPr>
          <w:i/>
          <w:iCs/>
          <w:color w:val="000000" w:themeColor="text1"/>
          <w:sz w:val="26"/>
          <w:szCs w:val="26"/>
        </w:rPr>
        <w:t>, uno dei maggiori esperti su ambiente e riciclo dei rifiuti</w:t>
      </w:r>
      <w:r w:rsidR="00E315BB" w:rsidRPr="00DD6212">
        <w:rPr>
          <w:i/>
          <w:iCs/>
          <w:color w:val="FF0000"/>
          <w:sz w:val="26"/>
          <w:szCs w:val="26"/>
        </w:rPr>
        <w:t xml:space="preserve">. </w:t>
      </w:r>
    </w:p>
    <w:p w14:paraId="6D058C8B" w14:textId="30708BDA" w:rsidR="00F719F4" w:rsidRPr="0044695E" w:rsidRDefault="0044695E">
      <w:pPr>
        <w:spacing w:after="120"/>
        <w:jc w:val="both"/>
        <w:rPr>
          <w:color w:val="000000" w:themeColor="text1"/>
          <w:highlight w:val="white"/>
        </w:rPr>
      </w:pPr>
      <w:r w:rsidRPr="0044695E">
        <w:rPr>
          <w:color w:val="000000" w:themeColor="text1"/>
          <w:highlight w:val="white"/>
        </w:rPr>
        <w:t>22</w:t>
      </w:r>
      <w:r w:rsidR="00E426C3" w:rsidRPr="0044695E">
        <w:rPr>
          <w:color w:val="000000" w:themeColor="text1"/>
          <w:highlight w:val="white"/>
        </w:rPr>
        <w:t xml:space="preserve"> maggio 2023 - Saranno </w:t>
      </w:r>
      <w:r w:rsidR="00E426C3" w:rsidRPr="0044695E">
        <w:rPr>
          <w:b/>
          <w:color w:val="000000" w:themeColor="text1"/>
          <w:highlight w:val="white"/>
        </w:rPr>
        <w:t>migliaia i cittadini di oltre 180 comuni</w:t>
      </w:r>
      <w:r w:rsidR="00E426C3" w:rsidRPr="0044695E">
        <w:rPr>
          <w:color w:val="000000" w:themeColor="text1"/>
          <w:highlight w:val="white"/>
        </w:rPr>
        <w:t xml:space="preserve"> </w:t>
      </w:r>
      <w:r w:rsidR="00605494" w:rsidRPr="0044695E">
        <w:rPr>
          <w:color w:val="000000" w:themeColor="text1"/>
          <w:highlight w:val="white"/>
        </w:rPr>
        <w:t xml:space="preserve">del </w:t>
      </w:r>
      <w:r w:rsidR="00E426C3" w:rsidRPr="0044695E">
        <w:rPr>
          <w:color w:val="000000" w:themeColor="text1"/>
          <w:highlight w:val="white"/>
        </w:rPr>
        <w:t xml:space="preserve">cuneese che </w:t>
      </w:r>
      <w:r w:rsidR="00E426C3" w:rsidRPr="0044695E">
        <w:rPr>
          <w:b/>
          <w:color w:val="000000" w:themeColor="text1"/>
          <w:highlight w:val="white"/>
        </w:rPr>
        <w:t>sabato 27 maggio</w:t>
      </w:r>
      <w:r w:rsidR="00E426C3" w:rsidRPr="0044695E">
        <w:rPr>
          <w:color w:val="000000" w:themeColor="text1"/>
          <w:highlight w:val="white"/>
        </w:rPr>
        <w:t xml:space="preserve">, a pochi giorni </w:t>
      </w:r>
      <w:r w:rsidR="00E426C3" w:rsidRPr="0044695E">
        <w:rPr>
          <w:color w:val="000000" w:themeColor="text1"/>
        </w:rPr>
        <w:t xml:space="preserve">dalla Giornata Mondiale dell’Ambiente di lunedì 5 giugno, </w:t>
      </w:r>
      <w:r w:rsidR="00E426C3" w:rsidRPr="0044695E">
        <w:rPr>
          <w:color w:val="000000" w:themeColor="text1"/>
          <w:highlight w:val="white"/>
        </w:rPr>
        <w:t xml:space="preserve">si riuniranno per la </w:t>
      </w:r>
      <w:r w:rsidR="00E426C3" w:rsidRPr="0044695E">
        <w:rPr>
          <w:b/>
          <w:color w:val="000000" w:themeColor="text1"/>
          <w:highlight w:val="white"/>
        </w:rPr>
        <w:t>terza edizione di “</w:t>
      </w:r>
      <w:r w:rsidR="00605494" w:rsidRPr="0044695E">
        <w:rPr>
          <w:b/>
          <w:color w:val="000000" w:themeColor="text1"/>
          <w:highlight w:val="white"/>
        </w:rPr>
        <w:t>SPAZZAMONDO</w:t>
      </w:r>
      <w:r w:rsidR="00E426C3" w:rsidRPr="0044695E">
        <w:rPr>
          <w:b/>
          <w:color w:val="000000" w:themeColor="text1"/>
          <w:highlight w:val="white"/>
        </w:rPr>
        <w:t>. Cittadini attivi per l’ambiente”</w:t>
      </w:r>
      <w:r w:rsidR="00E426C3" w:rsidRPr="0044695E">
        <w:rPr>
          <w:color w:val="000000" w:themeColor="text1"/>
          <w:highlight w:val="white"/>
        </w:rPr>
        <w:t xml:space="preserve">, </w:t>
      </w:r>
      <w:r w:rsidR="008873C0" w:rsidRPr="0044695E">
        <w:rPr>
          <w:b/>
          <w:bCs/>
          <w:color w:val="000000" w:themeColor="text1"/>
          <w:highlight w:val="white"/>
        </w:rPr>
        <w:t>una delle più ampie</w:t>
      </w:r>
      <w:r w:rsidR="00E426C3" w:rsidRPr="0044695E">
        <w:rPr>
          <w:color w:val="000000" w:themeColor="text1"/>
          <w:highlight w:val="white"/>
        </w:rPr>
        <w:t xml:space="preserve"> </w:t>
      </w:r>
      <w:r w:rsidR="00E426C3" w:rsidRPr="0044695E">
        <w:rPr>
          <w:b/>
          <w:color w:val="000000" w:themeColor="text1"/>
          <w:highlight w:val="white"/>
        </w:rPr>
        <w:t>campagn</w:t>
      </w:r>
      <w:r w:rsidR="008873C0" w:rsidRPr="0044695E">
        <w:rPr>
          <w:b/>
          <w:color w:val="000000" w:themeColor="text1"/>
          <w:highlight w:val="white"/>
        </w:rPr>
        <w:t>e</w:t>
      </w:r>
      <w:r w:rsidR="00E426C3" w:rsidRPr="0044695E">
        <w:rPr>
          <w:b/>
          <w:color w:val="000000" w:themeColor="text1"/>
          <w:highlight w:val="white"/>
        </w:rPr>
        <w:t xml:space="preserve"> </w:t>
      </w:r>
      <w:r w:rsidR="008873C0" w:rsidRPr="0044695E">
        <w:rPr>
          <w:b/>
          <w:color w:val="000000" w:themeColor="text1"/>
          <w:highlight w:val="white"/>
        </w:rPr>
        <w:t>partecipate</w:t>
      </w:r>
      <w:r w:rsidR="00E426C3" w:rsidRPr="0044695E">
        <w:rPr>
          <w:b/>
          <w:color w:val="000000" w:themeColor="text1"/>
          <w:highlight w:val="white"/>
        </w:rPr>
        <w:t xml:space="preserve"> di raccolta di rifiuti abbandonati </w:t>
      </w:r>
      <w:r w:rsidR="008E2301" w:rsidRPr="0044695E">
        <w:rPr>
          <w:b/>
          <w:color w:val="000000" w:themeColor="text1"/>
          <w:highlight w:val="white"/>
        </w:rPr>
        <w:t>d’Italia</w:t>
      </w:r>
      <w:r w:rsidR="00E426C3" w:rsidRPr="0044695E">
        <w:rPr>
          <w:color w:val="000000" w:themeColor="text1"/>
          <w:highlight w:val="white"/>
        </w:rPr>
        <w:t xml:space="preserve">, organizzata da </w:t>
      </w:r>
      <w:r w:rsidR="00E426C3" w:rsidRPr="0044695E">
        <w:rPr>
          <w:b/>
          <w:color w:val="000000" w:themeColor="text1"/>
          <w:highlight w:val="white"/>
        </w:rPr>
        <w:t>Fondazione CRC</w:t>
      </w:r>
      <w:r w:rsidR="00E426C3" w:rsidRPr="0044695E">
        <w:rPr>
          <w:color w:val="000000" w:themeColor="text1"/>
          <w:highlight w:val="white"/>
        </w:rPr>
        <w:t xml:space="preserve"> con l’obiettivo di dare maggiore consapevolezza rispetto alla produzione dei rifiuti e alla necessità di ridurli drasticamente per salvaguardare l’ambiente. Le prime due edizioni della manifestazione hanno visto la partecipazione di oltre </w:t>
      </w:r>
      <w:r w:rsidR="00E426C3" w:rsidRPr="0044695E">
        <w:rPr>
          <w:b/>
          <w:color w:val="000000" w:themeColor="text1"/>
          <w:highlight w:val="white"/>
        </w:rPr>
        <w:t>30.000 cittadini</w:t>
      </w:r>
      <w:r w:rsidR="00E426C3" w:rsidRPr="0044695E">
        <w:rPr>
          <w:color w:val="000000" w:themeColor="text1"/>
          <w:highlight w:val="white"/>
        </w:rPr>
        <w:t xml:space="preserve"> che hanno raccolto </w:t>
      </w:r>
      <w:r w:rsidR="00E426C3" w:rsidRPr="0044695E">
        <w:rPr>
          <w:b/>
          <w:color w:val="000000" w:themeColor="text1"/>
          <w:highlight w:val="white"/>
        </w:rPr>
        <w:t>45 tonnellate di rifiuti</w:t>
      </w:r>
      <w:r w:rsidR="00E426C3" w:rsidRPr="0044695E">
        <w:rPr>
          <w:color w:val="000000" w:themeColor="text1"/>
          <w:highlight w:val="white"/>
        </w:rPr>
        <w:t xml:space="preserve"> in </w:t>
      </w:r>
      <w:r w:rsidR="00E426C3" w:rsidRPr="0044695E">
        <w:rPr>
          <w:b/>
          <w:color w:val="000000" w:themeColor="text1"/>
          <w:highlight w:val="white"/>
        </w:rPr>
        <w:t>14.000 sacchi</w:t>
      </w:r>
      <w:r w:rsidR="00E426C3" w:rsidRPr="0044695E">
        <w:rPr>
          <w:color w:val="000000" w:themeColor="text1"/>
          <w:highlight w:val="white"/>
        </w:rPr>
        <w:t xml:space="preserve"> consentendo di risparmiare </w:t>
      </w:r>
      <w:r w:rsidR="00605494" w:rsidRPr="0044695E">
        <w:rPr>
          <w:color w:val="000000" w:themeColor="text1"/>
          <w:highlight w:val="white"/>
        </w:rPr>
        <w:t xml:space="preserve">collettivamente </w:t>
      </w:r>
      <w:r w:rsidR="00E426C3" w:rsidRPr="0044695E">
        <w:rPr>
          <w:color w:val="000000" w:themeColor="text1"/>
          <w:highlight w:val="white"/>
        </w:rPr>
        <w:t xml:space="preserve">ben </w:t>
      </w:r>
      <w:r w:rsidR="00E426C3" w:rsidRPr="0044695E">
        <w:rPr>
          <w:b/>
          <w:color w:val="000000" w:themeColor="text1"/>
          <w:highlight w:val="white"/>
        </w:rPr>
        <w:t>60 tonnellate di CO2</w:t>
      </w:r>
      <w:r w:rsidR="00E426C3" w:rsidRPr="0044695E">
        <w:rPr>
          <w:color w:val="000000" w:themeColor="text1"/>
          <w:highlight w:val="white"/>
        </w:rPr>
        <w:t xml:space="preserve">.  </w:t>
      </w:r>
    </w:p>
    <w:p w14:paraId="08ED9820" w14:textId="1E7433E9" w:rsidR="00F719F4" w:rsidRDefault="00E426C3">
      <w:pPr>
        <w:spacing w:after="120"/>
        <w:jc w:val="both"/>
      </w:pPr>
      <w:r>
        <w:t xml:space="preserve">Tutti i cittadini possono partecipare alla manifestazione, contribuendo così non solo a rendere migliore l’ambiente in cui vivono, ma anche ad aiutare il proprio Comune a vincere una delle attrezzature elettriche per la cura e la manutenzione delle aree verdi, che la Fondazione CRC donerà ai nove Comuni che riusciranno a coinvolgere il maggior numero di persone. </w:t>
      </w:r>
      <w:r>
        <w:rPr>
          <w:b/>
        </w:rPr>
        <w:t xml:space="preserve">Al centro delle collaborazioni di </w:t>
      </w:r>
      <w:r w:rsidR="00605494">
        <w:rPr>
          <w:b/>
        </w:rPr>
        <w:t>SPAZZAMONDO</w:t>
      </w:r>
      <w:r>
        <w:rPr>
          <w:b/>
        </w:rPr>
        <w:t xml:space="preserve"> anche le scuole del territorio</w:t>
      </w:r>
      <w:r>
        <w:t>: oltre a premiare le realtà più attive</w:t>
      </w:r>
      <w:r w:rsidR="005B2A9F">
        <w:t>,</w:t>
      </w:r>
      <w:r>
        <w:t xml:space="preserve"> con un buono per l’acquisto di attrezzatura scolastica </w:t>
      </w:r>
      <w:r w:rsidR="005B2A9F">
        <w:t xml:space="preserve">che sarà consegnato </w:t>
      </w:r>
      <w:r>
        <w:t xml:space="preserve">in base al numero di classi partecipanti, ad aprile e maggio è stato realizzato, in collaborazione con Cooperativa Erica, Fondazione </w:t>
      </w:r>
      <w:proofErr w:type="spellStart"/>
      <w:r>
        <w:t>Agrion</w:t>
      </w:r>
      <w:proofErr w:type="spellEnd"/>
      <w:r>
        <w:t xml:space="preserve"> e Coldiretti un percorso laboratoriale per gli insegnanti delle scuole primarie della provincia di Cuneo dedicato ai temi della sostenibilità e della biodiversità a cui hanno aderito circa 30 insegnanti. </w:t>
      </w:r>
    </w:p>
    <w:p w14:paraId="7AEBEA13" w14:textId="3E429D35" w:rsidR="00521A28" w:rsidRPr="008420FD" w:rsidRDefault="00541AE5">
      <w:pPr>
        <w:spacing w:after="120"/>
        <w:jc w:val="both"/>
        <w:rPr>
          <w:color w:val="000000" w:themeColor="text1"/>
        </w:rPr>
      </w:pPr>
      <w:r w:rsidRPr="008420FD">
        <w:rPr>
          <w:color w:val="000000" w:themeColor="text1"/>
        </w:rPr>
        <w:t>Per questa edizione di SPAZZA</w:t>
      </w:r>
      <w:r w:rsidR="002F3266" w:rsidRPr="008420FD">
        <w:rPr>
          <w:color w:val="000000" w:themeColor="text1"/>
        </w:rPr>
        <w:t>MONDO, scendono in campo testimonial d’eccezione come l</w:t>
      </w:r>
      <w:r w:rsidR="00521A28" w:rsidRPr="008420FD">
        <w:rPr>
          <w:color w:val="000000" w:themeColor="text1"/>
        </w:rPr>
        <w:t xml:space="preserve">a campionessa mondiale di super gigante </w:t>
      </w:r>
      <w:r w:rsidR="002F3266" w:rsidRPr="008420FD">
        <w:rPr>
          <w:b/>
          <w:bCs/>
          <w:color w:val="000000" w:themeColor="text1"/>
        </w:rPr>
        <w:t>Marta Bassino</w:t>
      </w:r>
      <w:r w:rsidR="002F3266" w:rsidRPr="008420FD">
        <w:rPr>
          <w:color w:val="000000" w:themeColor="text1"/>
        </w:rPr>
        <w:t xml:space="preserve"> che </w:t>
      </w:r>
      <w:r w:rsidR="00521A28" w:rsidRPr="008420FD">
        <w:rPr>
          <w:color w:val="000000" w:themeColor="text1"/>
        </w:rPr>
        <w:t xml:space="preserve">sarà presente a Cuneo e, in parallelo, il campione di para snowboard </w:t>
      </w:r>
      <w:r w:rsidR="00521A28" w:rsidRPr="008420FD">
        <w:rPr>
          <w:b/>
          <w:bCs/>
          <w:color w:val="000000" w:themeColor="text1"/>
        </w:rPr>
        <w:t>Paolo Priolo</w:t>
      </w:r>
      <w:r w:rsidR="00521A28" w:rsidRPr="008420FD">
        <w:rPr>
          <w:color w:val="000000" w:themeColor="text1"/>
        </w:rPr>
        <w:t xml:space="preserve">, insieme agli atleti dell'associazione Discesa Liberi, </w:t>
      </w:r>
      <w:r w:rsidR="00DC6A96" w:rsidRPr="008420FD">
        <w:rPr>
          <w:color w:val="000000" w:themeColor="text1"/>
        </w:rPr>
        <w:t xml:space="preserve">che </w:t>
      </w:r>
      <w:r w:rsidR="00521A28" w:rsidRPr="008420FD">
        <w:rPr>
          <w:color w:val="000000" w:themeColor="text1"/>
        </w:rPr>
        <w:t xml:space="preserve">sarà a Mondovì e </w:t>
      </w:r>
      <w:r w:rsidR="00521A28" w:rsidRPr="008420FD">
        <w:rPr>
          <w:b/>
          <w:bCs/>
          <w:color w:val="000000" w:themeColor="text1"/>
        </w:rPr>
        <w:t>Roberto Cavallo</w:t>
      </w:r>
      <w:r w:rsidR="00521A28" w:rsidRPr="008420FD">
        <w:rPr>
          <w:color w:val="000000" w:themeColor="text1"/>
        </w:rPr>
        <w:t>, fondatore della cooperativa Erica e uno dei maggiori esperti su ambiente e riciclo dei rifiuti</w:t>
      </w:r>
      <w:r w:rsidR="00E426C3" w:rsidRPr="008420FD">
        <w:rPr>
          <w:color w:val="000000" w:themeColor="text1"/>
        </w:rPr>
        <w:t xml:space="preserve"> che </w:t>
      </w:r>
      <w:r w:rsidR="00521A28" w:rsidRPr="008420FD">
        <w:rPr>
          <w:color w:val="000000" w:themeColor="text1"/>
        </w:rPr>
        <w:t>sarà ad Alba</w:t>
      </w:r>
      <w:r w:rsidR="00E426C3" w:rsidRPr="008420FD">
        <w:rPr>
          <w:color w:val="000000" w:themeColor="text1"/>
        </w:rPr>
        <w:t>.</w:t>
      </w:r>
    </w:p>
    <w:p w14:paraId="37925573" w14:textId="77777777" w:rsidR="00E426C3" w:rsidRDefault="00E426C3">
      <w:pPr>
        <w:spacing w:after="120"/>
        <w:jc w:val="both"/>
        <w:rPr>
          <w:color w:val="000000" w:themeColor="text1"/>
        </w:rPr>
      </w:pPr>
    </w:p>
    <w:p w14:paraId="7E8E82D4" w14:textId="77777777" w:rsidR="00E426C3" w:rsidRDefault="00E426C3">
      <w:pPr>
        <w:spacing w:after="120"/>
        <w:jc w:val="both"/>
        <w:rPr>
          <w:color w:val="000000" w:themeColor="text1"/>
        </w:rPr>
      </w:pPr>
    </w:p>
    <w:p w14:paraId="3380018E" w14:textId="77777777" w:rsidR="00E426C3" w:rsidRDefault="00E426C3">
      <w:pPr>
        <w:spacing w:after="120"/>
        <w:jc w:val="both"/>
        <w:rPr>
          <w:color w:val="000000" w:themeColor="text1"/>
        </w:rPr>
      </w:pPr>
    </w:p>
    <w:p w14:paraId="1DF1BF32" w14:textId="33D75687" w:rsidR="00F719F4" w:rsidRPr="003472F7" w:rsidRDefault="006A4667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Si è tenuto</w:t>
      </w:r>
      <w:r w:rsidR="00605494" w:rsidRPr="003472F7">
        <w:rPr>
          <w:color w:val="000000" w:themeColor="text1"/>
        </w:rPr>
        <w:t xml:space="preserve"> </w:t>
      </w:r>
      <w:r w:rsidR="00605494" w:rsidRPr="003472F7">
        <w:rPr>
          <w:b/>
          <w:color w:val="000000" w:themeColor="text1"/>
        </w:rPr>
        <w:t>sabato 20 maggio</w:t>
      </w:r>
      <w:r w:rsidR="00605494" w:rsidRPr="003472F7">
        <w:rPr>
          <w:color w:val="000000" w:themeColor="text1"/>
        </w:rPr>
        <w:t>, al cinema Monviso di Cuneo, nell’ambito del “Cuneo Montagna Festival” l’</w:t>
      </w:r>
      <w:r w:rsidR="00605494" w:rsidRPr="003472F7">
        <w:rPr>
          <w:b/>
          <w:color w:val="000000" w:themeColor="text1"/>
        </w:rPr>
        <w:t>evento di lancio di SPAZZAMONDO</w:t>
      </w:r>
      <w:r w:rsidR="00605494" w:rsidRPr="003472F7">
        <w:rPr>
          <w:color w:val="000000" w:themeColor="text1"/>
        </w:rPr>
        <w:t xml:space="preserve">, </w:t>
      </w:r>
      <w:r w:rsidR="00605494" w:rsidRPr="003472F7">
        <w:rPr>
          <w:b/>
          <w:i/>
          <w:color w:val="000000" w:themeColor="text1"/>
        </w:rPr>
        <w:t>“Percorsi sostenibili. Insieme per l’ambiente”</w:t>
      </w:r>
      <w:r w:rsidR="00605494" w:rsidRPr="003472F7">
        <w:rPr>
          <w:color w:val="000000" w:themeColor="text1"/>
        </w:rPr>
        <w:t xml:space="preserve"> in cui </w:t>
      </w:r>
      <w:r w:rsidR="00605494" w:rsidRPr="003472F7">
        <w:rPr>
          <w:b/>
          <w:color w:val="000000" w:themeColor="text1"/>
        </w:rPr>
        <w:t>Mario Tozzi - noto geologo, divulgatore scientifico, Primo Ricercatore presso il Consiglio Nazionale delle Ricerche</w:t>
      </w:r>
      <w:r w:rsidR="00605494" w:rsidRPr="003472F7">
        <w:rPr>
          <w:color w:val="000000" w:themeColor="text1"/>
        </w:rPr>
        <w:t xml:space="preserve"> (Istituto di Geologia Ambientale e Geoingegneria) e </w:t>
      </w:r>
      <w:r w:rsidR="00605494" w:rsidRPr="003472F7">
        <w:rPr>
          <w:b/>
          <w:color w:val="000000" w:themeColor="text1"/>
        </w:rPr>
        <w:t xml:space="preserve">conduttore di programmi televisivi di grande successo dedicati alla salvaguardia dell’ambiente </w:t>
      </w:r>
      <w:r>
        <w:rPr>
          <w:b/>
          <w:color w:val="000000" w:themeColor="text1"/>
        </w:rPr>
        <w:t>–</w:t>
      </w:r>
      <w:r w:rsidR="00605494" w:rsidRPr="003472F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ha </w:t>
      </w:r>
      <w:r w:rsidR="00605494" w:rsidRPr="003472F7">
        <w:rPr>
          <w:color w:val="000000" w:themeColor="text1"/>
        </w:rPr>
        <w:t>dialog</w:t>
      </w:r>
      <w:r>
        <w:rPr>
          <w:color w:val="000000" w:themeColor="text1"/>
        </w:rPr>
        <w:t xml:space="preserve">ato </w:t>
      </w:r>
      <w:r w:rsidR="00605494" w:rsidRPr="003472F7">
        <w:rPr>
          <w:color w:val="000000" w:themeColor="text1"/>
        </w:rPr>
        <w:t xml:space="preserve">con </w:t>
      </w:r>
      <w:r w:rsidR="00605494" w:rsidRPr="003472F7">
        <w:rPr>
          <w:b/>
          <w:color w:val="000000" w:themeColor="text1"/>
        </w:rPr>
        <w:t>Massimo Mathis</w:t>
      </w:r>
      <w:r w:rsidR="00605494" w:rsidRPr="003472F7">
        <w:rPr>
          <w:color w:val="000000" w:themeColor="text1"/>
        </w:rPr>
        <w:t xml:space="preserve">, </w:t>
      </w:r>
      <w:r w:rsidR="000A6CC9">
        <w:rPr>
          <w:b/>
          <w:color w:val="000000" w:themeColor="text1"/>
        </w:rPr>
        <w:t>capo servizio</w:t>
      </w:r>
      <w:r w:rsidR="000A6CC9" w:rsidRPr="003472F7">
        <w:rPr>
          <w:b/>
          <w:color w:val="000000" w:themeColor="text1"/>
        </w:rPr>
        <w:t xml:space="preserve"> </w:t>
      </w:r>
      <w:r w:rsidR="00605494" w:rsidRPr="003472F7">
        <w:rPr>
          <w:b/>
          <w:color w:val="000000" w:themeColor="text1"/>
        </w:rPr>
        <w:t>de La Stampa di Cuneo</w:t>
      </w:r>
      <w:r w:rsidR="00605494" w:rsidRPr="003472F7">
        <w:rPr>
          <w:color w:val="000000" w:themeColor="text1"/>
        </w:rPr>
        <w:t xml:space="preserve">, sull'uomo, sulla natura, sullo spazio, sulla terra, sul nostro futuro e, seguendo un percorso originale e rigoroso che solo uno scienziato può offrire, sulle possibili strade ancora </w:t>
      </w:r>
      <w:r w:rsidR="000A6CC9" w:rsidRPr="003472F7">
        <w:rPr>
          <w:color w:val="000000" w:themeColor="text1"/>
        </w:rPr>
        <w:t>percorr</w:t>
      </w:r>
      <w:r w:rsidR="000A6CC9">
        <w:rPr>
          <w:color w:val="000000" w:themeColor="text1"/>
        </w:rPr>
        <w:t>ibili</w:t>
      </w:r>
      <w:r w:rsidR="000A6CC9" w:rsidRPr="003472F7">
        <w:rPr>
          <w:color w:val="000000" w:themeColor="text1"/>
        </w:rPr>
        <w:t xml:space="preserve"> </w:t>
      </w:r>
      <w:r w:rsidR="00605494" w:rsidRPr="003472F7">
        <w:rPr>
          <w:color w:val="000000" w:themeColor="text1"/>
        </w:rPr>
        <w:t xml:space="preserve">per evitare la catastrofe climatica, in un momento di confronto volto a sensibilizzare i cittadini alla tutela e valorizzazione del paesaggio e dell'ecosistema. </w:t>
      </w:r>
    </w:p>
    <w:p w14:paraId="4991F502" w14:textId="5AAD8E96" w:rsidR="00F719F4" w:rsidRDefault="00E426C3">
      <w:pPr>
        <w:spacing w:after="120"/>
        <w:jc w:val="both"/>
        <w:rPr>
          <w:i/>
        </w:rPr>
      </w:pPr>
      <w:r>
        <w:rPr>
          <w:i/>
        </w:rPr>
        <w:t>“Con questa iniziativa sottolineiamo il nostro impegno a favore della tutela dell’ambiente e del coinvolgimento dei cittadini nella cura dei beni e degli spazi comuni</w:t>
      </w:r>
      <w:r w:rsidR="000A6CC9">
        <w:rPr>
          <w:i/>
        </w:rPr>
        <w:t>,</w:t>
      </w:r>
      <w:r>
        <w:rPr>
          <w:i/>
        </w:rPr>
        <w:t xml:space="preserve"> confidando di poter essere un esempio virtuoso anche per altre realtà italiane. Per questa terza edizione di </w:t>
      </w:r>
      <w:r w:rsidR="00605494">
        <w:rPr>
          <w:i/>
        </w:rPr>
        <w:t xml:space="preserve">SPAZZAMONDO </w:t>
      </w:r>
      <w:r>
        <w:rPr>
          <w:i/>
        </w:rPr>
        <w:t>abbiamo inoltre scelto di affiancare al format consolidato della giornata anche un momento di riflessione di respiro nazionale e internazionale sui temi della sostenibilità: grazie alla collaborazione con il ‘Cuneo Montagna Festival’, abbiamo coinvolto Mario Tozzi, una delle voci più note a livello italiano su questi temi”</w:t>
      </w:r>
      <w:r>
        <w:t xml:space="preserve"> commenta </w:t>
      </w:r>
      <w:r>
        <w:rPr>
          <w:b/>
        </w:rPr>
        <w:t>Ezio Raviola, presidente della Fondazione CRC</w:t>
      </w:r>
      <w:r>
        <w:t xml:space="preserve">. </w:t>
      </w:r>
      <w:r>
        <w:rPr>
          <w:i/>
        </w:rPr>
        <w:t xml:space="preserve">“Intanto, oltre 180 Comuni hanno confermato la loro partecipazione a </w:t>
      </w:r>
      <w:r w:rsidR="00605494">
        <w:rPr>
          <w:i/>
        </w:rPr>
        <w:t>SPAZZAMONDO</w:t>
      </w:r>
      <w:r>
        <w:rPr>
          <w:i/>
        </w:rPr>
        <w:t xml:space="preserve"> 2023, il prossimo 27 maggio, e sono aperte le iscrizioni per cittadini e scuole: sostenibilità e comunità tornano al centro di una giornata che, sono certo, potrà ripetere il successo delle prime due edizioni”.</w:t>
      </w:r>
    </w:p>
    <w:p w14:paraId="3169C9F9" w14:textId="77777777" w:rsidR="00F719F4" w:rsidRDefault="00E426C3">
      <w:pPr>
        <w:spacing w:after="120"/>
        <w:jc w:val="both"/>
      </w:pPr>
      <w:r>
        <w:t xml:space="preserve">Questo grande progetto è realizzato in collaborazione con il </w:t>
      </w:r>
      <w:r>
        <w:rPr>
          <w:b/>
        </w:rPr>
        <w:t xml:space="preserve">Coordinamento Provinciale della Protezione Civile, ANCI Piemonte, Uncem Piemonte, ANPCI e Cooperativa Erica </w:t>
      </w:r>
      <w:r>
        <w:t>e grazie al supporto dei</w:t>
      </w:r>
      <w:r>
        <w:rPr>
          <w:b/>
        </w:rPr>
        <w:t xml:space="preserve"> Consorzi per la raccolta dei rifiuti </w:t>
      </w:r>
      <w:r>
        <w:t xml:space="preserve">(ACEM Azienda Consortile Ecologica Monregalese, CEC Consorzio Ecologico Cuneese, </w:t>
      </w:r>
      <w:proofErr w:type="spellStart"/>
      <w:r>
        <w:t>CoABSeR</w:t>
      </w:r>
      <w:proofErr w:type="spellEnd"/>
      <w:r>
        <w:t xml:space="preserve"> Consorzio Albese Braidese Servizi Rifiuti e CSEA Consorzio Servizi Ecologia ed Ambiente).</w:t>
      </w:r>
    </w:p>
    <w:p w14:paraId="42761A9E" w14:textId="77777777" w:rsidR="00F719F4" w:rsidRDefault="00F719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both"/>
        <w:rPr>
          <w:i/>
        </w:rPr>
      </w:pPr>
    </w:p>
    <w:p w14:paraId="47E7EBFA" w14:textId="77777777" w:rsidR="00F719F4" w:rsidRDefault="00F719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both"/>
        <w:rPr>
          <w:highlight w:val="yellow"/>
        </w:rPr>
      </w:pPr>
    </w:p>
    <w:p w14:paraId="2754A1B9" w14:textId="77777777" w:rsidR="00F719F4" w:rsidRDefault="00E426C3">
      <w:pPr>
        <w:pStyle w:val="Titolo1"/>
        <w:spacing w:before="0" w:after="0"/>
        <w:jc w:val="both"/>
      </w:pPr>
      <w:r>
        <w:rPr>
          <w:b w:val="0"/>
          <w:i/>
          <w:sz w:val="24"/>
          <w:szCs w:val="24"/>
        </w:rPr>
        <w:t>Per informazioni:</w:t>
      </w:r>
    </w:p>
    <w:p w14:paraId="74CD101E" w14:textId="77777777" w:rsidR="00F719F4" w:rsidRDefault="00E426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b/>
        </w:rPr>
      </w:pPr>
      <w:r>
        <w:rPr>
          <w:b/>
        </w:rPr>
        <w:t xml:space="preserve">The Round Table - Ufficio Stampa FONDAZIONE CRC </w:t>
      </w:r>
    </w:p>
    <w:p w14:paraId="79F04DE6" w14:textId="77777777" w:rsidR="00F719F4" w:rsidRPr="00A471EB" w:rsidRDefault="00E426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pt-PT"/>
        </w:rPr>
      </w:pPr>
      <w:r w:rsidRPr="00A471EB">
        <w:rPr>
          <w:lang w:val="pt-PT"/>
        </w:rPr>
        <w:t xml:space="preserve">Emanuela Capitano | </w:t>
      </w:r>
      <w:hyperlink r:id="rId8">
        <w:r w:rsidRPr="00A471EB">
          <w:rPr>
            <w:color w:val="0562C1"/>
            <w:u w:val="single"/>
            <w:lang w:val="pt-PT"/>
          </w:rPr>
          <w:t>Emanuela.capitanio@theroundtable.it</w:t>
        </w:r>
      </w:hyperlink>
      <w:hyperlink r:id="rId9">
        <w:r w:rsidRPr="00A471EB">
          <w:rPr>
            <w:color w:val="0562C1"/>
            <w:lang w:val="pt-PT"/>
          </w:rPr>
          <w:t xml:space="preserve"> </w:t>
        </w:r>
      </w:hyperlink>
      <w:r w:rsidRPr="00A471EB">
        <w:rPr>
          <w:lang w:val="pt-PT"/>
        </w:rPr>
        <w:t xml:space="preserve">- +39 347.4319334 </w:t>
      </w:r>
    </w:p>
    <w:p w14:paraId="12E96C44" w14:textId="77777777" w:rsidR="00F719F4" w:rsidRDefault="00E426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highlight w:val="yellow"/>
        </w:rPr>
      </w:pPr>
      <w:r>
        <w:t xml:space="preserve">Federico Manzoni | </w:t>
      </w:r>
      <w:hyperlink r:id="rId10">
        <w:r>
          <w:rPr>
            <w:color w:val="0562C1"/>
            <w:u w:val="single"/>
          </w:rPr>
          <w:t>federico.manzoni@theroundtable.it</w:t>
        </w:r>
      </w:hyperlink>
      <w:hyperlink r:id="rId11">
        <w:r>
          <w:rPr>
            <w:color w:val="0562C1"/>
          </w:rPr>
          <w:t xml:space="preserve"> </w:t>
        </w:r>
      </w:hyperlink>
      <w:r>
        <w:t>- +39 334.1992054</w:t>
      </w:r>
    </w:p>
    <w:p w14:paraId="1FEB1BFC" w14:textId="77777777" w:rsidR="00F719F4" w:rsidRDefault="00F719F4">
      <w:pPr>
        <w:spacing w:after="120"/>
        <w:jc w:val="both"/>
      </w:pPr>
    </w:p>
    <w:p w14:paraId="199D5DA1" w14:textId="77777777" w:rsidR="00F719F4" w:rsidRDefault="00F719F4">
      <w:pPr>
        <w:spacing w:after="120"/>
        <w:jc w:val="both"/>
      </w:pPr>
    </w:p>
    <w:sectPr w:rsidR="00F719F4">
      <w:headerReference w:type="default" r:id="rId12"/>
      <w:footerReference w:type="default" r:id="rId13"/>
      <w:pgSz w:w="11900" w:h="16840"/>
      <w:pgMar w:top="703" w:right="1134" w:bottom="763" w:left="1134" w:header="0" w:footer="3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3B4A" w14:textId="77777777" w:rsidR="00F424BE" w:rsidRDefault="00F424BE">
      <w:r>
        <w:separator/>
      </w:r>
    </w:p>
  </w:endnote>
  <w:endnote w:type="continuationSeparator" w:id="0">
    <w:p w14:paraId="28C49164" w14:textId="77777777" w:rsidR="00F424BE" w:rsidRDefault="00F4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3DA7" w14:textId="77777777" w:rsidR="00F719F4" w:rsidRDefault="00E426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  <w:jc w:val="center"/>
    </w:pPr>
    <w:r>
      <w:rPr>
        <w:sz w:val="19"/>
        <w:szCs w:val="19"/>
      </w:rPr>
      <w:t>Fondazione CRC - Via Roma 17, 12100 Cuneo (CN) - Tel 0171.452711 - Fax 0171.452799 - E-mail: info@fondazionecrc.it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F60F6" w14:textId="77777777" w:rsidR="00F424BE" w:rsidRDefault="00F424BE">
      <w:r>
        <w:separator/>
      </w:r>
    </w:p>
  </w:footnote>
  <w:footnote w:type="continuationSeparator" w:id="0">
    <w:p w14:paraId="13945B9A" w14:textId="77777777" w:rsidR="00F424BE" w:rsidRDefault="00F42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D328" w14:textId="77777777" w:rsidR="00F719F4" w:rsidRDefault="00F719F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F4"/>
    <w:rsid w:val="000A6CC9"/>
    <w:rsid w:val="000C6C85"/>
    <w:rsid w:val="002F3266"/>
    <w:rsid w:val="003472F7"/>
    <w:rsid w:val="00350127"/>
    <w:rsid w:val="00374E0E"/>
    <w:rsid w:val="0044695E"/>
    <w:rsid w:val="00521A28"/>
    <w:rsid w:val="00541AE5"/>
    <w:rsid w:val="005B2A9F"/>
    <w:rsid w:val="005F0206"/>
    <w:rsid w:val="00605494"/>
    <w:rsid w:val="00674B0B"/>
    <w:rsid w:val="006A4667"/>
    <w:rsid w:val="00766631"/>
    <w:rsid w:val="008377A6"/>
    <w:rsid w:val="008420FD"/>
    <w:rsid w:val="008873C0"/>
    <w:rsid w:val="008E2301"/>
    <w:rsid w:val="00A471EB"/>
    <w:rsid w:val="00CA58C6"/>
    <w:rsid w:val="00DC6A96"/>
    <w:rsid w:val="00DD6212"/>
    <w:rsid w:val="00DE735B"/>
    <w:rsid w:val="00E315BB"/>
    <w:rsid w:val="00E426C3"/>
    <w:rsid w:val="00EB05F5"/>
    <w:rsid w:val="00F424BE"/>
    <w:rsid w:val="00F7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1AD4"/>
  <w15:docId w15:val="{8AD2709F-01D6-4C48-9C0D-CFCB5AF6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  <w:u w:color="00000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20A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D775A9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character" w:customStyle="1" w:styleId="Hyperlink0">
    <w:name w:val="Hyperlink.0"/>
    <w:basedOn w:val="Collegamentoipertestual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7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722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Nessuno">
    <w:name w:val="Nessuno"/>
    <w:qFormat/>
    <w:rsid w:val="00DD58DA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53DD5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66D2B"/>
    <w:rPr>
      <w:color w:val="000000"/>
      <w:u w:color="000000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46C0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181F3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x193iq5w">
    <w:name w:val="x193iq5w"/>
    <w:basedOn w:val="Carpredefinitoparagrafo"/>
    <w:rsid w:val="00A240B5"/>
  </w:style>
  <w:style w:type="character" w:styleId="Enfasigrassetto">
    <w:name w:val="Strong"/>
    <w:basedOn w:val="Carpredefinitoparagrafo"/>
    <w:uiPriority w:val="22"/>
    <w:qFormat/>
    <w:rsid w:val="00A240B5"/>
    <w:rPr>
      <w:b/>
      <w:bCs/>
    </w:rPr>
  </w:style>
  <w:style w:type="character" w:customStyle="1" w:styleId="lrzxr">
    <w:name w:val="lrzxr"/>
    <w:basedOn w:val="Carpredefinitoparagrafo"/>
    <w:rsid w:val="009F7E04"/>
  </w:style>
  <w:style w:type="character" w:styleId="Enfasicorsivo">
    <w:name w:val="Emphasis"/>
    <w:basedOn w:val="Carpredefinitoparagrafo"/>
    <w:uiPriority w:val="20"/>
    <w:qFormat/>
    <w:rsid w:val="00DE6D2E"/>
    <w:rPr>
      <w:i/>
      <w:iCs/>
    </w:rPr>
  </w:style>
  <w:style w:type="character" w:customStyle="1" w:styleId="Hyperlink1">
    <w:name w:val="Hyperlink.1"/>
    <w:basedOn w:val="Carpredefinitoparagrafo"/>
    <w:rsid w:val="00604BCA"/>
    <w:rPr>
      <w:rFonts w:ascii="Calibri" w:eastAsia="Calibri" w:hAnsi="Calibri" w:cs="Calibri"/>
      <w:outline w:val="0"/>
      <w:color w:val="333333"/>
      <w:u w:val="single" w:color="333333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775A9"/>
    <w:rPr>
      <w:rFonts w:eastAsia="Times New Roman"/>
      <w:b/>
      <w:bCs/>
      <w:bdr w:val="none" w:sz="0" w:space="0" w:color="auto"/>
    </w:rPr>
  </w:style>
  <w:style w:type="character" w:customStyle="1" w:styleId="apple-converted-space">
    <w:name w:val="apple-converted-space"/>
    <w:basedOn w:val="Carpredefinitoparagrafo"/>
    <w:rsid w:val="00D775A9"/>
  </w:style>
  <w:style w:type="paragraph" w:customStyle="1" w:styleId="bodytext">
    <w:name w:val="bodytext"/>
    <w:basedOn w:val="Normale"/>
    <w:rsid w:val="00D775A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Body1">
    <w:name w:val="Body 1"/>
    <w:rsid w:val="00CE1659"/>
    <w:rPr>
      <w:rFonts w:ascii="Helvetica" w:hAnsi="Helvetica"/>
      <w:color w:val="000000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CE165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427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20AB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u w:color="000000"/>
    </w:rPr>
  </w:style>
  <w:style w:type="paragraph" w:customStyle="1" w:styleId="p1">
    <w:name w:val="p1"/>
    <w:basedOn w:val="Normale"/>
    <w:rsid w:val="00620AB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E90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nuela.capitanio@theroundtable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federico.manzoni@theroundtabl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ederico.manzoni@theroundtabl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anuela.capitanio@theroundtabl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Y/J9Ge7BIlfgSXKMGWo8cCiN1A==">AMUW2mXW6F4ch+EMBnC0Xsz27cTz19XuDgMTePh7C93EDMTyOcm2XMOUiBIxDlwOmFp4OsKMXMrqy+c/l2NH07F6M3jAWWYq85eH15Y4c9nAdLecaScRUK4=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Bertello</dc:creator>
  <cp:lastModifiedBy>Emanuela Capitanio</cp:lastModifiedBy>
  <cp:revision>9</cp:revision>
  <cp:lastPrinted>2023-05-18T16:09:00Z</cp:lastPrinted>
  <dcterms:created xsi:type="dcterms:W3CDTF">2023-05-18T16:09:00Z</dcterms:created>
  <dcterms:modified xsi:type="dcterms:W3CDTF">2023-05-19T12:28:00Z</dcterms:modified>
</cp:coreProperties>
</file>