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D8E8" w14:textId="77777777" w:rsidR="00DB1931" w:rsidRDefault="00DB1931" w:rsidP="00ED2521">
      <w:pPr>
        <w:spacing w:line="360" w:lineRule="auto"/>
        <w:jc w:val="both"/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  <w:u w:val="single"/>
        </w:rPr>
      </w:pPr>
    </w:p>
    <w:p w14:paraId="3C9C177B" w14:textId="77777777" w:rsidR="00DC2575" w:rsidRDefault="00DC2575" w:rsidP="00DC2575">
      <w:pPr>
        <w:spacing w:line="360" w:lineRule="auto"/>
        <w:jc w:val="both"/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  <w:u w:val="single"/>
        </w:rPr>
      </w:pPr>
    </w:p>
    <w:p w14:paraId="4B3D9955" w14:textId="77777777" w:rsidR="00DC2575" w:rsidRPr="00E03C1E" w:rsidRDefault="00DC2575" w:rsidP="00DC2575">
      <w:pPr>
        <w:spacing w:line="360" w:lineRule="auto"/>
        <w:jc w:val="center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  <w:r w:rsidRPr="00E03C1E"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  <w:u w:val="single"/>
        </w:rPr>
        <w:t>COMUNICATO STAMPA</w:t>
      </w:r>
    </w:p>
    <w:p w14:paraId="15302EF1" w14:textId="77777777" w:rsidR="00DC2575" w:rsidRPr="00E03C1E" w:rsidRDefault="00DC2575" w:rsidP="00DC2575">
      <w:pPr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  <w:u w:val="single"/>
        </w:rPr>
      </w:pPr>
    </w:p>
    <w:p w14:paraId="77A095A0" w14:textId="77777777" w:rsidR="008E63C5" w:rsidRPr="008E63C5" w:rsidRDefault="008E63C5" w:rsidP="008E63C5">
      <w:pPr>
        <w:spacing w:line="480" w:lineRule="atLeast"/>
        <w:jc w:val="center"/>
        <w:rPr>
          <w:rFonts w:ascii="Microsoft Sans Serif" w:eastAsia="Times New Roman" w:hAnsi="Microsoft Sans Serif" w:cs="Microsoft Sans Serif"/>
          <w:b/>
          <w:bCs/>
          <w:color w:val="0E1C30"/>
        </w:rPr>
      </w:pPr>
      <w:bookmarkStart w:id="0" w:name="_Hlk3282992"/>
      <w:r w:rsidRPr="008E63C5">
        <w:rPr>
          <w:rFonts w:ascii="Microsoft Sans Serif" w:eastAsia="Times New Roman" w:hAnsi="Microsoft Sans Serif" w:cs="Microsoft Sans Serif"/>
          <w:b/>
          <w:bCs/>
          <w:color w:val="0E1C30"/>
        </w:rPr>
        <w:t>BANCA CF+ E POSTE ITALIANE INSIEME</w:t>
      </w:r>
    </w:p>
    <w:p w14:paraId="450981A4" w14:textId="60862660" w:rsidR="00DC2575" w:rsidRDefault="008E63C5" w:rsidP="008E63C5">
      <w:pPr>
        <w:spacing w:line="480" w:lineRule="atLeast"/>
        <w:jc w:val="center"/>
        <w:rPr>
          <w:rStyle w:val="Nessuno"/>
          <w:i/>
          <w:iCs/>
          <w:sz w:val="20"/>
          <w:szCs w:val="20"/>
        </w:rPr>
      </w:pPr>
      <w:r w:rsidRPr="008E63C5">
        <w:rPr>
          <w:rFonts w:ascii="Microsoft Sans Serif" w:eastAsia="Times New Roman" w:hAnsi="Microsoft Sans Serif" w:cs="Microsoft Sans Serif"/>
          <w:b/>
          <w:bCs/>
          <w:color w:val="0E1C30"/>
        </w:rPr>
        <w:t>PER OFFRIRE SOLUZIONI FINANZIARIE INNOVATIVE PER LE IMPRESE</w:t>
      </w:r>
    </w:p>
    <w:p w14:paraId="18BF4EEA" w14:textId="77777777" w:rsidR="00DC2575" w:rsidRDefault="00DC2575" w:rsidP="00DC2575">
      <w:pPr>
        <w:spacing w:line="480" w:lineRule="atLeast"/>
        <w:jc w:val="center"/>
        <w:rPr>
          <w:rStyle w:val="Nessuno"/>
          <w:rFonts w:ascii="Microsoft Sans Serif" w:hAnsi="Microsoft Sans Serif" w:cs="Microsoft Sans Serif"/>
          <w:i/>
          <w:iCs/>
          <w:sz w:val="20"/>
          <w:szCs w:val="20"/>
        </w:rPr>
      </w:pPr>
    </w:p>
    <w:p w14:paraId="64614F4B" w14:textId="525480B4" w:rsidR="008E63C5" w:rsidRPr="008E63C5" w:rsidRDefault="008E63C5" w:rsidP="008E63C5">
      <w:pPr>
        <w:spacing w:line="480" w:lineRule="atLeast"/>
        <w:jc w:val="center"/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8E63C5">
        <w:rPr>
          <w:rFonts w:ascii="Microsoft Sans Serif" w:hAnsi="Microsoft Sans Serif" w:cs="Microsoft Sans Serif"/>
          <w:i/>
          <w:iCs/>
          <w:sz w:val="20"/>
          <w:szCs w:val="20"/>
        </w:rPr>
        <w:t>L’accordo siglato tra Banca CF+ e Poste Italiane consentirà alla rete di imprese clienti di BancoPosta di</w:t>
      </w:r>
    </w:p>
    <w:p w14:paraId="042BCFA2" w14:textId="77777777" w:rsidR="008E63C5" w:rsidRPr="008E63C5" w:rsidRDefault="008E63C5" w:rsidP="008E63C5">
      <w:pPr>
        <w:spacing w:line="480" w:lineRule="atLeast"/>
        <w:jc w:val="center"/>
        <w:rPr>
          <w:rFonts w:ascii="Microsoft Sans Serif" w:hAnsi="Microsoft Sans Serif" w:cs="Microsoft Sans Serif"/>
          <w:i/>
          <w:iCs/>
          <w:sz w:val="20"/>
          <w:szCs w:val="20"/>
        </w:rPr>
      </w:pPr>
      <w:r w:rsidRPr="008E63C5">
        <w:rPr>
          <w:rFonts w:ascii="Microsoft Sans Serif" w:hAnsi="Microsoft Sans Serif" w:cs="Microsoft Sans Serif"/>
          <w:i/>
          <w:iCs/>
          <w:sz w:val="20"/>
          <w:szCs w:val="20"/>
        </w:rPr>
        <w:t xml:space="preserve">accedere a finanziamenti di medio-lungo termine assistiti dal Fondo di Garanzia MCC e da </w:t>
      </w:r>
      <w:proofErr w:type="spellStart"/>
      <w:r w:rsidRPr="008E63C5">
        <w:rPr>
          <w:rFonts w:ascii="Microsoft Sans Serif" w:hAnsi="Microsoft Sans Serif" w:cs="Microsoft Sans Serif"/>
          <w:i/>
          <w:iCs/>
          <w:sz w:val="20"/>
          <w:szCs w:val="20"/>
        </w:rPr>
        <w:t>SupportItalia</w:t>
      </w:r>
      <w:proofErr w:type="spellEnd"/>
    </w:p>
    <w:p w14:paraId="7E4334C8" w14:textId="7697D94C" w:rsidR="00DC2575" w:rsidRDefault="008E63C5" w:rsidP="008E63C5">
      <w:pPr>
        <w:spacing w:line="480" w:lineRule="atLeast"/>
        <w:jc w:val="center"/>
        <w:rPr>
          <w:rStyle w:val="Nessuno"/>
          <w:rFonts w:ascii="Microsoft Sans Serif" w:hAnsi="Microsoft Sans Serif" w:cs="Microsoft Sans Serif"/>
          <w:i/>
          <w:iCs/>
          <w:sz w:val="20"/>
          <w:szCs w:val="20"/>
        </w:rPr>
      </w:pPr>
      <w:r w:rsidRPr="008E63C5">
        <w:rPr>
          <w:rFonts w:ascii="Microsoft Sans Serif" w:hAnsi="Microsoft Sans Serif" w:cs="Microsoft Sans Serif"/>
          <w:i/>
          <w:iCs/>
          <w:sz w:val="20"/>
          <w:szCs w:val="20"/>
        </w:rPr>
        <w:t>(SACE)</w:t>
      </w:r>
    </w:p>
    <w:p w14:paraId="734CCB53" w14:textId="77777777" w:rsidR="00DC2575" w:rsidRPr="00990546" w:rsidRDefault="00DC2575" w:rsidP="00DC2575">
      <w:pPr>
        <w:spacing w:line="480" w:lineRule="atLeast"/>
        <w:jc w:val="center"/>
        <w:rPr>
          <w:rStyle w:val="Nessuno"/>
          <w:rFonts w:ascii="Microsoft Sans Serif" w:hAnsi="Microsoft Sans Serif" w:cs="Microsoft Sans Serif"/>
          <w:i/>
          <w:iCs/>
          <w:sz w:val="20"/>
          <w:szCs w:val="20"/>
        </w:rPr>
      </w:pPr>
    </w:p>
    <w:p w14:paraId="642113EE" w14:textId="77777777" w:rsidR="00DC2575" w:rsidRPr="00990546" w:rsidRDefault="00DC2575" w:rsidP="00DC2575">
      <w:pPr>
        <w:pBdr>
          <w:top w:val="single" w:sz="4" w:space="0" w:color="000000"/>
        </w:pBdr>
        <w:spacing w:after="200" w:line="360" w:lineRule="auto"/>
        <w:rPr>
          <w:rStyle w:val="Nessuno"/>
          <w:rFonts w:ascii="Microsoft Sans Serif" w:hAnsi="Microsoft Sans Serif" w:cs="Microsoft Sans Serif"/>
          <w:i/>
          <w:iCs/>
          <w:sz w:val="20"/>
          <w:szCs w:val="20"/>
        </w:rPr>
      </w:pPr>
      <w:bookmarkStart w:id="1" w:name="_Hlk56618293"/>
    </w:p>
    <w:p w14:paraId="64067723" w14:textId="2E79237C" w:rsidR="00DC2575" w:rsidRDefault="00DC2575" w:rsidP="008E63C5">
      <w:pPr>
        <w:spacing w:after="200"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4A066D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Milano, </w:t>
      </w:r>
      <w:r w:rsidR="00533F56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11</w:t>
      </w:r>
      <w:r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aprile</w:t>
      </w:r>
      <w:r w:rsidRPr="004A066D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202</w:t>
      </w:r>
      <w:r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3</w:t>
      </w:r>
      <w:r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–</w:t>
      </w:r>
      <w:r w:rsid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4A066D">
        <w:rPr>
          <w:rFonts w:ascii="Microsoft Sans Serif" w:hAnsi="Microsoft Sans Serif" w:cs="Microsoft Sans Serif"/>
          <w:b/>
          <w:bCs/>
          <w:color w:val="0E1C30"/>
          <w:sz w:val="20"/>
          <w:szCs w:val="20"/>
        </w:rPr>
        <w:t>Banca CF+</w:t>
      </w:r>
      <w:r w:rsidRPr="00FF25E8"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(</w:t>
      </w:r>
      <w:hyperlink r:id="rId8" w:history="1">
        <w:r w:rsidRPr="00FF25E8">
          <w:rPr>
            <w:rStyle w:val="Collegamentoipertestuale"/>
            <w:rFonts w:ascii="Microsoft Sans Serif" w:hAnsi="Microsoft Sans Serif" w:cs="Microsoft Sans Serif"/>
            <w:sz w:val="20"/>
            <w:szCs w:val="20"/>
          </w:rPr>
          <w:t>www.bancacfplus.it</w:t>
        </w:r>
      </w:hyperlink>
      <w:r w:rsidRPr="00FF25E8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), </w:t>
      </w:r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istituto specializzato in soluzioni di finanziamento</w:t>
      </w:r>
      <w:r w:rsid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alle imprese in situazione </w:t>
      </w:r>
      <w:proofErr w:type="spellStart"/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performing</w:t>
      </w:r>
      <w:proofErr w:type="spellEnd"/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o re-</w:t>
      </w:r>
      <w:proofErr w:type="spellStart"/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performing</w:t>
      </w:r>
      <w:proofErr w:type="spellEnd"/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, ha siglato un accordo di partnership strategica con</w:t>
      </w:r>
      <w:r w:rsid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="008E63C5" w:rsidRPr="008E63C5">
        <w:rPr>
          <w:rStyle w:val="Nessuno"/>
          <w:rFonts w:ascii="Microsoft Sans Serif" w:hAnsi="Microsoft Sans Serif" w:cs="Microsoft Sans Serif"/>
          <w:color w:val="0E1C30"/>
          <w:sz w:val="20"/>
          <w:szCs w:val="20"/>
        </w:rPr>
        <w:t>BancoPosta per offrire soluzioni finanziarie specializzate a supporto delle imprese del Paese.</w:t>
      </w:r>
    </w:p>
    <w:p w14:paraId="67156635" w14:textId="4B54C4BD" w:rsidR="00DC2575" w:rsidRPr="008E63C5" w:rsidRDefault="008E63C5" w:rsidP="008E63C5">
      <w:pPr>
        <w:spacing w:after="20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E63C5">
        <w:rPr>
          <w:rFonts w:ascii="Microsoft Sans Serif" w:hAnsi="Microsoft Sans Serif" w:cs="Microsoft Sans Serif"/>
          <w:sz w:val="20"/>
          <w:szCs w:val="20"/>
        </w:rPr>
        <w:t>BancoPosta, ha infatti scelto di affidarsi a Banca CF+ per offrire ai suoi clienti correntisti imprese la possibilità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sz w:val="20"/>
          <w:szCs w:val="20"/>
        </w:rPr>
        <w:t xml:space="preserve">di accedere a finanziamenti - assisti dal Fondo di Garanzia MCC e da </w:t>
      </w:r>
      <w:proofErr w:type="spellStart"/>
      <w:r w:rsidRPr="008E63C5">
        <w:rPr>
          <w:rFonts w:ascii="Microsoft Sans Serif" w:hAnsi="Microsoft Sans Serif" w:cs="Microsoft Sans Serif"/>
          <w:sz w:val="20"/>
          <w:szCs w:val="20"/>
        </w:rPr>
        <w:t>SupportItalia</w:t>
      </w:r>
      <w:proofErr w:type="spellEnd"/>
      <w:r w:rsidRPr="008E63C5">
        <w:rPr>
          <w:rFonts w:ascii="Microsoft Sans Serif" w:hAnsi="Microsoft Sans Serif" w:cs="Microsoft Sans Serif"/>
          <w:sz w:val="20"/>
          <w:szCs w:val="20"/>
        </w:rPr>
        <w:t xml:space="preserve"> (SACE) – effettuando la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sz w:val="20"/>
          <w:szCs w:val="20"/>
        </w:rPr>
        <w:t>richiesta attraverso la propria Rete di consulenti finanziari dedicati. Grazie ad un’eccellente digitalizzazione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sz w:val="20"/>
          <w:szCs w:val="20"/>
        </w:rPr>
        <w:t>dei processi i tempi di risposta sono davvero competitivi: 24 ore per la prefattibilità e anche soli 30 giorni per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sz w:val="20"/>
          <w:szCs w:val="20"/>
        </w:rPr>
        <w:t>l’erogazione del finanziamento. Le nuove linee di credito saranno a medio-lungo termine e si rivolgeranno a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sz w:val="20"/>
          <w:szCs w:val="20"/>
        </w:rPr>
        <w:t>piccole e medie imprese (PMI) e large corporate con un fatturato superiore a 1 milione di euro</w:t>
      </w:r>
      <w:r w:rsidR="00DC2575" w:rsidRPr="00E97635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</w:p>
    <w:p w14:paraId="3AFF000E" w14:textId="0C50D1DF" w:rsidR="00DC2575" w:rsidRPr="00B37013" w:rsidRDefault="00DC2575" w:rsidP="008E63C5">
      <w:pPr>
        <w:spacing w:after="200"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“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Siamo orgogliosi della partnership con una realtà storica come Poste Italiane che da oltre 160 anni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accompagna il Paese nel suo percorso di sviluppo”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,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color w:val="0E1C30"/>
          <w:sz w:val="20"/>
          <w:szCs w:val="20"/>
        </w:rPr>
        <w:t xml:space="preserve">commenta </w:t>
      </w:r>
      <w:r w:rsidR="008E63C5" w:rsidRPr="008E63C5">
        <w:rPr>
          <w:rFonts w:ascii="Microsoft Sans Serif" w:hAnsi="Microsoft Sans Serif" w:cs="Microsoft Sans Serif"/>
          <w:b/>
          <w:bCs/>
          <w:color w:val="0E1C30"/>
          <w:sz w:val="20"/>
          <w:szCs w:val="20"/>
        </w:rPr>
        <w:t>Iacopo De Francisco, CEO e Direttore Generale di Banca CF+</w:t>
      </w:r>
      <w:r w:rsidR="008E63C5" w:rsidRPr="008E63C5">
        <w:rPr>
          <w:rFonts w:ascii="Microsoft Sans Serif" w:hAnsi="Microsoft Sans Serif" w:cs="Microsoft Sans Serif"/>
          <w:color w:val="0E1C30"/>
          <w:sz w:val="20"/>
          <w:szCs w:val="20"/>
        </w:rPr>
        <w:t>.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“In questa difficile congiuntura economico-finanziaria che persiste a livello globale,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l’obiettivo condiviso di BancoPosta e di CF+ è quello di affiancare le imprese italiane rispondendo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tempestivamente alle loro esigenze di liquidità. L’accordo con BancoPosta consentirà a quest’ultima di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offrire ai propri clienti correntisti imprese le soluzioni di finanziamento specializzate di CF+ e un servizio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che si qualifica per rapidità, competenza, professionalità e innovazione. Grazie alla piattaforma di CF+,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infatti, i clienti imprese di BancoPosta potranno ricevere una risposta di prefattibilità del finanziamento in 24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ore e saranno in grado di vedersi erogato il finanziamento in tempi rapidi”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. E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aggiunge</w:t>
      </w:r>
      <w:r w:rsidR="00533F56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,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“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l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a partnership con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lastRenderedPageBreak/>
        <w:t>BancoPosta rappresenta un ulteriore tassello per Banca CF+ nel creare una piattaforma bancaria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  <w:r w:rsidR="008E63C5" w:rsidRP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innovativa, moderna, tecnologica a servizio dell’impresa</w:t>
      </w:r>
      <w:r w:rsidRPr="00B37013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”</w:t>
      </w:r>
      <w:r w:rsidR="008E63C5"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>.</w:t>
      </w:r>
      <w:r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  <w:t xml:space="preserve"> </w:t>
      </w:r>
    </w:p>
    <w:bookmarkEnd w:id="0"/>
    <w:bookmarkEnd w:id="1"/>
    <w:p w14:paraId="3E22CFDD" w14:textId="5E60091F" w:rsidR="00DC2575" w:rsidRPr="008E63C5" w:rsidRDefault="008E63C5" w:rsidP="008E63C5">
      <w:pPr>
        <w:widowControl w:val="0"/>
        <w:spacing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>I finanziamenti di Banca CF+ rispondono a qualsiasi esigenza di business e vengono erogati senza vincoli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>di scopo: garantire continuità all’impresa, progetti di crescita, miglioramento dell’efficienza produttiva o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>anche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>solo un’esigenza di maggiore liquidità. La durata del finanziamento è personalizzabile e l’importo</w:t>
      </w:r>
      <w:r>
        <w:rPr>
          <w:rFonts w:ascii="Microsoft Sans Serif" w:hAnsi="Microsoft Sans Serif" w:cs="Microsoft Sans Serif"/>
          <w:color w:val="0E1C30"/>
          <w:sz w:val="20"/>
          <w:szCs w:val="20"/>
        </w:rPr>
        <w:t xml:space="preserve"> </w:t>
      </w:r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 xml:space="preserve">può essere restituito fino a un massimo di </w:t>
      </w:r>
      <w:proofErr w:type="gramStart"/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>8</w:t>
      </w:r>
      <w:proofErr w:type="gramEnd"/>
      <w:r w:rsidRPr="008E63C5">
        <w:rPr>
          <w:rFonts w:ascii="Microsoft Sans Serif" w:hAnsi="Microsoft Sans Serif" w:cs="Microsoft Sans Serif"/>
          <w:color w:val="0E1C30"/>
          <w:sz w:val="20"/>
          <w:szCs w:val="20"/>
        </w:rPr>
        <w:t xml:space="preserve"> anni con rate mensili o trimestrali.</w:t>
      </w:r>
    </w:p>
    <w:p w14:paraId="04FE91F1" w14:textId="35316AFF" w:rsidR="00DC257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p w14:paraId="43E28510" w14:textId="64179B24" w:rsidR="00DC257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p w14:paraId="78A7963B" w14:textId="503B53B0" w:rsidR="00DC257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p w14:paraId="0F066354" w14:textId="77777777" w:rsidR="00DC257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i/>
          <w:iCs/>
          <w:color w:val="0E1C30"/>
          <w:sz w:val="20"/>
          <w:szCs w:val="20"/>
        </w:rPr>
      </w:pPr>
    </w:p>
    <w:p w14:paraId="588D2282" w14:textId="77777777" w:rsidR="00DC257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3971AB2C" w14:textId="77777777" w:rsidR="00DC2575" w:rsidRPr="00A05C2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b/>
          <w:bCs/>
          <w:color w:val="0E1C30"/>
          <w:sz w:val="18"/>
          <w:szCs w:val="18"/>
        </w:rPr>
      </w:pPr>
      <w:r w:rsidRPr="00A05C25">
        <w:rPr>
          <w:rFonts w:ascii="Microsoft Sans Serif" w:hAnsi="Microsoft Sans Serif" w:cs="Microsoft Sans Serif"/>
          <w:b/>
          <w:bCs/>
          <w:color w:val="0E1C30"/>
          <w:sz w:val="18"/>
          <w:szCs w:val="18"/>
        </w:rPr>
        <w:t>Banca CF+</w:t>
      </w:r>
    </w:p>
    <w:p w14:paraId="58C07792" w14:textId="77777777" w:rsidR="00DC2575" w:rsidRPr="00A05C25" w:rsidRDefault="00DC2575" w:rsidP="00DC2575">
      <w:pPr>
        <w:widowControl w:val="0"/>
        <w:spacing w:line="360" w:lineRule="auto"/>
        <w:jc w:val="both"/>
        <w:rPr>
          <w:rFonts w:ascii="Microsoft Sans Serif" w:hAnsi="Microsoft Sans Serif" w:cs="Microsoft Sans Serif"/>
          <w:color w:val="0E1C30"/>
          <w:sz w:val="18"/>
          <w:szCs w:val="18"/>
        </w:rPr>
      </w:pP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>Banca CF+ nasce dall’articolata riorganizzazione societaria del Gruppo Credito Fondiario.</w:t>
      </w:r>
    </w:p>
    <w:p w14:paraId="6AB80BE8" w14:textId="77777777" w:rsidR="00DC2575" w:rsidRDefault="00DC2575" w:rsidP="00DC2575">
      <w:pPr>
        <w:widowControl w:val="0"/>
        <w:spacing w:line="360" w:lineRule="auto"/>
        <w:jc w:val="both"/>
      </w:pP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È una challenger bank 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>fortemente focalizzata sulle imprese</w:t>
      </w: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, specializzata in soluzioni di finanziamento ad aziende in situazioni </w:t>
      </w:r>
      <w:proofErr w:type="spellStart"/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 e re-</w:t>
      </w:r>
      <w:proofErr w:type="spellStart"/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>performing</w:t>
      </w:r>
      <w:proofErr w:type="spellEnd"/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. 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>L’offerta si sviluppa</w:t>
      </w: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 su tre prodotti di credito specializzato: factoring, acquisto crediti fiscali e finanziamenti a breve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 xml:space="preserve">, </w:t>
      </w: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>medio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 xml:space="preserve"> e lungo</w:t>
      </w:r>
      <w:r w:rsidRPr="00A05C25">
        <w:rPr>
          <w:rFonts w:ascii="Microsoft Sans Serif" w:hAnsi="Microsoft Sans Serif" w:cs="Microsoft Sans Serif"/>
          <w:color w:val="0E1C30"/>
          <w:sz w:val="18"/>
          <w:szCs w:val="18"/>
        </w:rPr>
        <w:t xml:space="preserve"> termine di imprese con esigenze strutturali e di liquidità, anche assistiti dai fondi centrali di garanzia.  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 xml:space="preserve"> </w:t>
      </w:r>
      <w:r w:rsidRPr="00677921">
        <w:rPr>
          <w:rFonts w:ascii="Microsoft Sans Serif" w:hAnsi="Microsoft Sans Serif" w:cs="Microsoft Sans Serif"/>
          <w:color w:val="0E1C30"/>
          <w:sz w:val="18"/>
          <w:szCs w:val="18"/>
        </w:rPr>
        <w:t xml:space="preserve">Banca CF+ offre anche un Conto Deposito vincolato online – 100% digitale, sicuro e flessibile 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>–</w:t>
      </w:r>
      <w:r w:rsidRPr="00677921">
        <w:rPr>
          <w:rFonts w:ascii="Microsoft Sans Serif" w:hAnsi="Microsoft Sans Serif" w:cs="Microsoft Sans Serif"/>
          <w:color w:val="0E1C30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color w:val="0E1C30"/>
          <w:sz w:val="18"/>
          <w:szCs w:val="18"/>
        </w:rPr>
        <w:t>che si rivolge</w:t>
      </w:r>
      <w:r w:rsidRPr="00677921">
        <w:rPr>
          <w:rFonts w:ascii="Microsoft Sans Serif" w:hAnsi="Microsoft Sans Serif" w:cs="Microsoft Sans Serif"/>
          <w:color w:val="0E1C30"/>
          <w:sz w:val="18"/>
          <w:szCs w:val="18"/>
        </w:rPr>
        <w:t xml:space="preserve"> ai risparmiatori italiani.</w:t>
      </w:r>
      <w:r>
        <w:t xml:space="preserve"> </w:t>
      </w:r>
    </w:p>
    <w:p w14:paraId="31ADA464" w14:textId="77777777" w:rsidR="00DC2575" w:rsidRDefault="00DC2575" w:rsidP="00DC2575">
      <w:pPr>
        <w:widowControl w:val="0"/>
        <w:spacing w:line="360" w:lineRule="auto"/>
        <w:jc w:val="both"/>
      </w:pPr>
    </w:p>
    <w:p w14:paraId="6D885363" w14:textId="77777777" w:rsidR="00DC2575" w:rsidRPr="00674A1A" w:rsidRDefault="00DC2575" w:rsidP="00DC2575">
      <w:pPr>
        <w:widowControl w:val="0"/>
        <w:spacing w:line="360" w:lineRule="auto"/>
        <w:jc w:val="both"/>
        <w:rPr>
          <w:rStyle w:val="Nessuno"/>
          <w:rFonts w:ascii="Microsoft Sans Serif" w:eastAsia="Verdana" w:hAnsi="Microsoft Sans Serif" w:cs="Microsoft Sans Serif"/>
          <w:b/>
          <w:bCs/>
          <w:color w:val="0E1C30"/>
          <w:sz w:val="20"/>
          <w:szCs w:val="20"/>
        </w:rPr>
      </w:pPr>
      <w:r w:rsidRPr="00674A1A">
        <w:rPr>
          <w:rStyle w:val="Nessuno"/>
          <w:rFonts w:ascii="Microsoft Sans Serif" w:hAnsi="Microsoft Sans Serif" w:cs="Microsoft Sans Serif"/>
          <w:b/>
          <w:bCs/>
          <w:color w:val="0E1C30"/>
          <w:sz w:val="20"/>
          <w:szCs w:val="20"/>
        </w:rPr>
        <w:t>Per ulteriori informazioni:</w:t>
      </w:r>
    </w:p>
    <w:tbl>
      <w:tblPr>
        <w:tblStyle w:val="Grigliatabellachiara"/>
        <w:tblpPr w:leftFromText="141" w:rightFromText="141" w:vertAnchor="text" w:horzAnchor="margin" w:tblpY="2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DC2575" w:rsidRPr="00556803" w14:paraId="10BF0A56" w14:textId="77777777" w:rsidTr="00C856EC">
        <w:tc>
          <w:tcPr>
            <w:tcW w:w="3681" w:type="dxa"/>
          </w:tcPr>
          <w:p w14:paraId="21F3EC9C" w14:textId="77777777" w:rsidR="00DC2575" w:rsidRPr="00822199" w:rsidRDefault="00DC2575" w:rsidP="00C856EC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  <w:lang w:val="en-US"/>
              </w:rPr>
            </w:pPr>
            <w:r w:rsidRPr="00822199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  <w:lang w:val="en-US"/>
              </w:rPr>
              <w:t>Banca CF+</w:t>
            </w:r>
          </w:p>
          <w:p w14:paraId="25C8E907" w14:textId="77777777" w:rsidR="00DC2575" w:rsidRPr="00822199" w:rsidRDefault="00DC2575" w:rsidP="00C856EC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</w:pPr>
            <w:r w:rsidRPr="00822199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  <w:t>Simona Salis</w:t>
            </w:r>
          </w:p>
          <w:p w14:paraId="27A0688B" w14:textId="77777777" w:rsidR="00DC2575" w:rsidRPr="00822199" w:rsidRDefault="00DC2575" w:rsidP="00C856EC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</w:pPr>
            <w:r w:rsidRPr="00822199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  <w:t>Head of Marketing and Communication</w:t>
            </w:r>
          </w:p>
          <w:p w14:paraId="4FD75C69" w14:textId="77777777" w:rsidR="00DC2575" w:rsidRPr="00822199" w:rsidRDefault="00DC2575" w:rsidP="00C856EC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</w:pPr>
            <w:r w:rsidRPr="00822199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  <w:t>Tel. +39 345 0625289</w:t>
            </w:r>
          </w:p>
          <w:p w14:paraId="1400FFAA" w14:textId="77777777" w:rsidR="00DC2575" w:rsidRPr="00822199" w:rsidRDefault="00DC2575" w:rsidP="00C856EC">
            <w:pPr>
              <w:widowControl w:val="0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</w:pPr>
            <w:r w:rsidRPr="00822199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  <w:lang w:val="en-US"/>
              </w:rPr>
              <w:t xml:space="preserve">Email: </w:t>
            </w:r>
            <w:hyperlink r:id="rId9" w:history="1">
              <w:r w:rsidRPr="00822199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  <w:lang w:val="en-US"/>
                </w:rPr>
                <w:t>simona.salis@bancacfplus.it</w:t>
              </w:r>
            </w:hyperlink>
          </w:p>
        </w:tc>
        <w:tc>
          <w:tcPr>
            <w:tcW w:w="5958" w:type="dxa"/>
          </w:tcPr>
          <w:p w14:paraId="055CD63B" w14:textId="77777777" w:rsidR="00DC2575" w:rsidRPr="00556803" w:rsidRDefault="00DC2575" w:rsidP="00C856EC">
            <w:pPr>
              <w:widowControl w:val="0"/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  <w:t xml:space="preserve">SEC </w:t>
            </w:r>
            <w:proofErr w:type="spellStart"/>
            <w:r w:rsidRPr="00556803">
              <w:rPr>
                <w:rStyle w:val="Nessuno"/>
                <w:rFonts w:ascii="Microsoft Sans Serif" w:hAnsi="Microsoft Sans Serif" w:cs="Microsoft Sans Serif"/>
                <w:i/>
                <w:iCs/>
                <w:color w:val="0E1C30"/>
                <w:sz w:val="18"/>
                <w:szCs w:val="18"/>
              </w:rPr>
              <w:t>Newgate</w:t>
            </w:r>
            <w:proofErr w:type="spellEnd"/>
          </w:p>
          <w:p w14:paraId="5593551F" w14:textId="77777777" w:rsidR="00DC2575" w:rsidRPr="00556803" w:rsidRDefault="00DC2575" w:rsidP="00C856EC">
            <w:pPr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Daniele Pinosa, +39 335 7233872, </w:t>
            </w:r>
            <w:hyperlink r:id="rId10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daniele.pinosa@secnewgate.it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10356F3D" w14:textId="77777777" w:rsidR="00DC2575" w:rsidRPr="00556803" w:rsidRDefault="00DC2575" w:rsidP="00C856EC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Michele Bon, +39 338 6933868, </w:t>
            </w:r>
            <w:hyperlink r:id="rId11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michele.bon@secnewgate.it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6CF93CFE" w14:textId="77777777" w:rsidR="00DC2575" w:rsidRPr="00556803" w:rsidRDefault="00DC2575" w:rsidP="00C856EC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Fabio Santilio, +39 339 8446521, </w:t>
            </w:r>
            <w:hyperlink r:id="rId12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fabio.santilio@secnewgate.it</w:t>
              </w:r>
            </w:hyperlink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 </w:t>
            </w:r>
          </w:p>
          <w:p w14:paraId="30A5C134" w14:textId="77777777" w:rsidR="00DC2575" w:rsidRPr="00556803" w:rsidRDefault="00DC2575" w:rsidP="00C856EC">
            <w:pPr>
              <w:widowControl w:val="0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  <w:r w:rsidRPr="00556803"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  <w:t xml:space="preserve">Chiara Andreotti, +39 340 3613320, </w:t>
            </w:r>
            <w:hyperlink r:id="rId13" w:history="1">
              <w:r w:rsidRPr="00556803">
                <w:rPr>
                  <w:rStyle w:val="Nessuno"/>
                  <w:rFonts w:ascii="Microsoft Sans Serif" w:hAnsi="Microsoft Sans Serif" w:cs="Microsoft Sans Serif"/>
                  <w:color w:val="0E1C30"/>
                  <w:sz w:val="18"/>
                  <w:szCs w:val="18"/>
                </w:rPr>
                <w:t>chiara.andreotti@secnewgate.it</w:t>
              </w:r>
            </w:hyperlink>
          </w:p>
          <w:p w14:paraId="61F1B524" w14:textId="77777777" w:rsidR="00DC2575" w:rsidRPr="00556803" w:rsidRDefault="00DC2575" w:rsidP="00C856EC">
            <w:pPr>
              <w:widowControl w:val="0"/>
              <w:spacing w:line="360" w:lineRule="auto"/>
              <w:jc w:val="both"/>
              <w:rPr>
                <w:rStyle w:val="Nessuno"/>
                <w:rFonts w:ascii="Microsoft Sans Serif" w:hAnsi="Microsoft Sans Serif" w:cs="Microsoft Sans Serif"/>
                <w:color w:val="0E1C30"/>
                <w:sz w:val="18"/>
                <w:szCs w:val="18"/>
              </w:rPr>
            </w:pPr>
          </w:p>
        </w:tc>
      </w:tr>
    </w:tbl>
    <w:p w14:paraId="0BFC3A12" w14:textId="77777777" w:rsidR="00DC2575" w:rsidRPr="00E03C1E" w:rsidRDefault="00DC2575" w:rsidP="00DC2575">
      <w:pPr>
        <w:widowControl w:val="0"/>
        <w:jc w:val="both"/>
        <w:rPr>
          <w:rFonts w:ascii="Microsoft Sans Serif" w:hAnsi="Microsoft Sans Serif" w:cs="Microsoft Sans Serif"/>
          <w:color w:val="0E1C30"/>
          <w:sz w:val="20"/>
          <w:szCs w:val="20"/>
        </w:rPr>
      </w:pPr>
    </w:p>
    <w:p w14:paraId="1115E350" w14:textId="1778DDA3" w:rsidR="00C97C67" w:rsidRPr="00E03C1E" w:rsidRDefault="00C97C67" w:rsidP="00DC2575">
      <w:pPr>
        <w:spacing w:line="360" w:lineRule="auto"/>
        <w:ind w:left="-283"/>
        <w:jc w:val="center"/>
        <w:rPr>
          <w:rFonts w:ascii="Microsoft Sans Serif" w:hAnsi="Microsoft Sans Serif" w:cs="Microsoft Sans Serif"/>
          <w:color w:val="0E1C30"/>
          <w:sz w:val="20"/>
          <w:szCs w:val="20"/>
        </w:rPr>
      </w:pPr>
    </w:p>
    <w:sectPr w:rsidR="00C97C67" w:rsidRPr="00E03C1E" w:rsidSect="002A01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27" w:right="1134" w:bottom="1276" w:left="1276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EE0C" w14:textId="77777777" w:rsidR="00992FDF" w:rsidRDefault="00992FDF" w:rsidP="00685871">
      <w:r>
        <w:separator/>
      </w:r>
    </w:p>
  </w:endnote>
  <w:endnote w:type="continuationSeparator" w:id="0">
    <w:p w14:paraId="5B5C23C0" w14:textId="77777777" w:rsidR="00992FDF" w:rsidRDefault="00992FDF" w:rsidP="006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rbon Regular">
    <w:altName w:val="Cambria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HIOO M+ Avant Garde">
    <w:altName w:val="Century Gothic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eonik">
    <w:altName w:val="Calibri"/>
    <w:panose1 w:val="020B0604020202020204"/>
    <w:charset w:val="00"/>
    <w:family w:val="auto"/>
    <w:pitch w:val="variable"/>
    <w:sig w:usb0="80000047" w:usb1="0000207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0EA5" w14:textId="77777777" w:rsidR="00685871" w:rsidRDefault="00685871" w:rsidP="00F24503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62B818" w14:textId="77777777" w:rsidR="00685871" w:rsidRDefault="00685871" w:rsidP="0068587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103"/>
    </w:tblGrid>
    <w:tr w:rsidR="009A0C66" w:rsidRPr="00C758AD" w14:paraId="5941C0CF" w14:textId="77777777" w:rsidTr="00857DCA">
      <w:trPr>
        <w:trHeight w:val="1412"/>
      </w:trPr>
      <w:tc>
        <w:tcPr>
          <w:tcW w:w="4962" w:type="dxa"/>
        </w:tcPr>
        <w:p w14:paraId="0DCB8E01" w14:textId="77777777" w:rsidR="009A0C66" w:rsidRPr="00C758AD" w:rsidRDefault="009A0C66" w:rsidP="009A0C66">
          <w:pPr>
            <w:pStyle w:val="CM2"/>
            <w:jc w:val="both"/>
            <w:rPr>
              <w:rFonts w:ascii="Microsoft Sans Serif" w:hAnsi="Microsoft Sans Serif" w:cs="Microsoft Sans Serif"/>
              <w:b/>
              <w:color w:val="0E1C30"/>
              <w:spacing w:val="10"/>
              <w:sz w:val="14"/>
              <w:szCs w:val="14"/>
            </w:rPr>
          </w:pPr>
          <w:r w:rsidRPr="00C758AD">
            <w:rPr>
              <w:rFonts w:ascii="Microsoft Sans Serif" w:hAnsi="Microsoft Sans Serif" w:cs="Microsoft Sans Serif"/>
              <w:b/>
              <w:color w:val="0E1C30"/>
              <w:spacing w:val="10"/>
              <w:sz w:val="14"/>
              <w:szCs w:val="14"/>
            </w:rPr>
            <w:t xml:space="preserve">Banca CF+ </w:t>
          </w:r>
          <w:bookmarkStart w:id="2" w:name="_Hlk90455277"/>
          <w:r w:rsidRPr="00C758AD">
            <w:rPr>
              <w:rFonts w:ascii="Microsoft Sans Serif" w:hAnsi="Microsoft Sans Serif" w:cs="Microsoft Sans Serif"/>
              <w:b/>
              <w:color w:val="0E1C30"/>
              <w:spacing w:val="10"/>
              <w:sz w:val="14"/>
              <w:szCs w:val="14"/>
            </w:rPr>
            <w:t>S.p.A.</w:t>
          </w:r>
          <w:bookmarkEnd w:id="2"/>
          <w:r w:rsidRPr="00C758AD">
            <w:rPr>
              <w:rFonts w:ascii="Microsoft Sans Serif" w:hAnsi="Microsoft Sans Serif" w:cs="Microsoft Sans Serif"/>
              <w:color w:val="0E1C30"/>
              <w:spacing w:val="10"/>
              <w:sz w:val="14"/>
              <w:szCs w:val="14"/>
            </w:rPr>
            <w:tab/>
          </w:r>
        </w:p>
        <w:p w14:paraId="55137AED" w14:textId="77777777" w:rsidR="009A0C66" w:rsidRPr="00C758AD" w:rsidRDefault="009A0C66" w:rsidP="009A0C66">
          <w:pPr>
            <w:pStyle w:val="CM2"/>
            <w:spacing w:before="120" w:after="120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</w:pP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Sede legale: 00187 Roma | Via Piemonte 38 – Tel. +39 06 57961 – Sede secondaria: 20122 Milano | Corso Europa 15 – Tel. +39 3402945459 – Capitale sociale </w:t>
          </w:r>
          <w:proofErr w:type="gramStart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>Euro</w:t>
          </w:r>
          <w:proofErr w:type="gramEnd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19.066.549,00 </w:t>
          </w:r>
          <w:proofErr w:type="spellStart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>i.v</w:t>
          </w:r>
          <w:proofErr w:type="spellEnd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. – </w:t>
          </w:r>
          <w:hyperlink r:id="rId1" w:history="1">
            <w:r w:rsidRPr="00C758AD">
              <w:rPr>
                <w:rStyle w:val="Collegamentoipertestuale"/>
                <w:rFonts w:ascii="Microsoft Sans Serif" w:hAnsi="Microsoft Sans Serif" w:cs="Microsoft Sans Serif"/>
                <w:bCs/>
                <w:color w:val="0E1C30"/>
                <w:spacing w:val="10"/>
                <w:sz w:val="13"/>
                <w:szCs w:val="13"/>
              </w:rPr>
              <w:t>info@bancacfplus.it</w:t>
            </w:r>
          </w:hyperlink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– </w:t>
          </w: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  <w:u w:val="single"/>
            </w:rPr>
            <w:t>bancacfplus@legalmail.it</w:t>
          </w: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– Iscritta al Registro delle Imprese di Roma n°00395320583 - REA C.C.I.A.A. Roma n° 30897 </w:t>
          </w:r>
        </w:p>
      </w:tc>
      <w:tc>
        <w:tcPr>
          <w:tcW w:w="5103" w:type="dxa"/>
        </w:tcPr>
        <w:p w14:paraId="675FC9A3" w14:textId="77777777" w:rsidR="009A0C66" w:rsidRPr="00C758AD" w:rsidRDefault="009A0C66" w:rsidP="009A0C66">
          <w:pPr>
            <w:pStyle w:val="CM2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</w:pPr>
        </w:p>
        <w:p w14:paraId="60C74F80" w14:textId="77777777" w:rsidR="009A0C66" w:rsidRPr="00C758AD" w:rsidRDefault="009A0C66" w:rsidP="009A0C66">
          <w:pPr>
            <w:widowControl w:val="0"/>
            <w:tabs>
              <w:tab w:val="left" w:pos="6096"/>
            </w:tabs>
            <w:autoSpaceDE w:val="0"/>
            <w:autoSpaceDN w:val="0"/>
            <w:adjustRightInd w:val="0"/>
            <w:spacing w:before="120" w:after="120"/>
            <w:ind w:left="33" w:right="36"/>
            <w:jc w:val="both"/>
            <w:rPr>
              <w:rFonts w:ascii="Microsoft Sans Serif" w:hAnsi="Microsoft Sans Serif" w:cs="Microsoft Sans Serif"/>
              <w:color w:val="0E1C30"/>
              <w:sz w:val="13"/>
              <w:szCs w:val="13"/>
            </w:rPr>
          </w:pPr>
          <w:r w:rsidRPr="00C758AD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3"/>
              <w:szCs w:val="13"/>
              <w:lang w:eastAsia="it-IT"/>
            </w:rPr>
            <w:t xml:space="preserve">Codice Fiscale 00395320583 – Rappresentante del “Gruppo IVA Banca CF+” - Partita IVA 16340351002 – Capogruppo del gruppo bancario “Gruppo Banca CF+” – Albo delle Banche e dei Gruppi Bancari: COD. ABI 10312.7 – Aderente al Fondo Interbancario di Tutela dei Depositi – </w:t>
          </w:r>
          <w:hyperlink r:id="rId2" w:history="1">
            <w:r w:rsidRPr="00C758AD">
              <w:rPr>
                <w:rStyle w:val="Collegamentoipertestuale"/>
                <w:rFonts w:ascii="Microsoft Sans Serif" w:eastAsia="MS Mincho" w:hAnsi="Microsoft Sans Serif" w:cs="Microsoft Sans Serif"/>
                <w:bCs/>
                <w:color w:val="0E1C30"/>
                <w:spacing w:val="10"/>
                <w:sz w:val="13"/>
                <w:szCs w:val="13"/>
                <w:lang w:eastAsia="it-IT"/>
              </w:rPr>
              <w:t>www.bancacfplus.it</w:t>
            </w:r>
          </w:hyperlink>
          <w:r w:rsidRPr="00C758AD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3"/>
              <w:szCs w:val="13"/>
              <w:lang w:eastAsia="it-IT"/>
            </w:rPr>
            <w:t xml:space="preserve">  </w:t>
          </w:r>
        </w:p>
      </w:tc>
    </w:tr>
  </w:tbl>
  <w:p w14:paraId="46137704" w14:textId="77777777" w:rsidR="00685871" w:rsidRDefault="00685871" w:rsidP="00685871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5103"/>
    </w:tblGrid>
    <w:tr w:rsidR="00B85C21" w:rsidRPr="00C758AD" w14:paraId="5123ABE2" w14:textId="77777777" w:rsidTr="00857DCA">
      <w:trPr>
        <w:trHeight w:val="1412"/>
      </w:trPr>
      <w:tc>
        <w:tcPr>
          <w:tcW w:w="4962" w:type="dxa"/>
        </w:tcPr>
        <w:p w14:paraId="0250403A" w14:textId="77777777" w:rsidR="00B85C21" w:rsidRPr="00C758AD" w:rsidRDefault="00B85C21" w:rsidP="00B85C21">
          <w:pPr>
            <w:pStyle w:val="CM2"/>
            <w:jc w:val="both"/>
            <w:rPr>
              <w:rFonts w:ascii="Microsoft Sans Serif" w:hAnsi="Microsoft Sans Serif" w:cs="Microsoft Sans Serif"/>
              <w:b/>
              <w:color w:val="0E1C30"/>
              <w:spacing w:val="10"/>
              <w:sz w:val="14"/>
              <w:szCs w:val="14"/>
            </w:rPr>
          </w:pPr>
          <w:r w:rsidRPr="00C758AD">
            <w:rPr>
              <w:rFonts w:ascii="Microsoft Sans Serif" w:hAnsi="Microsoft Sans Serif" w:cs="Microsoft Sans Serif"/>
              <w:b/>
              <w:color w:val="0E1C30"/>
              <w:spacing w:val="10"/>
              <w:sz w:val="14"/>
              <w:szCs w:val="14"/>
            </w:rPr>
            <w:t>Banca CF+ S.p.A.</w:t>
          </w:r>
          <w:r w:rsidRPr="00C758AD">
            <w:rPr>
              <w:rFonts w:ascii="Microsoft Sans Serif" w:hAnsi="Microsoft Sans Serif" w:cs="Microsoft Sans Serif"/>
              <w:color w:val="0E1C30"/>
              <w:spacing w:val="10"/>
              <w:sz w:val="14"/>
              <w:szCs w:val="14"/>
            </w:rPr>
            <w:tab/>
          </w:r>
        </w:p>
        <w:p w14:paraId="5BBCB0D5" w14:textId="77777777" w:rsidR="00B85C21" w:rsidRPr="00C758AD" w:rsidRDefault="00B85C21" w:rsidP="00B85C21">
          <w:pPr>
            <w:pStyle w:val="CM2"/>
            <w:spacing w:before="120" w:after="120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</w:pP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Sede legale: 00187 Roma | Via Piemonte 38 – Tel. +39 06 57961 – Sede secondaria: 20122 Milano | Corso Europa 15 – Tel. +39 3402945459 – Capitale sociale </w:t>
          </w:r>
          <w:proofErr w:type="gramStart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>Euro</w:t>
          </w:r>
          <w:proofErr w:type="gramEnd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19.066.549,00 </w:t>
          </w:r>
          <w:proofErr w:type="spellStart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>i.v</w:t>
          </w:r>
          <w:proofErr w:type="spellEnd"/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. – </w:t>
          </w:r>
          <w:hyperlink r:id="rId1" w:history="1">
            <w:r w:rsidRPr="00C758AD">
              <w:rPr>
                <w:rStyle w:val="Collegamentoipertestuale"/>
                <w:rFonts w:ascii="Microsoft Sans Serif" w:hAnsi="Microsoft Sans Serif" w:cs="Microsoft Sans Serif"/>
                <w:bCs/>
                <w:color w:val="0E1C30"/>
                <w:spacing w:val="10"/>
                <w:sz w:val="13"/>
                <w:szCs w:val="13"/>
              </w:rPr>
              <w:t>info@bancacfplus.it</w:t>
            </w:r>
          </w:hyperlink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– </w:t>
          </w: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  <w:u w:val="single"/>
            </w:rPr>
            <w:t>bancacfplus@legalmail.it</w:t>
          </w:r>
          <w:r w:rsidRPr="00C758AD"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  <w:t xml:space="preserve"> – Iscritta al Registro delle Imprese di Roma n°00395320583 - REA C.C.I.A.A. Roma n° 30897 </w:t>
          </w:r>
        </w:p>
      </w:tc>
      <w:tc>
        <w:tcPr>
          <w:tcW w:w="5103" w:type="dxa"/>
        </w:tcPr>
        <w:p w14:paraId="70D8CB52" w14:textId="77777777" w:rsidR="00B85C21" w:rsidRPr="00C758AD" w:rsidRDefault="00B85C21" w:rsidP="00B85C21">
          <w:pPr>
            <w:pStyle w:val="CM2"/>
            <w:jc w:val="both"/>
            <w:rPr>
              <w:rFonts w:ascii="Microsoft Sans Serif" w:hAnsi="Microsoft Sans Serif" w:cs="Microsoft Sans Serif"/>
              <w:bCs/>
              <w:color w:val="0E1C30"/>
              <w:spacing w:val="10"/>
              <w:sz w:val="13"/>
              <w:szCs w:val="13"/>
            </w:rPr>
          </w:pPr>
        </w:p>
        <w:p w14:paraId="47FD07DE" w14:textId="77777777" w:rsidR="00B85C21" w:rsidRPr="00C758AD" w:rsidRDefault="00B85C21" w:rsidP="00B85C21">
          <w:pPr>
            <w:widowControl w:val="0"/>
            <w:tabs>
              <w:tab w:val="left" w:pos="6096"/>
            </w:tabs>
            <w:autoSpaceDE w:val="0"/>
            <w:autoSpaceDN w:val="0"/>
            <w:adjustRightInd w:val="0"/>
            <w:spacing w:before="120" w:after="120"/>
            <w:ind w:left="33" w:right="36"/>
            <w:jc w:val="both"/>
            <w:rPr>
              <w:rFonts w:ascii="Microsoft Sans Serif" w:hAnsi="Microsoft Sans Serif" w:cs="Microsoft Sans Serif"/>
              <w:color w:val="0E1C30"/>
              <w:sz w:val="13"/>
              <w:szCs w:val="13"/>
            </w:rPr>
          </w:pPr>
          <w:r w:rsidRPr="00C758AD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3"/>
              <w:szCs w:val="13"/>
              <w:lang w:eastAsia="it-IT"/>
            </w:rPr>
            <w:t xml:space="preserve">Codice Fiscale 00395320583 – Rappresentante del “Gruppo IVA Banca CF+” - Partita IVA 16340351002 – Capogruppo del gruppo bancario “Gruppo Banca CF+” – Albo delle Banche e dei Gruppi Bancari: COD. ABI 10312.7 – Aderente al Fondo Interbancario di Tutela dei Depositi – </w:t>
          </w:r>
          <w:hyperlink r:id="rId2" w:history="1">
            <w:r w:rsidRPr="00C758AD">
              <w:rPr>
                <w:rStyle w:val="Collegamentoipertestuale"/>
                <w:rFonts w:ascii="Microsoft Sans Serif" w:eastAsia="MS Mincho" w:hAnsi="Microsoft Sans Serif" w:cs="Microsoft Sans Serif"/>
                <w:bCs/>
                <w:color w:val="0E1C30"/>
                <w:spacing w:val="10"/>
                <w:sz w:val="13"/>
                <w:szCs w:val="13"/>
                <w:lang w:eastAsia="it-IT"/>
              </w:rPr>
              <w:t>www.bancacfplus.it</w:t>
            </w:r>
          </w:hyperlink>
          <w:r w:rsidRPr="00C758AD">
            <w:rPr>
              <w:rFonts w:ascii="Microsoft Sans Serif" w:eastAsia="MS Mincho" w:hAnsi="Microsoft Sans Serif" w:cs="Microsoft Sans Serif"/>
              <w:bCs/>
              <w:color w:val="0E1C30"/>
              <w:spacing w:val="10"/>
              <w:sz w:val="13"/>
              <w:szCs w:val="13"/>
              <w:lang w:eastAsia="it-IT"/>
            </w:rPr>
            <w:t xml:space="preserve">  </w:t>
          </w:r>
        </w:p>
      </w:tc>
    </w:tr>
  </w:tbl>
  <w:p w14:paraId="615E4ED6" w14:textId="77777777" w:rsidR="00A46B32" w:rsidRPr="00150561" w:rsidRDefault="00A46B32" w:rsidP="00150561">
    <w:pPr>
      <w:pStyle w:val="Pidipagina"/>
      <w:spacing w:line="192" w:lineRule="auto"/>
      <w:rPr>
        <w:rFonts w:ascii="Aeonik" w:hAnsi="Aeoni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D202" w14:textId="77777777" w:rsidR="00992FDF" w:rsidRDefault="00992FDF" w:rsidP="00685871">
      <w:r>
        <w:separator/>
      </w:r>
    </w:p>
  </w:footnote>
  <w:footnote w:type="continuationSeparator" w:id="0">
    <w:p w14:paraId="3FE99441" w14:textId="77777777" w:rsidR="00992FDF" w:rsidRDefault="00992FDF" w:rsidP="0068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66" w14:textId="4253DF8D" w:rsidR="00AE2E33" w:rsidRDefault="00992FDF">
    <w:pPr>
      <w:pStyle w:val="Intestazione"/>
    </w:pPr>
    <w:r>
      <w:rPr>
        <w:noProof/>
      </w:rPr>
      <w:pict w14:anchorId="2092FF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219" o:spid="_x0000_s1025" type="#_x0000_t136" alt="" style="position:absolute;margin-left:0;margin-top:0;width:577.75pt;height:91.2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pprovato 6 Sett.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32FB" w14:textId="46A50EC9" w:rsidR="00685871" w:rsidRDefault="009659B1" w:rsidP="00A86CE7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1EE799A3" wp14:editId="453501D2">
          <wp:extent cx="2157730" cy="628650"/>
          <wp:effectExtent l="0" t="0" r="0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6051E" w14:textId="1F4F10CA" w:rsidR="00E42D05" w:rsidRDefault="00E42D05" w:rsidP="00A86CE7">
    <w:pPr>
      <w:pStyle w:val="Intestazione"/>
      <w:ind w:left="-284"/>
    </w:pPr>
  </w:p>
  <w:p w14:paraId="3743D466" w14:textId="77777777" w:rsidR="00E42D05" w:rsidRDefault="00E42D05" w:rsidP="00A86CE7">
    <w:pPr>
      <w:pStyle w:val="Intestazion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4B3" w14:textId="42C0442B" w:rsidR="004274CF" w:rsidRPr="004274CF" w:rsidRDefault="00F92786" w:rsidP="004274CF">
    <w:pPr>
      <w:rPr>
        <w:rFonts w:ascii="Times New Roman" w:eastAsia="Times New Roman" w:hAnsi="Times New Roman" w:cs="Times New Roman"/>
        <w:lang w:eastAsia="it-IT"/>
      </w:rPr>
    </w:pPr>
    <w:r>
      <w:rPr>
        <w:noProof/>
        <w:lang w:eastAsia="it-IT"/>
      </w:rPr>
      <w:drawing>
        <wp:inline distT="0" distB="0" distL="0" distR="0" wp14:anchorId="49FA5AAF" wp14:editId="2F6B68ED">
          <wp:extent cx="2157730" cy="628650"/>
          <wp:effectExtent l="0" t="0" r="0" b="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4CF" w:rsidRPr="004274CF">
      <w:t xml:space="preserve"> </w:t>
    </w:r>
    <w:r w:rsidR="00114A25">
      <w:t xml:space="preserve"> </w:t>
    </w:r>
    <w:r w:rsidR="00114A25">
      <w:tab/>
    </w:r>
    <w:r w:rsidR="00114A25">
      <w:tab/>
    </w:r>
    <w:r w:rsidR="00114A25">
      <w:tab/>
    </w:r>
    <w:r w:rsidR="00114A25">
      <w:tab/>
      <w:t xml:space="preserve">       </w:t>
    </w:r>
    <w:r w:rsidR="004274CF" w:rsidRPr="004274CF">
      <w:rPr>
        <w:rFonts w:ascii="Times New Roman" w:eastAsia="Times New Roman" w:hAnsi="Times New Roman" w:cs="Times New Roman"/>
        <w:lang w:eastAsia="it-IT"/>
      </w:rPr>
      <w:fldChar w:fldCharType="begin"/>
    </w:r>
    <w:r w:rsidR="004274CF" w:rsidRPr="004274CF">
      <w:rPr>
        <w:rFonts w:ascii="Times New Roman" w:eastAsia="Times New Roman" w:hAnsi="Times New Roman" w:cs="Times New Roman"/>
        <w:lang w:eastAsia="it-IT"/>
      </w:rPr>
      <w:instrText xml:space="preserve"> INCLUDEPICTURE "https://scandolara.com/wp-content/uploads/2020/08/logo_trasparent.png" \* MERGEFORMATINET </w:instrText>
    </w:r>
    <w:r w:rsidR="004274CF" w:rsidRPr="004274CF">
      <w:rPr>
        <w:rFonts w:ascii="Times New Roman" w:eastAsia="Times New Roman" w:hAnsi="Times New Roman" w:cs="Times New Roman"/>
        <w:lang w:eastAsia="it-IT"/>
      </w:rPr>
      <w:fldChar w:fldCharType="end"/>
    </w:r>
  </w:p>
  <w:p w14:paraId="1BE27CE7" w14:textId="76DF3B46" w:rsidR="00CA2175" w:rsidRDefault="00CA2175" w:rsidP="00A5020B">
    <w:pPr>
      <w:pStyle w:val="Intestazione"/>
      <w:ind w:left="1560" w:hanging="1844"/>
    </w:pPr>
  </w:p>
  <w:p w14:paraId="292C44A8" w14:textId="77777777" w:rsidR="00E00D6E" w:rsidRPr="00CA2175" w:rsidRDefault="00E00D6E" w:rsidP="00C97C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D94"/>
    <w:multiLevelType w:val="hybridMultilevel"/>
    <w:tmpl w:val="1F960C1A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003CA7"/>
    <w:multiLevelType w:val="hybridMultilevel"/>
    <w:tmpl w:val="3DDCA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DCB"/>
    <w:multiLevelType w:val="hybridMultilevel"/>
    <w:tmpl w:val="CD501CA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D0330DF"/>
    <w:multiLevelType w:val="hybridMultilevel"/>
    <w:tmpl w:val="69AEAB86"/>
    <w:lvl w:ilvl="0" w:tplc="53CAE8A4">
      <w:numFmt w:val="bullet"/>
      <w:lvlText w:val="•"/>
      <w:lvlJc w:val="left"/>
      <w:pPr>
        <w:ind w:left="-1701" w:firstLine="0"/>
      </w:pPr>
      <w:rPr>
        <w:rFonts w:ascii="Verdana" w:eastAsiaTheme="minorHAnsi" w:hAnsi="Verdana" w:cs="Open Sans" w:hint="default"/>
      </w:rPr>
    </w:lvl>
    <w:lvl w:ilvl="1" w:tplc="0410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" w15:restartNumberingAfterBreak="0">
    <w:nsid w:val="503F571C"/>
    <w:multiLevelType w:val="hybridMultilevel"/>
    <w:tmpl w:val="3DFA078C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4615"/>
    <w:multiLevelType w:val="hybridMultilevel"/>
    <w:tmpl w:val="954AA9E8"/>
    <w:lvl w:ilvl="0" w:tplc="3EC448D6">
      <w:start w:val="1"/>
      <w:numFmt w:val="bullet"/>
      <w:lvlText w:val="·"/>
      <w:lvlJc w:val="left"/>
      <w:pPr>
        <w:ind w:left="436" w:hanging="360"/>
      </w:pPr>
      <w:rPr>
        <w:rFonts w:ascii="Karbon Regular" w:hAnsi="Karbon Regular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285310699">
    <w:abstractNumId w:val="3"/>
  </w:num>
  <w:num w:numId="2" w16cid:durableId="1388913538">
    <w:abstractNumId w:val="4"/>
  </w:num>
  <w:num w:numId="3" w16cid:durableId="909852853">
    <w:abstractNumId w:val="0"/>
  </w:num>
  <w:num w:numId="4" w16cid:durableId="1820610583">
    <w:abstractNumId w:val="2"/>
  </w:num>
  <w:num w:numId="5" w16cid:durableId="1153839754">
    <w:abstractNumId w:val="5"/>
  </w:num>
  <w:num w:numId="6" w16cid:durableId="176927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6E"/>
    <w:rsid w:val="00000398"/>
    <w:rsid w:val="00007D6C"/>
    <w:rsid w:val="00010A6D"/>
    <w:rsid w:val="00011FBA"/>
    <w:rsid w:val="00012601"/>
    <w:rsid w:val="000130E9"/>
    <w:rsid w:val="000168DA"/>
    <w:rsid w:val="00017A81"/>
    <w:rsid w:val="000234F9"/>
    <w:rsid w:val="00023E9D"/>
    <w:rsid w:val="00031DFB"/>
    <w:rsid w:val="000321F2"/>
    <w:rsid w:val="000323EF"/>
    <w:rsid w:val="00035470"/>
    <w:rsid w:val="000423E2"/>
    <w:rsid w:val="00042C18"/>
    <w:rsid w:val="000448E7"/>
    <w:rsid w:val="000520A4"/>
    <w:rsid w:val="00052A5A"/>
    <w:rsid w:val="00052B4D"/>
    <w:rsid w:val="0005566A"/>
    <w:rsid w:val="00060AF3"/>
    <w:rsid w:val="00067EC7"/>
    <w:rsid w:val="000707CA"/>
    <w:rsid w:val="00072DFC"/>
    <w:rsid w:val="000738A1"/>
    <w:rsid w:val="00074192"/>
    <w:rsid w:val="00074C26"/>
    <w:rsid w:val="00076318"/>
    <w:rsid w:val="000842F9"/>
    <w:rsid w:val="0008564E"/>
    <w:rsid w:val="00090673"/>
    <w:rsid w:val="000914FA"/>
    <w:rsid w:val="00095F25"/>
    <w:rsid w:val="000A4FC1"/>
    <w:rsid w:val="000B3E08"/>
    <w:rsid w:val="000B46DF"/>
    <w:rsid w:val="000C2DBA"/>
    <w:rsid w:val="000C47B4"/>
    <w:rsid w:val="000C6B03"/>
    <w:rsid w:val="000C74F1"/>
    <w:rsid w:val="000D3250"/>
    <w:rsid w:val="000D4E1D"/>
    <w:rsid w:val="000D7861"/>
    <w:rsid w:val="000E0E11"/>
    <w:rsid w:val="000E12CE"/>
    <w:rsid w:val="000E3621"/>
    <w:rsid w:val="000E7134"/>
    <w:rsid w:val="000F013D"/>
    <w:rsid w:val="000F4C40"/>
    <w:rsid w:val="001020E5"/>
    <w:rsid w:val="0010368B"/>
    <w:rsid w:val="001109EA"/>
    <w:rsid w:val="00111517"/>
    <w:rsid w:val="00114A25"/>
    <w:rsid w:val="00114CE0"/>
    <w:rsid w:val="00115972"/>
    <w:rsid w:val="00116AE7"/>
    <w:rsid w:val="0012171A"/>
    <w:rsid w:val="001257B3"/>
    <w:rsid w:val="0012685F"/>
    <w:rsid w:val="00127155"/>
    <w:rsid w:val="00140718"/>
    <w:rsid w:val="00145438"/>
    <w:rsid w:val="0014708C"/>
    <w:rsid w:val="00147999"/>
    <w:rsid w:val="00150561"/>
    <w:rsid w:val="00150BA5"/>
    <w:rsid w:val="001529AC"/>
    <w:rsid w:val="00154261"/>
    <w:rsid w:val="001548E5"/>
    <w:rsid w:val="00155E63"/>
    <w:rsid w:val="00162484"/>
    <w:rsid w:val="00163396"/>
    <w:rsid w:val="00166423"/>
    <w:rsid w:val="00170AE3"/>
    <w:rsid w:val="001719F9"/>
    <w:rsid w:val="00180090"/>
    <w:rsid w:val="001919B2"/>
    <w:rsid w:val="001A3A44"/>
    <w:rsid w:val="001A6BD2"/>
    <w:rsid w:val="001A7DA5"/>
    <w:rsid w:val="001B18B3"/>
    <w:rsid w:val="001B43DC"/>
    <w:rsid w:val="001B5F47"/>
    <w:rsid w:val="001C08FA"/>
    <w:rsid w:val="001C4CBE"/>
    <w:rsid w:val="001C52DF"/>
    <w:rsid w:val="001C753A"/>
    <w:rsid w:val="001D1FD3"/>
    <w:rsid w:val="001D3770"/>
    <w:rsid w:val="001D61E0"/>
    <w:rsid w:val="001E2D62"/>
    <w:rsid w:val="001E3816"/>
    <w:rsid w:val="001E5101"/>
    <w:rsid w:val="001E6DA9"/>
    <w:rsid w:val="001F1374"/>
    <w:rsid w:val="0020348A"/>
    <w:rsid w:val="00205C53"/>
    <w:rsid w:val="0021064B"/>
    <w:rsid w:val="00211B78"/>
    <w:rsid w:val="00212951"/>
    <w:rsid w:val="00212D53"/>
    <w:rsid w:val="00215B4D"/>
    <w:rsid w:val="00222555"/>
    <w:rsid w:val="0022390F"/>
    <w:rsid w:val="002243AC"/>
    <w:rsid w:val="0023447C"/>
    <w:rsid w:val="00234FB6"/>
    <w:rsid w:val="002352FA"/>
    <w:rsid w:val="002371CB"/>
    <w:rsid w:val="0024098A"/>
    <w:rsid w:val="00241C1C"/>
    <w:rsid w:val="00242BD3"/>
    <w:rsid w:val="002467ED"/>
    <w:rsid w:val="0025052E"/>
    <w:rsid w:val="00260423"/>
    <w:rsid w:val="00261396"/>
    <w:rsid w:val="00265C7C"/>
    <w:rsid w:val="002700CA"/>
    <w:rsid w:val="00270420"/>
    <w:rsid w:val="00270AFB"/>
    <w:rsid w:val="00273352"/>
    <w:rsid w:val="00274CDF"/>
    <w:rsid w:val="002801B4"/>
    <w:rsid w:val="00283EE0"/>
    <w:rsid w:val="00291033"/>
    <w:rsid w:val="00293199"/>
    <w:rsid w:val="002A014C"/>
    <w:rsid w:val="002A2CF1"/>
    <w:rsid w:val="002A45CB"/>
    <w:rsid w:val="002B0100"/>
    <w:rsid w:val="002B1AE9"/>
    <w:rsid w:val="002C1432"/>
    <w:rsid w:val="002C1C07"/>
    <w:rsid w:val="002C4F53"/>
    <w:rsid w:val="002C55C4"/>
    <w:rsid w:val="002D266D"/>
    <w:rsid w:val="002E143A"/>
    <w:rsid w:val="002E3C5D"/>
    <w:rsid w:val="002E7A26"/>
    <w:rsid w:val="002F309B"/>
    <w:rsid w:val="00300536"/>
    <w:rsid w:val="00303AA6"/>
    <w:rsid w:val="00304405"/>
    <w:rsid w:val="00304811"/>
    <w:rsid w:val="00305197"/>
    <w:rsid w:val="00312532"/>
    <w:rsid w:val="00313DB5"/>
    <w:rsid w:val="0031617E"/>
    <w:rsid w:val="0031736C"/>
    <w:rsid w:val="0032115B"/>
    <w:rsid w:val="0032319F"/>
    <w:rsid w:val="00324458"/>
    <w:rsid w:val="00333027"/>
    <w:rsid w:val="003442E0"/>
    <w:rsid w:val="0035752A"/>
    <w:rsid w:val="00360997"/>
    <w:rsid w:val="003647A7"/>
    <w:rsid w:val="00371AEB"/>
    <w:rsid w:val="003748E7"/>
    <w:rsid w:val="0038717E"/>
    <w:rsid w:val="00387734"/>
    <w:rsid w:val="00391A9A"/>
    <w:rsid w:val="00392FCD"/>
    <w:rsid w:val="0039449E"/>
    <w:rsid w:val="003A201E"/>
    <w:rsid w:val="003A36F4"/>
    <w:rsid w:val="003A4BC3"/>
    <w:rsid w:val="003A549C"/>
    <w:rsid w:val="003A55C5"/>
    <w:rsid w:val="003A5AFF"/>
    <w:rsid w:val="003A7369"/>
    <w:rsid w:val="003B5268"/>
    <w:rsid w:val="003B6D54"/>
    <w:rsid w:val="003C09D0"/>
    <w:rsid w:val="003C0D08"/>
    <w:rsid w:val="003C2F44"/>
    <w:rsid w:val="003C3563"/>
    <w:rsid w:val="003C5401"/>
    <w:rsid w:val="003D02D3"/>
    <w:rsid w:val="003D303A"/>
    <w:rsid w:val="003D4A45"/>
    <w:rsid w:val="003D5BD1"/>
    <w:rsid w:val="003D6A36"/>
    <w:rsid w:val="003E6C80"/>
    <w:rsid w:val="003F1889"/>
    <w:rsid w:val="003F20F1"/>
    <w:rsid w:val="003F425F"/>
    <w:rsid w:val="003F6453"/>
    <w:rsid w:val="003F6FB8"/>
    <w:rsid w:val="0040342C"/>
    <w:rsid w:val="004074F7"/>
    <w:rsid w:val="0041209D"/>
    <w:rsid w:val="00414188"/>
    <w:rsid w:val="00416F3F"/>
    <w:rsid w:val="00420DE2"/>
    <w:rsid w:val="004212A9"/>
    <w:rsid w:val="004274CF"/>
    <w:rsid w:val="004308DA"/>
    <w:rsid w:val="00432BAF"/>
    <w:rsid w:val="00432F08"/>
    <w:rsid w:val="00435FC6"/>
    <w:rsid w:val="00436F5A"/>
    <w:rsid w:val="00437B07"/>
    <w:rsid w:val="00440E5D"/>
    <w:rsid w:val="00442A4E"/>
    <w:rsid w:val="0044350C"/>
    <w:rsid w:val="00445FFA"/>
    <w:rsid w:val="00447F9E"/>
    <w:rsid w:val="00450E2A"/>
    <w:rsid w:val="0045186E"/>
    <w:rsid w:val="00452E35"/>
    <w:rsid w:val="00457A21"/>
    <w:rsid w:val="004612C6"/>
    <w:rsid w:val="00464221"/>
    <w:rsid w:val="00464F61"/>
    <w:rsid w:val="004707FF"/>
    <w:rsid w:val="00471223"/>
    <w:rsid w:val="00474E23"/>
    <w:rsid w:val="0047641D"/>
    <w:rsid w:val="00481F11"/>
    <w:rsid w:val="004913E7"/>
    <w:rsid w:val="00492C0C"/>
    <w:rsid w:val="00493324"/>
    <w:rsid w:val="004A066D"/>
    <w:rsid w:val="004A3CE0"/>
    <w:rsid w:val="004A626C"/>
    <w:rsid w:val="004A6587"/>
    <w:rsid w:val="004B340B"/>
    <w:rsid w:val="004B3E40"/>
    <w:rsid w:val="004B52D9"/>
    <w:rsid w:val="004B5A30"/>
    <w:rsid w:val="004B6FD3"/>
    <w:rsid w:val="004B7B63"/>
    <w:rsid w:val="004C287D"/>
    <w:rsid w:val="004C7405"/>
    <w:rsid w:val="004D1136"/>
    <w:rsid w:val="004E3481"/>
    <w:rsid w:val="004F0154"/>
    <w:rsid w:val="004F0CF1"/>
    <w:rsid w:val="004F203A"/>
    <w:rsid w:val="004F31AE"/>
    <w:rsid w:val="00500C84"/>
    <w:rsid w:val="00502C3B"/>
    <w:rsid w:val="005033F5"/>
    <w:rsid w:val="00506264"/>
    <w:rsid w:val="00506E0D"/>
    <w:rsid w:val="0051005C"/>
    <w:rsid w:val="005147F4"/>
    <w:rsid w:val="0051716A"/>
    <w:rsid w:val="005254AE"/>
    <w:rsid w:val="00533F56"/>
    <w:rsid w:val="00536671"/>
    <w:rsid w:val="00540893"/>
    <w:rsid w:val="00542C51"/>
    <w:rsid w:val="00542F99"/>
    <w:rsid w:val="0054721E"/>
    <w:rsid w:val="005507AA"/>
    <w:rsid w:val="00551CC4"/>
    <w:rsid w:val="00556803"/>
    <w:rsid w:val="00563991"/>
    <w:rsid w:val="0056783D"/>
    <w:rsid w:val="0056791D"/>
    <w:rsid w:val="005705D2"/>
    <w:rsid w:val="00574471"/>
    <w:rsid w:val="00574E39"/>
    <w:rsid w:val="005762F2"/>
    <w:rsid w:val="00580E8F"/>
    <w:rsid w:val="005817C1"/>
    <w:rsid w:val="005823C5"/>
    <w:rsid w:val="005840EA"/>
    <w:rsid w:val="00593332"/>
    <w:rsid w:val="00597231"/>
    <w:rsid w:val="005A1718"/>
    <w:rsid w:val="005B2F20"/>
    <w:rsid w:val="005B663C"/>
    <w:rsid w:val="005B7B18"/>
    <w:rsid w:val="005B7F2E"/>
    <w:rsid w:val="005C05F3"/>
    <w:rsid w:val="005D311F"/>
    <w:rsid w:val="005D4F34"/>
    <w:rsid w:val="005D656C"/>
    <w:rsid w:val="005D793C"/>
    <w:rsid w:val="005E3E3C"/>
    <w:rsid w:val="005E6EDA"/>
    <w:rsid w:val="005F1DA2"/>
    <w:rsid w:val="00607AC0"/>
    <w:rsid w:val="00610A6B"/>
    <w:rsid w:val="00610F83"/>
    <w:rsid w:val="00612EAE"/>
    <w:rsid w:val="00614977"/>
    <w:rsid w:val="00615D4C"/>
    <w:rsid w:val="0061703D"/>
    <w:rsid w:val="0062293A"/>
    <w:rsid w:val="00624A0B"/>
    <w:rsid w:val="00641092"/>
    <w:rsid w:val="00644488"/>
    <w:rsid w:val="00645B90"/>
    <w:rsid w:val="00651AE1"/>
    <w:rsid w:val="006532F5"/>
    <w:rsid w:val="006555C9"/>
    <w:rsid w:val="00655AF0"/>
    <w:rsid w:val="00655E12"/>
    <w:rsid w:val="00664E0A"/>
    <w:rsid w:val="0066700E"/>
    <w:rsid w:val="006752AB"/>
    <w:rsid w:val="0067744D"/>
    <w:rsid w:val="00680FE3"/>
    <w:rsid w:val="00684E6F"/>
    <w:rsid w:val="00685871"/>
    <w:rsid w:val="00685A4D"/>
    <w:rsid w:val="00696802"/>
    <w:rsid w:val="006A4D2B"/>
    <w:rsid w:val="006A6392"/>
    <w:rsid w:val="006A6821"/>
    <w:rsid w:val="006B0D5A"/>
    <w:rsid w:val="006B1D30"/>
    <w:rsid w:val="006B7286"/>
    <w:rsid w:val="006C56EA"/>
    <w:rsid w:val="006D20E4"/>
    <w:rsid w:val="006D3DE3"/>
    <w:rsid w:val="006E067D"/>
    <w:rsid w:val="006E5572"/>
    <w:rsid w:val="006E55A6"/>
    <w:rsid w:val="006E5965"/>
    <w:rsid w:val="006E5A18"/>
    <w:rsid w:val="006E7148"/>
    <w:rsid w:val="006F260F"/>
    <w:rsid w:val="006F6C6A"/>
    <w:rsid w:val="006F79EC"/>
    <w:rsid w:val="00707324"/>
    <w:rsid w:val="00713989"/>
    <w:rsid w:val="00713A8A"/>
    <w:rsid w:val="00714A12"/>
    <w:rsid w:val="007158DE"/>
    <w:rsid w:val="00717026"/>
    <w:rsid w:val="007177F9"/>
    <w:rsid w:val="007213C7"/>
    <w:rsid w:val="00721796"/>
    <w:rsid w:val="00731FDD"/>
    <w:rsid w:val="00740915"/>
    <w:rsid w:val="00750364"/>
    <w:rsid w:val="0075244B"/>
    <w:rsid w:val="00756C61"/>
    <w:rsid w:val="00757732"/>
    <w:rsid w:val="00762570"/>
    <w:rsid w:val="0076723F"/>
    <w:rsid w:val="00772ABB"/>
    <w:rsid w:val="007744E9"/>
    <w:rsid w:val="0077467B"/>
    <w:rsid w:val="00774E7C"/>
    <w:rsid w:val="0078413A"/>
    <w:rsid w:val="007927DA"/>
    <w:rsid w:val="00793AF7"/>
    <w:rsid w:val="007951D5"/>
    <w:rsid w:val="0079666A"/>
    <w:rsid w:val="00797D3E"/>
    <w:rsid w:val="007B250A"/>
    <w:rsid w:val="007B2695"/>
    <w:rsid w:val="007B5AEF"/>
    <w:rsid w:val="007D205F"/>
    <w:rsid w:val="007D6DD4"/>
    <w:rsid w:val="007E0175"/>
    <w:rsid w:val="007E1E5E"/>
    <w:rsid w:val="007E3734"/>
    <w:rsid w:val="007E55B0"/>
    <w:rsid w:val="007F1023"/>
    <w:rsid w:val="00801641"/>
    <w:rsid w:val="0080211F"/>
    <w:rsid w:val="00804EE5"/>
    <w:rsid w:val="00812AA0"/>
    <w:rsid w:val="00820D5D"/>
    <w:rsid w:val="00822199"/>
    <w:rsid w:val="00825707"/>
    <w:rsid w:val="0083712F"/>
    <w:rsid w:val="00837A26"/>
    <w:rsid w:val="0084254A"/>
    <w:rsid w:val="00844A1B"/>
    <w:rsid w:val="00846CDC"/>
    <w:rsid w:val="008512A0"/>
    <w:rsid w:val="00851479"/>
    <w:rsid w:val="008524F0"/>
    <w:rsid w:val="00860051"/>
    <w:rsid w:val="00862FF6"/>
    <w:rsid w:val="008644B4"/>
    <w:rsid w:val="00866855"/>
    <w:rsid w:val="00870B92"/>
    <w:rsid w:val="0087260C"/>
    <w:rsid w:val="00875C42"/>
    <w:rsid w:val="00875E8D"/>
    <w:rsid w:val="008812FE"/>
    <w:rsid w:val="008818E7"/>
    <w:rsid w:val="008829BF"/>
    <w:rsid w:val="008842D1"/>
    <w:rsid w:val="00884B48"/>
    <w:rsid w:val="00890A0A"/>
    <w:rsid w:val="00894D0A"/>
    <w:rsid w:val="008A0B8A"/>
    <w:rsid w:val="008A1C45"/>
    <w:rsid w:val="008A4200"/>
    <w:rsid w:val="008A4E5F"/>
    <w:rsid w:val="008B1BF3"/>
    <w:rsid w:val="008B2A2B"/>
    <w:rsid w:val="008B4EF7"/>
    <w:rsid w:val="008B77D9"/>
    <w:rsid w:val="008C0075"/>
    <w:rsid w:val="008C2B07"/>
    <w:rsid w:val="008D5665"/>
    <w:rsid w:val="008E29F9"/>
    <w:rsid w:val="008E49A5"/>
    <w:rsid w:val="008E63C5"/>
    <w:rsid w:val="008E666F"/>
    <w:rsid w:val="008F34C2"/>
    <w:rsid w:val="008F3CD3"/>
    <w:rsid w:val="008F7A77"/>
    <w:rsid w:val="00901E3C"/>
    <w:rsid w:val="00902207"/>
    <w:rsid w:val="0090237F"/>
    <w:rsid w:val="00907874"/>
    <w:rsid w:val="0092282D"/>
    <w:rsid w:val="00934C38"/>
    <w:rsid w:val="0093792B"/>
    <w:rsid w:val="00947E00"/>
    <w:rsid w:val="009502AB"/>
    <w:rsid w:val="00951404"/>
    <w:rsid w:val="00960CA7"/>
    <w:rsid w:val="0096513C"/>
    <w:rsid w:val="009659B1"/>
    <w:rsid w:val="0097139B"/>
    <w:rsid w:val="009807B9"/>
    <w:rsid w:val="00980A23"/>
    <w:rsid w:val="00986C6F"/>
    <w:rsid w:val="00990546"/>
    <w:rsid w:val="0099268A"/>
    <w:rsid w:val="00992FDF"/>
    <w:rsid w:val="00995577"/>
    <w:rsid w:val="009A0C66"/>
    <w:rsid w:val="009A0E5C"/>
    <w:rsid w:val="009A5BF6"/>
    <w:rsid w:val="009A6D4C"/>
    <w:rsid w:val="009B13A6"/>
    <w:rsid w:val="009C28DD"/>
    <w:rsid w:val="009C4A31"/>
    <w:rsid w:val="009D0637"/>
    <w:rsid w:val="009D0BA6"/>
    <w:rsid w:val="009D0E49"/>
    <w:rsid w:val="009D1584"/>
    <w:rsid w:val="009D3DE9"/>
    <w:rsid w:val="009D6D76"/>
    <w:rsid w:val="009E6B29"/>
    <w:rsid w:val="009F07AE"/>
    <w:rsid w:val="009F08B7"/>
    <w:rsid w:val="009F6623"/>
    <w:rsid w:val="009F7F40"/>
    <w:rsid w:val="00A00BF4"/>
    <w:rsid w:val="00A03828"/>
    <w:rsid w:val="00A05330"/>
    <w:rsid w:val="00A05C25"/>
    <w:rsid w:val="00A1126A"/>
    <w:rsid w:val="00A141B1"/>
    <w:rsid w:val="00A20FBB"/>
    <w:rsid w:val="00A21CE9"/>
    <w:rsid w:val="00A249AE"/>
    <w:rsid w:val="00A252AB"/>
    <w:rsid w:val="00A32C1D"/>
    <w:rsid w:val="00A34064"/>
    <w:rsid w:val="00A36CE1"/>
    <w:rsid w:val="00A429F0"/>
    <w:rsid w:val="00A4474E"/>
    <w:rsid w:val="00A46B32"/>
    <w:rsid w:val="00A5020B"/>
    <w:rsid w:val="00A5456D"/>
    <w:rsid w:val="00A54F52"/>
    <w:rsid w:val="00A564BD"/>
    <w:rsid w:val="00A5663A"/>
    <w:rsid w:val="00A56FC6"/>
    <w:rsid w:val="00A620A4"/>
    <w:rsid w:val="00A62471"/>
    <w:rsid w:val="00A63B85"/>
    <w:rsid w:val="00A6688D"/>
    <w:rsid w:val="00A66A8B"/>
    <w:rsid w:val="00A67FF8"/>
    <w:rsid w:val="00A71C98"/>
    <w:rsid w:val="00A73348"/>
    <w:rsid w:val="00A77E8D"/>
    <w:rsid w:val="00A824E2"/>
    <w:rsid w:val="00A83489"/>
    <w:rsid w:val="00A848B2"/>
    <w:rsid w:val="00A861C0"/>
    <w:rsid w:val="00A86B15"/>
    <w:rsid w:val="00A86CE7"/>
    <w:rsid w:val="00A87824"/>
    <w:rsid w:val="00A879AA"/>
    <w:rsid w:val="00A87BF9"/>
    <w:rsid w:val="00A917F1"/>
    <w:rsid w:val="00A96A5F"/>
    <w:rsid w:val="00AA60DB"/>
    <w:rsid w:val="00AB334D"/>
    <w:rsid w:val="00AB42FE"/>
    <w:rsid w:val="00AB75A9"/>
    <w:rsid w:val="00AC4A8C"/>
    <w:rsid w:val="00AC4DF5"/>
    <w:rsid w:val="00AC5527"/>
    <w:rsid w:val="00AC7DD0"/>
    <w:rsid w:val="00AD1A2C"/>
    <w:rsid w:val="00AD538D"/>
    <w:rsid w:val="00AE2E33"/>
    <w:rsid w:val="00AE3167"/>
    <w:rsid w:val="00AE3AFE"/>
    <w:rsid w:val="00AE59C6"/>
    <w:rsid w:val="00B04BD4"/>
    <w:rsid w:val="00B059A5"/>
    <w:rsid w:val="00B12944"/>
    <w:rsid w:val="00B13DDD"/>
    <w:rsid w:val="00B140C0"/>
    <w:rsid w:val="00B141A3"/>
    <w:rsid w:val="00B14211"/>
    <w:rsid w:val="00B147C9"/>
    <w:rsid w:val="00B21411"/>
    <w:rsid w:val="00B26AAD"/>
    <w:rsid w:val="00B31A41"/>
    <w:rsid w:val="00B35787"/>
    <w:rsid w:val="00B35B07"/>
    <w:rsid w:val="00B37013"/>
    <w:rsid w:val="00B505CC"/>
    <w:rsid w:val="00B5164B"/>
    <w:rsid w:val="00B530E1"/>
    <w:rsid w:val="00B54FD1"/>
    <w:rsid w:val="00B5700A"/>
    <w:rsid w:val="00B5752A"/>
    <w:rsid w:val="00B57B81"/>
    <w:rsid w:val="00B57D7D"/>
    <w:rsid w:val="00B60ADF"/>
    <w:rsid w:val="00B67111"/>
    <w:rsid w:val="00B73DEC"/>
    <w:rsid w:val="00B74FFF"/>
    <w:rsid w:val="00B812FA"/>
    <w:rsid w:val="00B82A70"/>
    <w:rsid w:val="00B842C6"/>
    <w:rsid w:val="00B85C21"/>
    <w:rsid w:val="00B90097"/>
    <w:rsid w:val="00B936DA"/>
    <w:rsid w:val="00B93C58"/>
    <w:rsid w:val="00B974A0"/>
    <w:rsid w:val="00BA56C0"/>
    <w:rsid w:val="00BA76BD"/>
    <w:rsid w:val="00BB561E"/>
    <w:rsid w:val="00BB566D"/>
    <w:rsid w:val="00BB69A1"/>
    <w:rsid w:val="00BC028D"/>
    <w:rsid w:val="00BC04F1"/>
    <w:rsid w:val="00BC3FA1"/>
    <w:rsid w:val="00BC5786"/>
    <w:rsid w:val="00BD2DAF"/>
    <w:rsid w:val="00BD4DDF"/>
    <w:rsid w:val="00BD4E0D"/>
    <w:rsid w:val="00BE2594"/>
    <w:rsid w:val="00BE25E1"/>
    <w:rsid w:val="00BE5A7A"/>
    <w:rsid w:val="00BE6114"/>
    <w:rsid w:val="00BE647D"/>
    <w:rsid w:val="00BF720B"/>
    <w:rsid w:val="00BF79F5"/>
    <w:rsid w:val="00C02441"/>
    <w:rsid w:val="00C03444"/>
    <w:rsid w:val="00C07F25"/>
    <w:rsid w:val="00C12CFD"/>
    <w:rsid w:val="00C16630"/>
    <w:rsid w:val="00C16BBB"/>
    <w:rsid w:val="00C2513C"/>
    <w:rsid w:val="00C259AF"/>
    <w:rsid w:val="00C36C6D"/>
    <w:rsid w:val="00C37485"/>
    <w:rsid w:val="00C4112F"/>
    <w:rsid w:val="00C42C1D"/>
    <w:rsid w:val="00C43C5E"/>
    <w:rsid w:val="00C447DA"/>
    <w:rsid w:val="00C44991"/>
    <w:rsid w:val="00C47804"/>
    <w:rsid w:val="00C65F1E"/>
    <w:rsid w:val="00C66FFE"/>
    <w:rsid w:val="00C67136"/>
    <w:rsid w:val="00C74145"/>
    <w:rsid w:val="00C83513"/>
    <w:rsid w:val="00C85769"/>
    <w:rsid w:val="00C91723"/>
    <w:rsid w:val="00C921ED"/>
    <w:rsid w:val="00C922CC"/>
    <w:rsid w:val="00C92555"/>
    <w:rsid w:val="00C93240"/>
    <w:rsid w:val="00C97799"/>
    <w:rsid w:val="00C97C67"/>
    <w:rsid w:val="00CA2175"/>
    <w:rsid w:val="00CA594E"/>
    <w:rsid w:val="00CB2ABA"/>
    <w:rsid w:val="00CB3135"/>
    <w:rsid w:val="00CB3534"/>
    <w:rsid w:val="00CB3884"/>
    <w:rsid w:val="00CB7DC2"/>
    <w:rsid w:val="00CC29FC"/>
    <w:rsid w:val="00CC2CEC"/>
    <w:rsid w:val="00CC5145"/>
    <w:rsid w:val="00CC584A"/>
    <w:rsid w:val="00CD0140"/>
    <w:rsid w:val="00CD1B91"/>
    <w:rsid w:val="00CE0186"/>
    <w:rsid w:val="00CE6750"/>
    <w:rsid w:val="00CF52B9"/>
    <w:rsid w:val="00CF5B2B"/>
    <w:rsid w:val="00CF7620"/>
    <w:rsid w:val="00D0028F"/>
    <w:rsid w:val="00D00C7E"/>
    <w:rsid w:val="00D13BA4"/>
    <w:rsid w:val="00D15CBF"/>
    <w:rsid w:val="00D22DF9"/>
    <w:rsid w:val="00D31852"/>
    <w:rsid w:val="00D34B87"/>
    <w:rsid w:val="00D34EE4"/>
    <w:rsid w:val="00D356AC"/>
    <w:rsid w:val="00D429F1"/>
    <w:rsid w:val="00D4406C"/>
    <w:rsid w:val="00D46953"/>
    <w:rsid w:val="00D617B2"/>
    <w:rsid w:val="00D61A71"/>
    <w:rsid w:val="00D66BBD"/>
    <w:rsid w:val="00D7586B"/>
    <w:rsid w:val="00D76032"/>
    <w:rsid w:val="00D76BBC"/>
    <w:rsid w:val="00D76EE3"/>
    <w:rsid w:val="00D77177"/>
    <w:rsid w:val="00D80FEB"/>
    <w:rsid w:val="00D81F17"/>
    <w:rsid w:val="00D81F77"/>
    <w:rsid w:val="00D8369A"/>
    <w:rsid w:val="00D847AC"/>
    <w:rsid w:val="00D94CF8"/>
    <w:rsid w:val="00DA16BC"/>
    <w:rsid w:val="00DB1931"/>
    <w:rsid w:val="00DC2575"/>
    <w:rsid w:val="00DC6D6C"/>
    <w:rsid w:val="00DD1304"/>
    <w:rsid w:val="00DD1C79"/>
    <w:rsid w:val="00DD2B44"/>
    <w:rsid w:val="00DD2D2D"/>
    <w:rsid w:val="00DD44E4"/>
    <w:rsid w:val="00DD5027"/>
    <w:rsid w:val="00DD70C6"/>
    <w:rsid w:val="00DE1C84"/>
    <w:rsid w:val="00DE3264"/>
    <w:rsid w:val="00DE327F"/>
    <w:rsid w:val="00DE61C6"/>
    <w:rsid w:val="00DE6A42"/>
    <w:rsid w:val="00DF1A5D"/>
    <w:rsid w:val="00DF34B4"/>
    <w:rsid w:val="00DF67BC"/>
    <w:rsid w:val="00E00D6E"/>
    <w:rsid w:val="00E01239"/>
    <w:rsid w:val="00E01455"/>
    <w:rsid w:val="00E0275B"/>
    <w:rsid w:val="00E03C1E"/>
    <w:rsid w:val="00E07DBD"/>
    <w:rsid w:val="00E13E51"/>
    <w:rsid w:val="00E1574D"/>
    <w:rsid w:val="00E163B5"/>
    <w:rsid w:val="00E17BB9"/>
    <w:rsid w:val="00E23FB5"/>
    <w:rsid w:val="00E3226F"/>
    <w:rsid w:val="00E32CAE"/>
    <w:rsid w:val="00E32F24"/>
    <w:rsid w:val="00E33393"/>
    <w:rsid w:val="00E35E89"/>
    <w:rsid w:val="00E37047"/>
    <w:rsid w:val="00E416AD"/>
    <w:rsid w:val="00E42D05"/>
    <w:rsid w:val="00E52547"/>
    <w:rsid w:val="00E52693"/>
    <w:rsid w:val="00E5305A"/>
    <w:rsid w:val="00E53936"/>
    <w:rsid w:val="00E6129B"/>
    <w:rsid w:val="00E6187C"/>
    <w:rsid w:val="00E67C45"/>
    <w:rsid w:val="00E751A4"/>
    <w:rsid w:val="00E81626"/>
    <w:rsid w:val="00E83D7B"/>
    <w:rsid w:val="00E856D7"/>
    <w:rsid w:val="00E8691C"/>
    <w:rsid w:val="00E90B8C"/>
    <w:rsid w:val="00E90ED6"/>
    <w:rsid w:val="00E91384"/>
    <w:rsid w:val="00E91E3E"/>
    <w:rsid w:val="00E92430"/>
    <w:rsid w:val="00E97635"/>
    <w:rsid w:val="00EA1E60"/>
    <w:rsid w:val="00EA4B71"/>
    <w:rsid w:val="00EA7B6C"/>
    <w:rsid w:val="00EB310F"/>
    <w:rsid w:val="00EB4234"/>
    <w:rsid w:val="00EB479C"/>
    <w:rsid w:val="00EC66D1"/>
    <w:rsid w:val="00ED1160"/>
    <w:rsid w:val="00ED16EF"/>
    <w:rsid w:val="00ED1D38"/>
    <w:rsid w:val="00ED2521"/>
    <w:rsid w:val="00ED3CE9"/>
    <w:rsid w:val="00ED547B"/>
    <w:rsid w:val="00ED6632"/>
    <w:rsid w:val="00EE24E2"/>
    <w:rsid w:val="00EE3A2F"/>
    <w:rsid w:val="00EE5300"/>
    <w:rsid w:val="00EF2413"/>
    <w:rsid w:val="00EF3FBD"/>
    <w:rsid w:val="00EF622F"/>
    <w:rsid w:val="00EF68D4"/>
    <w:rsid w:val="00F014B5"/>
    <w:rsid w:val="00F03FE3"/>
    <w:rsid w:val="00F10D7F"/>
    <w:rsid w:val="00F16914"/>
    <w:rsid w:val="00F209DF"/>
    <w:rsid w:val="00F20E4B"/>
    <w:rsid w:val="00F21A8C"/>
    <w:rsid w:val="00F2280A"/>
    <w:rsid w:val="00F24503"/>
    <w:rsid w:val="00F26100"/>
    <w:rsid w:val="00F26996"/>
    <w:rsid w:val="00F44BBD"/>
    <w:rsid w:val="00F47F6C"/>
    <w:rsid w:val="00F63289"/>
    <w:rsid w:val="00F636FB"/>
    <w:rsid w:val="00F70266"/>
    <w:rsid w:val="00F70EE1"/>
    <w:rsid w:val="00F71149"/>
    <w:rsid w:val="00F75226"/>
    <w:rsid w:val="00F87804"/>
    <w:rsid w:val="00F92786"/>
    <w:rsid w:val="00F935B9"/>
    <w:rsid w:val="00FA50B4"/>
    <w:rsid w:val="00FA6197"/>
    <w:rsid w:val="00FA67F2"/>
    <w:rsid w:val="00FA7706"/>
    <w:rsid w:val="00FC111E"/>
    <w:rsid w:val="00FD3B43"/>
    <w:rsid w:val="00FE0358"/>
    <w:rsid w:val="00FE18E1"/>
    <w:rsid w:val="00FE3679"/>
    <w:rsid w:val="00FE3753"/>
    <w:rsid w:val="00FE44B4"/>
    <w:rsid w:val="00FF1055"/>
    <w:rsid w:val="00FF25E8"/>
    <w:rsid w:val="00FF7887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90C1"/>
  <w15:docId w15:val="{CEF6A6A1-4CE7-4B3A-933A-9420F8F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50A"/>
  </w:style>
  <w:style w:type="paragraph" w:styleId="Titolo1">
    <w:name w:val="heading 1"/>
    <w:basedOn w:val="Normale"/>
    <w:next w:val="Normale"/>
    <w:link w:val="Titolo1Carattere"/>
    <w:uiPriority w:val="99"/>
    <w:qFormat/>
    <w:rsid w:val="00A46B32"/>
    <w:pPr>
      <w:keepNext/>
      <w:jc w:val="right"/>
      <w:outlineLvl w:val="0"/>
    </w:pPr>
    <w:rPr>
      <w:rFonts w:ascii="Times New Roman" w:eastAsia="MS Mincho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71"/>
  </w:style>
  <w:style w:type="character" w:styleId="Numeropagina">
    <w:name w:val="page number"/>
    <w:basedOn w:val="Carpredefinitoparagrafo"/>
    <w:uiPriority w:val="99"/>
    <w:semiHidden/>
    <w:unhideWhenUsed/>
    <w:rsid w:val="00685871"/>
  </w:style>
  <w:style w:type="paragraph" w:styleId="Intestazione">
    <w:name w:val="header"/>
    <w:basedOn w:val="Normale"/>
    <w:link w:val="IntestazioneCarattere"/>
    <w:uiPriority w:val="99"/>
    <w:unhideWhenUsed/>
    <w:rsid w:val="00685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71"/>
  </w:style>
  <w:style w:type="character" w:customStyle="1" w:styleId="Titolo1Carattere">
    <w:name w:val="Titolo 1 Carattere"/>
    <w:basedOn w:val="Carpredefinitoparagrafo"/>
    <w:link w:val="Titolo1"/>
    <w:uiPriority w:val="99"/>
    <w:rsid w:val="00A46B32"/>
    <w:rPr>
      <w:rFonts w:ascii="Times New Roman" w:eastAsia="MS Mincho" w:hAnsi="Times New Roman" w:cs="Times New Roman"/>
      <w:szCs w:val="20"/>
      <w:lang w:eastAsia="it-IT"/>
    </w:rPr>
  </w:style>
  <w:style w:type="paragraph" w:customStyle="1" w:styleId="CM2">
    <w:name w:val="CM2"/>
    <w:basedOn w:val="Normale"/>
    <w:next w:val="Normale"/>
    <w:uiPriority w:val="99"/>
    <w:rsid w:val="00A46B32"/>
    <w:pPr>
      <w:widowControl w:val="0"/>
      <w:autoSpaceDE w:val="0"/>
      <w:autoSpaceDN w:val="0"/>
      <w:adjustRightInd w:val="0"/>
      <w:spacing w:after="80"/>
    </w:pPr>
    <w:rPr>
      <w:rFonts w:ascii="DHIOO M+ Avant Garde" w:eastAsia="MS Mincho" w:hAnsi="DHIOO M+ Avant Garde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D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DD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D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C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7C6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C67"/>
    <w:rPr>
      <w:color w:val="605E5C"/>
      <w:shd w:val="clear" w:color="auto" w:fill="E1DFDD"/>
    </w:rPr>
  </w:style>
  <w:style w:type="character" w:customStyle="1" w:styleId="Nessuno">
    <w:name w:val="Nessuno"/>
    <w:rsid w:val="00E03C1E"/>
  </w:style>
  <w:style w:type="character" w:customStyle="1" w:styleId="Link">
    <w:name w:val="Link"/>
    <w:rsid w:val="00E03C1E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E03C1E"/>
    <w:rPr>
      <w:rFonts w:ascii="Verdana" w:eastAsia="Verdana" w:hAnsi="Verdana" w:cs="Verdana"/>
      <w:color w:val="0563C1"/>
      <w:sz w:val="18"/>
      <w:szCs w:val="18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sid w:val="00E03C1E"/>
    <w:rPr>
      <w:rFonts w:ascii="Verdana" w:eastAsia="Verdana" w:hAnsi="Verdana" w:cs="Verdana"/>
      <w:color w:val="0563C1"/>
      <w:sz w:val="18"/>
      <w:szCs w:val="1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913E7"/>
  </w:style>
  <w:style w:type="character" w:styleId="Rimandocommento">
    <w:name w:val="annotation reference"/>
    <w:basedOn w:val="Carpredefinitoparagrafo"/>
    <w:uiPriority w:val="99"/>
    <w:semiHidden/>
    <w:unhideWhenUsed/>
    <w:rsid w:val="004913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3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3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3E7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2243AC"/>
    <w:rPr>
      <w:rFonts w:ascii="Calibri" w:hAnsi="Calibri" w:cs="Calibri"/>
      <w:sz w:val="22"/>
      <w:szCs w:val="22"/>
      <w:lang w:eastAsia="it-IT"/>
    </w:rPr>
  </w:style>
  <w:style w:type="table" w:styleId="Grigliatabellachiara">
    <w:name w:val="Grid Table Light"/>
    <w:basedOn w:val="Tabellanormale"/>
    <w:uiPriority w:val="40"/>
    <w:rsid w:val="00556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31FD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935B9"/>
    <w:rPr>
      <w:b/>
      <w:bCs/>
    </w:rPr>
  </w:style>
  <w:style w:type="character" w:styleId="Enfasicorsivo">
    <w:name w:val="Emphasis"/>
    <w:basedOn w:val="Carpredefinitoparagrafo"/>
    <w:uiPriority w:val="20"/>
    <w:qFormat/>
    <w:rsid w:val="003D5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acfplus.it" TargetMode="External"/><Relationship Id="rId13" Type="http://schemas.openxmlformats.org/officeDocument/2006/relationships/hyperlink" Target="mailto:chiara.andreotti@secnewgat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abio.santilio@secnewgat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e.bon@secnewgat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niele.pinosa@secnewgat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imona.salis@bancacfplus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acfplus.it" TargetMode="External"/><Relationship Id="rId1" Type="http://schemas.openxmlformats.org/officeDocument/2006/relationships/hyperlink" Target="mailto:info@bancacfplus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cacfplus.it" TargetMode="External"/><Relationship Id="rId1" Type="http://schemas.openxmlformats.org/officeDocument/2006/relationships/hyperlink" Target="mailto:info@bancacfplu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ko\Downloads\CARTA%20INTESTATA%20CF_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EA90-C4AD-4D9F-A2F1-64DB715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C:\Users\kikko\Downloads\CARTA INTESTATA CF_BASE.dotx</Template>
  <TotalTime>10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Credito Fondiario S.p.A.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Fascilla</dc:creator>
  <cp:keywords/>
  <dc:description/>
  <cp:lastModifiedBy>Michele Bon</cp:lastModifiedBy>
  <cp:revision>4</cp:revision>
  <cp:lastPrinted>2021-03-26T11:12:00Z</cp:lastPrinted>
  <dcterms:created xsi:type="dcterms:W3CDTF">2023-04-03T12:17:00Z</dcterms:created>
  <dcterms:modified xsi:type="dcterms:W3CDTF">2023-04-11T07:40:00Z</dcterms:modified>
</cp:coreProperties>
</file>