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80CC" w14:textId="1F407CEC" w:rsidR="00673100" w:rsidRPr="00673100" w:rsidRDefault="00B20E40" w:rsidP="00673100">
      <w:r>
        <w:rPr>
          <w:noProof/>
        </w:rPr>
        <w:drawing>
          <wp:anchor distT="0" distB="0" distL="0" distR="0" simplePos="0" relativeHeight="251665408" behindDoc="0" locked="0" layoutInCell="1" allowOverlap="1" wp14:anchorId="23C00A75" wp14:editId="1F9E763D">
            <wp:simplePos x="0" y="0"/>
            <wp:positionH relativeFrom="page">
              <wp:posOffset>3246755</wp:posOffset>
            </wp:positionH>
            <wp:positionV relativeFrom="paragraph">
              <wp:posOffset>-565785</wp:posOffset>
            </wp:positionV>
            <wp:extent cx="1033803" cy="831273"/>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33803" cy="83127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2CB81291" wp14:editId="651B0392">
                <wp:simplePos x="0" y="0"/>
                <wp:positionH relativeFrom="page">
                  <wp:posOffset>4420502</wp:posOffset>
                </wp:positionH>
                <wp:positionV relativeFrom="paragraph">
                  <wp:posOffset>122818</wp:posOffset>
                </wp:positionV>
                <wp:extent cx="2461748"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748" cy="0"/>
                        </a:xfrm>
                        <a:prstGeom prst="line">
                          <a:avLst/>
                        </a:prstGeom>
                        <a:noFill/>
                        <a:ln w="25400">
                          <a:solidFill>
                            <a:srgbClr val="D223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8D3E" id="Line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05pt,9.65pt" to="541.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" strokecolor="#d2232a" strokeweight="2pt">
                <w10:wrap anchorx="page"/>
              </v:line>
            </w:pict>
          </mc:Fallback>
        </mc:AlternateContent>
      </w:r>
      <w:r>
        <w:rPr>
          <w:noProof/>
        </w:rPr>
        <mc:AlternateContent>
          <mc:Choice Requires="wps">
            <w:drawing>
              <wp:anchor distT="0" distB="0" distL="114300" distR="114300" simplePos="0" relativeHeight="251667456" behindDoc="0" locked="0" layoutInCell="1" allowOverlap="1" wp14:anchorId="552C47EF" wp14:editId="64E247CA">
                <wp:simplePos x="0" y="0"/>
                <wp:positionH relativeFrom="page">
                  <wp:posOffset>676331</wp:posOffset>
                </wp:positionH>
                <wp:positionV relativeFrom="paragraph">
                  <wp:posOffset>122407</wp:posOffset>
                </wp:positionV>
                <wp:extent cx="2423972"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3972" cy="0"/>
                        </a:xfrm>
                        <a:prstGeom prst="line">
                          <a:avLst/>
                        </a:prstGeom>
                        <a:noFill/>
                        <a:ln w="25400">
                          <a:solidFill>
                            <a:srgbClr val="D2232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98D5"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9.65pt" to="24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" strokecolor="#d2232a" strokeweight="2pt">
                <w10:wrap anchorx="page"/>
              </v:line>
            </w:pict>
          </mc:Fallback>
        </mc:AlternateContent>
      </w:r>
    </w:p>
    <w:p w14:paraId="2C7657E0" w14:textId="77777777" w:rsidR="007E55D0" w:rsidRDefault="007E55D0" w:rsidP="007E55D0">
      <w:pPr>
        <w:rPr>
          <w:rFonts w:ascii="Times New Roman" w:hAnsi="Times New Roman" w:cs="Times New Roman"/>
          <w:sz w:val="24"/>
          <w:szCs w:val="24"/>
        </w:rPr>
      </w:pPr>
    </w:p>
    <w:p w14:paraId="0DF0C98E" w14:textId="77777777" w:rsidR="007E55D0" w:rsidRDefault="007E55D0" w:rsidP="007E55D0">
      <w:pPr>
        <w:rPr>
          <w:rFonts w:ascii="Times New Roman" w:hAnsi="Times New Roman" w:cs="Times New Roman"/>
          <w:sz w:val="24"/>
          <w:szCs w:val="24"/>
        </w:rPr>
      </w:pPr>
    </w:p>
    <w:p w14:paraId="2E5E8005" w14:textId="386E8D31" w:rsidR="007E55D0" w:rsidRPr="00720DDF" w:rsidRDefault="007E55D0" w:rsidP="00720DDF">
      <w:pPr>
        <w:jc w:val="center"/>
        <w:rPr>
          <w:rFonts w:cstheme="minorHAnsi"/>
          <w:b/>
          <w:bCs/>
          <w:sz w:val="28"/>
          <w:szCs w:val="28"/>
        </w:rPr>
      </w:pPr>
      <w:r w:rsidRPr="00720DDF">
        <w:rPr>
          <w:rFonts w:cstheme="minorHAnsi"/>
          <w:b/>
          <w:bCs/>
          <w:sz w:val="28"/>
          <w:szCs w:val="28"/>
        </w:rPr>
        <w:t>COMUNICATO STAMPA</w:t>
      </w:r>
    </w:p>
    <w:p w14:paraId="52A9A518" w14:textId="77777777" w:rsidR="00CF792B" w:rsidRPr="00CF792B" w:rsidRDefault="00CF792B" w:rsidP="00CF792B">
      <w:pPr>
        <w:jc w:val="center"/>
        <w:rPr>
          <w:b/>
          <w:bCs/>
        </w:rPr>
      </w:pPr>
      <w:r w:rsidRPr="00CF792B">
        <w:rPr>
          <w:b/>
          <w:bCs/>
        </w:rPr>
        <w:t xml:space="preserve">Tutto pronto per il </w:t>
      </w:r>
      <w:proofErr w:type="spellStart"/>
      <w:r w:rsidRPr="00CF792B">
        <w:rPr>
          <w:b/>
          <w:bCs/>
        </w:rPr>
        <w:t>Sicily</w:t>
      </w:r>
      <w:proofErr w:type="spellEnd"/>
      <w:r w:rsidRPr="00CF792B">
        <w:rPr>
          <w:b/>
          <w:bCs/>
        </w:rPr>
        <w:t xml:space="preserve"> Business Forum</w:t>
      </w:r>
    </w:p>
    <w:p w14:paraId="512F6A4D" w14:textId="77777777" w:rsidR="00CF792B" w:rsidRPr="00CF792B" w:rsidRDefault="00CF792B" w:rsidP="00CF792B">
      <w:pPr>
        <w:jc w:val="center"/>
        <w:rPr>
          <w:b/>
          <w:bCs/>
        </w:rPr>
      </w:pPr>
      <w:r w:rsidRPr="00CF792B">
        <w:rPr>
          <w:b/>
          <w:bCs/>
        </w:rPr>
        <w:t>Intensa giornata formativa con relatori d’eccellenza e</w:t>
      </w:r>
    </w:p>
    <w:p w14:paraId="230DEAFC" w14:textId="2F2A3952" w:rsidR="00CF792B" w:rsidRPr="00CF792B" w:rsidRDefault="00CF792B" w:rsidP="00CF792B">
      <w:pPr>
        <w:jc w:val="center"/>
        <w:rPr>
          <w:b/>
          <w:bCs/>
        </w:rPr>
      </w:pPr>
      <w:r w:rsidRPr="00CF792B">
        <w:rPr>
          <w:b/>
          <w:bCs/>
        </w:rPr>
        <w:t>Una tavola rotonda sul rilancio del Mezzogiorno d’Italia</w:t>
      </w:r>
    </w:p>
    <w:p w14:paraId="67FC854F" w14:textId="77777777" w:rsidR="00CF792B" w:rsidRDefault="00CF792B" w:rsidP="00CF792B">
      <w:pPr>
        <w:jc w:val="both"/>
      </w:pPr>
    </w:p>
    <w:p w14:paraId="5D9317A4" w14:textId="77777777" w:rsidR="00CF792B" w:rsidRDefault="00CF792B" w:rsidP="00CF792B">
      <w:pPr>
        <w:pStyle w:val="Nessunaspaziatura"/>
        <w:spacing w:line="276" w:lineRule="auto"/>
        <w:jc w:val="both"/>
      </w:pPr>
      <w:r>
        <w:t>Poche ore ormai ci separano dal più grande evento di business per il Sud Italia: il “</w:t>
      </w:r>
      <w:proofErr w:type="spellStart"/>
      <w:r>
        <w:rPr>
          <w:b/>
          <w:bCs/>
        </w:rPr>
        <w:t>Sicily</w:t>
      </w:r>
      <w:proofErr w:type="spellEnd"/>
      <w:r>
        <w:rPr>
          <w:b/>
          <w:bCs/>
        </w:rPr>
        <w:t xml:space="preserve"> Business Forum</w:t>
      </w:r>
      <w:r>
        <w:t xml:space="preserve">”. A partire dalle ore 9 la sala del </w:t>
      </w:r>
      <w:proofErr w:type="spellStart"/>
      <w:r w:rsidRPr="00CF792B">
        <w:t>FourPoints</w:t>
      </w:r>
      <w:proofErr w:type="spellEnd"/>
      <w:r w:rsidRPr="00CF792B">
        <w:t xml:space="preserve"> by Sheraton di Aci Castello (Catania)</w:t>
      </w:r>
      <w:r>
        <w:t xml:space="preserve"> si animerà circa 500 partecipanti fra imprenditori, istituzioni, professionisti, addetti stampa, sponsor e partner. A questi si aggiungeranno circa 250 partecipanti collegati in diretta streaming. Il </w:t>
      </w:r>
      <w:proofErr w:type="spellStart"/>
      <w:r>
        <w:t>Sicily</w:t>
      </w:r>
      <w:proofErr w:type="spellEnd"/>
      <w:r>
        <w:t xml:space="preserve"> Business Forum è organizzato da </w:t>
      </w:r>
      <w:proofErr w:type="spellStart"/>
      <w:r>
        <w:t>Plurimpresa</w:t>
      </w:r>
      <w:proofErr w:type="spellEnd"/>
      <w:r>
        <w:t xml:space="preserve"> in collaborazione con Performance Strategies. </w:t>
      </w:r>
    </w:p>
    <w:p w14:paraId="6EFED6A7" w14:textId="77777777" w:rsidR="00CF792B" w:rsidRDefault="00CF792B" w:rsidP="00CF792B">
      <w:pPr>
        <w:pStyle w:val="Nessunaspaziatura"/>
        <w:spacing w:line="276" w:lineRule="auto"/>
        <w:jc w:val="both"/>
      </w:pPr>
      <w:r>
        <w:t xml:space="preserve">4 relatori d’eccellenza: Arrigo Sacchi, Federica Marchionni, Paolo Nespoli, Leopoldo </w:t>
      </w:r>
      <w:proofErr w:type="spellStart"/>
      <w:r>
        <w:t>Gasbarro</w:t>
      </w:r>
      <w:proofErr w:type="spellEnd"/>
      <w:r>
        <w:t xml:space="preserve">.  Alle ore 10.00, Arrigo Sacchi darà il via ai lavori con un focus sul tema delle risorse umane, con particolare attenzione alla leadership attraverso le sue “5 regole d’oro” per potenziare la gestione del team. </w:t>
      </w:r>
    </w:p>
    <w:p w14:paraId="417DA9F9" w14:textId="02E08325" w:rsidR="00CF792B" w:rsidRDefault="00CF792B" w:rsidP="00CF792B">
      <w:pPr>
        <w:pStyle w:val="Nessunaspaziatura"/>
        <w:spacing w:line="276" w:lineRule="auto"/>
        <w:jc w:val="both"/>
      </w:pPr>
      <w:r>
        <w:t xml:space="preserve">Leopoldo </w:t>
      </w:r>
      <w:proofErr w:type="spellStart"/>
      <w:r>
        <w:t>Gasbarro</w:t>
      </w:r>
      <w:proofErr w:type="spellEnd"/>
      <w:r>
        <w:t xml:space="preserve">, direttore di </w:t>
      </w:r>
      <w:proofErr w:type="spellStart"/>
      <w:r w:rsidRPr="00E63DB4">
        <w:rPr>
          <w:i/>
          <w:iCs/>
        </w:rPr>
        <w:t>Wall</w:t>
      </w:r>
      <w:proofErr w:type="spellEnd"/>
      <w:r w:rsidRPr="00E63DB4">
        <w:rPr>
          <w:i/>
          <w:iCs/>
        </w:rPr>
        <w:t xml:space="preserve"> Street Italia</w:t>
      </w:r>
      <w:r>
        <w:t xml:space="preserve">, dopo un approfondimento sul contesto economico nazionale ed un confronto con Adolfo Urso, Ministro delle Imprese e del Made in </w:t>
      </w:r>
      <w:proofErr w:type="spellStart"/>
      <w:r>
        <w:t>Italy</w:t>
      </w:r>
      <w:proofErr w:type="spellEnd"/>
      <w:r>
        <w:t>, coinvolgerà imprenditori, economisti ed istituzioni moderando la tavola rotonda “</w:t>
      </w:r>
      <w:proofErr w:type="spellStart"/>
      <w:r>
        <w:t>Sicily</w:t>
      </w:r>
      <w:proofErr w:type="spellEnd"/>
      <w:r>
        <w:t xml:space="preserve"> Business Focus” su alcuni temi che contraddistinguono il periodo storico e socio-culturale ed economico. </w:t>
      </w:r>
      <w:r w:rsidR="002A68F1">
        <w:t xml:space="preserve">Gli argomenti trattati nei due panel saranno: </w:t>
      </w:r>
      <w:r>
        <w:t xml:space="preserve">PNRR, Geopolitica, Investimenti e Sviluppo, Strategia e Visione aziendale, Sistema Italia-Sistema Sicilia, Inflazione, Energia ed Approvvigionamenti, Sostenibilità, Valore sociale e valore aziendale, Demografia, Impatto economico e sociale nel </w:t>
      </w:r>
      <w:proofErr w:type="spellStart"/>
      <w:r>
        <w:t>post-covid</w:t>
      </w:r>
      <w:proofErr w:type="spellEnd"/>
      <w:r w:rsidR="002A68F1">
        <w:t xml:space="preserve">. </w:t>
      </w:r>
      <w:r>
        <w:t xml:space="preserve"> </w:t>
      </w:r>
      <w:r w:rsidR="004C13C0">
        <w:t xml:space="preserve">Temi </w:t>
      </w:r>
      <w:r>
        <w:t xml:space="preserve">che </w:t>
      </w:r>
      <w:r w:rsidR="002A68F1">
        <w:t>saranno discussi durante</w:t>
      </w:r>
      <w:r>
        <w:t xml:space="preserve"> </w:t>
      </w:r>
      <w:r w:rsidR="002A68F1">
        <w:t>la</w:t>
      </w:r>
      <w:r>
        <w:t xml:space="preserve"> tavola rotonda</w:t>
      </w:r>
      <w:r w:rsidR="002A68F1">
        <w:t xml:space="preserve"> da</w:t>
      </w:r>
      <w:r>
        <w:t xml:space="preserve">: Nino Galloni - economista, già direttore generale del ministero dell’Economia e del Lavoro, Giuseppe Notarnicola - presidente ST </w:t>
      </w:r>
      <w:proofErr w:type="spellStart"/>
      <w:r>
        <w:t>Microelectronics</w:t>
      </w:r>
      <w:proofErr w:type="spellEnd"/>
      <w:r>
        <w:t xml:space="preserve"> Italia, Luca Busi - amministratore delegato </w:t>
      </w:r>
      <w:proofErr w:type="spellStart"/>
      <w:r>
        <w:t>Sibeg</w:t>
      </w:r>
      <w:proofErr w:type="spellEnd"/>
      <w:r>
        <w:t xml:space="preserve"> </w:t>
      </w:r>
      <w:proofErr w:type="spellStart"/>
      <w:r>
        <w:t>srl</w:t>
      </w:r>
      <w:proofErr w:type="spellEnd"/>
      <w:r>
        <w:t xml:space="preserve"> (The Coca-Cola Company Sicilia), Giulio Siniscalco - direttore commerciale </w:t>
      </w:r>
      <w:proofErr w:type="spellStart"/>
      <w:r>
        <w:t>Edenred</w:t>
      </w:r>
      <w:proofErr w:type="spellEnd"/>
      <w:r>
        <w:t xml:space="preserve"> Italia, Giulia </w:t>
      </w:r>
      <w:proofErr w:type="spellStart"/>
      <w:r>
        <w:t>Baccarin</w:t>
      </w:r>
      <w:proofErr w:type="spellEnd"/>
      <w:r>
        <w:t xml:space="preserve"> - Ceo di MIPU </w:t>
      </w:r>
      <w:proofErr w:type="spellStart"/>
      <w:r>
        <w:t>Predictive</w:t>
      </w:r>
      <w:proofErr w:type="spellEnd"/>
      <w:r>
        <w:t xml:space="preserve"> Hub Società Benefit, Maurizio Leo - Viceministro al ministero dell’Economia e delle Finanze, Gaetano Galvagno Presidente dell’Assemblea regionale siciliana, Eliano Russo - Ceo3Sun </w:t>
      </w:r>
      <w:proofErr w:type="spellStart"/>
      <w:r>
        <w:t>GigaFactory</w:t>
      </w:r>
      <w:proofErr w:type="spellEnd"/>
      <w:r>
        <w:t xml:space="preserve"> Enel Green Power, Giovanni Pomella - direttore generale Lactalis Italia, Alfonso Pecoraro Scanio, presidente del Consiglio generale della Fondazione </w:t>
      </w:r>
      <w:proofErr w:type="spellStart"/>
      <w:r>
        <w:t>UniVerde</w:t>
      </w:r>
      <w:proofErr w:type="spellEnd"/>
      <w:r>
        <w:t xml:space="preserve">, docente di Turismo e sostenibilità presso l’Università di Milano-Bicocca e l’Università Tor Vergata di Roma, Federico Iadicicco, presidente nazionale ANPIT (Associazione Nazionale per l’Industria e il Terziario), Renato Martire, vicepresidente ST </w:t>
      </w:r>
      <w:proofErr w:type="spellStart"/>
      <w:r>
        <w:t>Microelectronics</w:t>
      </w:r>
      <w:proofErr w:type="spellEnd"/>
      <w:r>
        <w:t xml:space="preserve"> Italia. Inoltre, in sala saranno presenti autorità del mondo istituzionale e imprenditoriale. Ecco alcuni nomi: Federico Pedini Amati, Segretario di Stato per il turismo della Repubblica di San Marino, Sandro Pappalardo, Consigliere di Amministrazione ENIT – Agenzia Nazionale del Turismo (Ente vigilato dal Ministero del Turismo), Vittoria </w:t>
      </w:r>
      <w:proofErr w:type="spellStart"/>
      <w:r>
        <w:t>Vineis</w:t>
      </w:r>
      <w:proofErr w:type="spellEnd"/>
      <w:r>
        <w:t xml:space="preserve"> - Project Manager Yunus Social Business Centre Italia, Roberto Cellini - Direttore Dipartimento Economia e Impresa dell’Università di Catania, Giovanni Burtone – componente della commissione d’inchiesta e vigilanza sul fenomeno mafia e corruzione in Sicilia e Commissione VI Salute, </w:t>
      </w:r>
      <w:r>
        <w:lastRenderedPageBreak/>
        <w:t>Servizi Sociali e Sanitari della Regione siciliana, José Marano - deputato regionale</w:t>
      </w:r>
      <w:r w:rsidR="00067055">
        <w:t>,</w:t>
      </w:r>
      <w:r>
        <w:t xml:space="preserve"> vicepresidente della commissione Ambiente, Territorio e Mobilità e componente della commissione Antimafia.</w:t>
      </w:r>
    </w:p>
    <w:p w14:paraId="50051EE4" w14:textId="77777777" w:rsidR="00CF792B" w:rsidRDefault="00CF792B" w:rsidP="00CF792B">
      <w:pPr>
        <w:pStyle w:val="Nessunaspaziatura"/>
        <w:spacing w:line="276" w:lineRule="auto"/>
        <w:jc w:val="both"/>
      </w:pPr>
      <w:r>
        <w:t xml:space="preserve"> Subito dopo, salirà sul palco Federica Marchionni, top manager in Ferrari, Samsung, Philips, già presidente di </w:t>
      </w:r>
      <w:proofErr w:type="spellStart"/>
      <w:r>
        <w:t>Dolce&amp;Gabbana</w:t>
      </w:r>
      <w:proofErr w:type="spellEnd"/>
      <w:r>
        <w:t xml:space="preserve"> USA, illustrerà alla platea come costruire un nuovo livello di sostenibilità d’impresa, solleciterà spunti di flessione su come reinventare e reinventarsi per superare le crisi: dagli </w:t>
      </w:r>
      <w:proofErr w:type="spellStart"/>
      <w:r>
        <w:t>inflection</w:t>
      </w:r>
      <w:proofErr w:type="spellEnd"/>
      <w:r>
        <w:t xml:space="preserve"> point alla pandemia. A far spingere lo sguardo dei partecipanti oltre i confini ci penserà l’attesissimo Paolo Nespoli, fra più famosi astronauti al mondo, che dopo un viaggio nel suo percorso fatto di resilienza, sacrifici e successi, incanterà la sala con le immagini dallo spazio, capaci di guidarci verso un cambio di prospettiva per una visione a lungo raggio.</w:t>
      </w:r>
    </w:p>
    <w:p w14:paraId="724E1BAE" w14:textId="77777777" w:rsidR="00CF792B" w:rsidRDefault="00CF792B" w:rsidP="00CF792B">
      <w:pPr>
        <w:pStyle w:val="Nessunaspaziatura"/>
        <w:spacing w:line="276" w:lineRule="auto"/>
        <w:jc w:val="both"/>
      </w:pPr>
    </w:p>
    <w:p w14:paraId="348F4437" w14:textId="4A61E2E0" w:rsidR="00CF792B" w:rsidRDefault="00CF792B" w:rsidP="00CF792B">
      <w:pPr>
        <w:pStyle w:val="Nessunaspaziatura"/>
        <w:spacing w:line="276" w:lineRule="auto"/>
        <w:jc w:val="both"/>
      </w:pPr>
      <w:r>
        <w:t xml:space="preserve">Attilio Parisi, Ceo &amp; Founder di </w:t>
      </w:r>
      <w:proofErr w:type="spellStart"/>
      <w:r>
        <w:t>Plurimpresa</w:t>
      </w:r>
      <w:proofErr w:type="spellEnd"/>
      <w:r>
        <w:t xml:space="preserve"> esprime soddisfazione per la copiosa adesione di imprenditori e professionisti del territorio. Ad oggi rimangono solo pochi posti disponibili in sala ma sarà possibile partecipare tramite la diretta streaming. “Questo risultato è stato possibile grazie alle diverse aziende che hanno partecipato come partner: gli operatori media, le associazioni di categoria, i fornitori, l’ospitalità alberghiera, ed partner tecnici, collaborando con grande entusiasmo alla realizzazione dell’evento nonché le aziende che con la loro sponsorship hanno voluto affiancare il loro brand all’evento: ST </w:t>
      </w:r>
      <w:proofErr w:type="spellStart"/>
      <w:r>
        <w:t>Microelectronics</w:t>
      </w:r>
      <w:proofErr w:type="spellEnd"/>
      <w:r>
        <w:t xml:space="preserve">, 3 Sun – Enel Green Power, </w:t>
      </w:r>
      <w:proofErr w:type="spellStart"/>
      <w:r>
        <w:t>Edenred</w:t>
      </w:r>
      <w:proofErr w:type="spellEnd"/>
      <w:r>
        <w:t xml:space="preserve">, </w:t>
      </w:r>
      <w:proofErr w:type="spellStart"/>
      <w:r>
        <w:t>Eagleburgmann</w:t>
      </w:r>
      <w:proofErr w:type="spellEnd"/>
      <w:r>
        <w:t xml:space="preserve"> Italia, </w:t>
      </w:r>
      <w:proofErr w:type="spellStart"/>
      <w:r>
        <w:t>Sicilsaldo</w:t>
      </w:r>
      <w:proofErr w:type="spellEnd"/>
      <w:r>
        <w:t xml:space="preserve">, </w:t>
      </w:r>
      <w:proofErr w:type="spellStart"/>
      <w:r>
        <w:t>Reiwa</w:t>
      </w:r>
      <w:proofErr w:type="spellEnd"/>
      <w:r>
        <w:t xml:space="preserve"> Engine, Lactalis Italia, Golden Group, Affissione.Com, </w:t>
      </w:r>
      <w:proofErr w:type="spellStart"/>
      <w:r>
        <w:t>Moak</w:t>
      </w:r>
      <w:proofErr w:type="spellEnd"/>
      <w:r>
        <w:t xml:space="preserve">, </w:t>
      </w:r>
      <w:proofErr w:type="spellStart"/>
      <w:r>
        <w:t>Oranfresh</w:t>
      </w:r>
      <w:proofErr w:type="spellEnd"/>
      <w:r>
        <w:t xml:space="preserve">, Tre Marie, Sammontana, </w:t>
      </w:r>
      <w:proofErr w:type="spellStart"/>
      <w:r>
        <w:t>Sibeg</w:t>
      </w:r>
      <w:proofErr w:type="spellEnd"/>
      <w:r>
        <w:t xml:space="preserve"> </w:t>
      </w:r>
      <w:proofErr w:type="spellStart"/>
      <w:r>
        <w:t>Srl</w:t>
      </w:r>
      <w:proofErr w:type="spellEnd"/>
      <w:r>
        <w:t xml:space="preserve"> (</w:t>
      </w:r>
      <w:r>
        <w:rPr>
          <w:i/>
          <w:iCs/>
        </w:rPr>
        <w:t>The Coca Cola Company Sicilia</w:t>
      </w:r>
      <w:r>
        <w:t xml:space="preserve">), Pastificio Sorelle Salerno, Bar Ottagono, Acqua Vera, Azienda  vinicola Casa Grazia, Marullo, Mulinello, </w:t>
      </w:r>
      <w:proofErr w:type="spellStart"/>
      <w:r>
        <w:t>Freddoneve</w:t>
      </w:r>
      <w:proofErr w:type="spellEnd"/>
      <w:r>
        <w:t>, Centro Porsche Catania, Isola Bella Gioielli</w:t>
      </w:r>
      <w:r w:rsidR="00067055">
        <w:t xml:space="preserve">, </w:t>
      </w:r>
      <w:proofErr w:type="spellStart"/>
      <w:r>
        <w:t>Trilogy</w:t>
      </w:r>
      <w:proofErr w:type="spellEnd"/>
      <w:r>
        <w:t xml:space="preserve">, </w:t>
      </w:r>
      <w:proofErr w:type="spellStart"/>
      <w:r>
        <w:t>Tecnologia&amp;Sicurezza</w:t>
      </w:r>
      <w:proofErr w:type="spellEnd"/>
      <w:r>
        <w:t xml:space="preserve">, Centro Studi Area Sud, Bacco, Pianeta Vacanze Consulting, </w:t>
      </w:r>
      <w:proofErr w:type="spellStart"/>
      <w:r>
        <w:t>Fourpoints</w:t>
      </w:r>
      <w:proofErr w:type="spellEnd"/>
      <w:r>
        <w:t xml:space="preserve"> By Sheraton, </w:t>
      </w:r>
      <w:proofErr w:type="spellStart"/>
      <w:r>
        <w:t>Publipiù</w:t>
      </w:r>
      <w:proofErr w:type="spellEnd"/>
      <w:r>
        <w:t xml:space="preserve">, Saitta Pubblicità, </w:t>
      </w:r>
      <w:proofErr w:type="spellStart"/>
      <w:r>
        <w:t>Eurema</w:t>
      </w:r>
      <w:proofErr w:type="spellEnd"/>
      <w:r>
        <w:t xml:space="preserve">, ANPIT, Confcommercio Catania, AIDP Sicilia, AIDP Calabria, Federmanager Sicilia Orientale, Federmanager Calabria, Cida Calabria, Cdo Sicilia, </w:t>
      </w:r>
      <w:proofErr w:type="spellStart"/>
      <w:r>
        <w:t>Federagenti</w:t>
      </w:r>
      <w:proofErr w:type="spellEnd"/>
      <w:r>
        <w:t xml:space="preserve"> Cisal”</w:t>
      </w:r>
      <w:r w:rsidR="00067055">
        <w:t>.</w:t>
      </w:r>
    </w:p>
    <w:p w14:paraId="284986F0" w14:textId="77777777" w:rsidR="00067055" w:rsidRPr="00067055" w:rsidRDefault="00067055" w:rsidP="00CF792B">
      <w:pPr>
        <w:pStyle w:val="Nessunaspaziatura"/>
        <w:spacing w:line="276" w:lineRule="auto"/>
        <w:jc w:val="both"/>
        <w:rPr>
          <w:u w:val="single"/>
        </w:rPr>
      </w:pPr>
    </w:p>
    <w:p w14:paraId="0FE441CB" w14:textId="2561CA61" w:rsidR="00BE117B" w:rsidRPr="0032276E" w:rsidRDefault="00BE117B" w:rsidP="0032276E">
      <w:pPr>
        <w:pStyle w:val="Nessunaspaziatura"/>
        <w:spacing w:line="276" w:lineRule="auto"/>
        <w:jc w:val="both"/>
        <w:rPr>
          <w:b/>
          <w:bCs/>
          <w:i/>
          <w:iCs/>
          <w:sz w:val="24"/>
          <w:szCs w:val="24"/>
        </w:rPr>
      </w:pPr>
      <w:r w:rsidRPr="0032276E">
        <w:rPr>
          <w:b/>
          <w:bCs/>
          <w:i/>
          <w:iCs/>
          <w:sz w:val="24"/>
          <w:szCs w:val="24"/>
        </w:rPr>
        <w:t>Dott.ssa Antonella Virginia Guglielmino</w:t>
      </w:r>
    </w:p>
    <w:p w14:paraId="37F02A00" w14:textId="43CB5958" w:rsidR="00BE117B" w:rsidRPr="0032276E" w:rsidRDefault="00BE117B" w:rsidP="00BE117B">
      <w:pPr>
        <w:spacing w:after="0" w:line="240" w:lineRule="auto"/>
        <w:rPr>
          <w:b/>
          <w:bCs/>
          <w:i/>
          <w:iCs/>
          <w:sz w:val="24"/>
          <w:szCs w:val="24"/>
        </w:rPr>
      </w:pPr>
      <w:r w:rsidRPr="0032276E">
        <w:rPr>
          <w:b/>
          <w:bCs/>
          <w:i/>
          <w:iCs/>
          <w:sz w:val="24"/>
          <w:szCs w:val="24"/>
        </w:rPr>
        <w:t>Responsabile Relazioni Esterne &amp; Ufficio Stampa </w:t>
      </w:r>
      <w:proofErr w:type="spellStart"/>
      <w:r w:rsidRPr="0032276E">
        <w:rPr>
          <w:b/>
          <w:bCs/>
          <w:i/>
          <w:iCs/>
          <w:sz w:val="24"/>
          <w:szCs w:val="24"/>
        </w:rPr>
        <w:t>Eurema</w:t>
      </w:r>
      <w:proofErr w:type="spellEnd"/>
    </w:p>
    <w:p w14:paraId="16AFE2B2" w14:textId="70B78C4C" w:rsidR="00F35EB7" w:rsidRPr="0032276E" w:rsidRDefault="00F35EB7" w:rsidP="00F35EB7">
      <w:pPr>
        <w:spacing w:after="0" w:line="240" w:lineRule="auto"/>
        <w:rPr>
          <w:b/>
          <w:bCs/>
          <w:i/>
          <w:iCs/>
          <w:sz w:val="24"/>
          <w:szCs w:val="24"/>
        </w:rPr>
      </w:pPr>
      <w:r w:rsidRPr="0032276E">
        <w:rPr>
          <w:b/>
          <w:bCs/>
          <w:i/>
          <w:iCs/>
          <w:sz w:val="24"/>
          <w:szCs w:val="24"/>
        </w:rPr>
        <w:t xml:space="preserve">Tessera </w:t>
      </w:r>
      <w:proofErr w:type="spellStart"/>
      <w:r w:rsidRPr="0032276E">
        <w:rPr>
          <w:b/>
          <w:bCs/>
          <w:i/>
          <w:iCs/>
          <w:sz w:val="24"/>
          <w:szCs w:val="24"/>
        </w:rPr>
        <w:t>Odg</w:t>
      </w:r>
      <w:proofErr w:type="spellEnd"/>
      <w:r w:rsidRPr="0032276E">
        <w:rPr>
          <w:b/>
          <w:bCs/>
          <w:i/>
          <w:iCs/>
          <w:sz w:val="24"/>
          <w:szCs w:val="24"/>
        </w:rPr>
        <w:t xml:space="preserve"> Sicilia 122271</w:t>
      </w:r>
    </w:p>
    <w:p w14:paraId="67FED286" w14:textId="2BAF6771" w:rsidR="0016305E" w:rsidRPr="0032276E" w:rsidRDefault="00F35EB7" w:rsidP="00E67BB1">
      <w:pPr>
        <w:spacing w:after="0" w:line="240" w:lineRule="auto"/>
        <w:rPr>
          <w:b/>
          <w:bCs/>
          <w:i/>
          <w:iCs/>
          <w:sz w:val="24"/>
          <w:szCs w:val="24"/>
        </w:rPr>
      </w:pPr>
      <w:r w:rsidRPr="0032276E">
        <w:rPr>
          <w:b/>
          <w:bCs/>
          <w:i/>
          <w:iCs/>
          <w:sz w:val="24"/>
          <w:szCs w:val="24"/>
        </w:rPr>
        <w:t>Mobile: 3925873557 – e-mail: </w:t>
      </w:r>
      <w:hyperlink r:id="rId10" w:history="1">
        <w:r w:rsidR="0032276E" w:rsidRPr="0032276E">
          <w:rPr>
            <w:rStyle w:val="Collegamentoipertestuale"/>
            <w:b/>
            <w:bCs/>
            <w:i/>
            <w:iCs/>
            <w:color w:val="auto"/>
            <w:sz w:val="24"/>
            <w:szCs w:val="24"/>
          </w:rPr>
          <w:t>antonella.guglielmino@eurema.net</w:t>
        </w:r>
      </w:hyperlink>
    </w:p>
    <w:p w14:paraId="0892BE2E" w14:textId="03202ECC" w:rsidR="0032276E" w:rsidRPr="0032276E" w:rsidRDefault="0032276E" w:rsidP="00E67BB1">
      <w:pPr>
        <w:spacing w:after="0" w:line="240" w:lineRule="auto"/>
        <w:rPr>
          <w:b/>
          <w:bCs/>
          <w:i/>
          <w:iCs/>
          <w:sz w:val="24"/>
          <w:szCs w:val="24"/>
        </w:rPr>
      </w:pPr>
    </w:p>
    <w:p w14:paraId="71F41444" w14:textId="295D3FAC" w:rsidR="0032276E" w:rsidRDefault="00316735" w:rsidP="0032276E">
      <w:pPr>
        <w:shd w:val="clear" w:color="auto" w:fill="FFFFFF"/>
        <w:spacing w:after="0" w:line="240" w:lineRule="auto"/>
        <w:rPr>
          <w:rFonts w:eastAsia="Times New Roman" w:cstheme="minorHAnsi"/>
          <w:b/>
          <w:bCs/>
          <w:i/>
          <w:iCs/>
          <w:sz w:val="24"/>
          <w:szCs w:val="24"/>
          <w:lang w:eastAsia="it-IT"/>
        </w:rPr>
      </w:pPr>
      <w:r>
        <w:rPr>
          <w:rFonts w:eastAsia="Times New Roman" w:cstheme="minorHAnsi"/>
          <w:b/>
          <w:bCs/>
          <w:i/>
          <w:iCs/>
          <w:sz w:val="24"/>
          <w:szCs w:val="24"/>
          <w:lang w:eastAsia="it-IT"/>
        </w:rPr>
        <w:t xml:space="preserve">Dott.ssa </w:t>
      </w:r>
      <w:r w:rsidR="0032276E" w:rsidRPr="0032276E">
        <w:rPr>
          <w:rFonts w:eastAsia="Times New Roman" w:cstheme="minorHAnsi"/>
          <w:b/>
          <w:bCs/>
          <w:i/>
          <w:iCs/>
          <w:sz w:val="24"/>
          <w:szCs w:val="24"/>
          <w:lang w:eastAsia="it-IT"/>
        </w:rPr>
        <w:t xml:space="preserve">Ivana </w:t>
      </w:r>
      <w:proofErr w:type="spellStart"/>
      <w:r w:rsidR="0032276E" w:rsidRPr="0032276E">
        <w:rPr>
          <w:rFonts w:eastAsia="Times New Roman" w:cstheme="minorHAnsi"/>
          <w:b/>
          <w:bCs/>
          <w:i/>
          <w:iCs/>
          <w:sz w:val="24"/>
          <w:szCs w:val="24"/>
          <w:lang w:eastAsia="it-IT"/>
        </w:rPr>
        <w:t>Zimbone</w:t>
      </w:r>
      <w:proofErr w:type="spellEnd"/>
    </w:p>
    <w:p w14:paraId="0B6E6693" w14:textId="77777777" w:rsidR="0032276E" w:rsidRPr="0032276E" w:rsidRDefault="0032276E" w:rsidP="0032276E">
      <w:pPr>
        <w:spacing w:after="0" w:line="240" w:lineRule="auto"/>
        <w:rPr>
          <w:rFonts w:cstheme="minorHAnsi"/>
          <w:b/>
          <w:bCs/>
          <w:i/>
          <w:iCs/>
          <w:sz w:val="24"/>
          <w:szCs w:val="24"/>
        </w:rPr>
      </w:pPr>
      <w:r w:rsidRPr="0032276E">
        <w:rPr>
          <w:rFonts w:cstheme="minorHAnsi"/>
          <w:b/>
          <w:bCs/>
          <w:i/>
          <w:iCs/>
          <w:sz w:val="24"/>
          <w:szCs w:val="24"/>
        </w:rPr>
        <w:t>Supporto Ufficio stampa</w:t>
      </w:r>
    </w:p>
    <w:p w14:paraId="376AD34E" w14:textId="3BBA6F36" w:rsidR="0032276E" w:rsidRPr="0032276E" w:rsidRDefault="0032276E" w:rsidP="0032276E">
      <w:pPr>
        <w:spacing w:after="0" w:line="240" w:lineRule="auto"/>
        <w:rPr>
          <w:rFonts w:cstheme="minorHAnsi"/>
          <w:b/>
          <w:bCs/>
          <w:i/>
          <w:iCs/>
          <w:sz w:val="24"/>
          <w:szCs w:val="24"/>
        </w:rPr>
      </w:pPr>
      <w:r w:rsidRPr="0032276E">
        <w:rPr>
          <w:rFonts w:eastAsia="Times New Roman" w:cstheme="minorHAnsi"/>
          <w:b/>
          <w:bCs/>
          <w:i/>
          <w:iCs/>
          <w:sz w:val="24"/>
          <w:szCs w:val="24"/>
          <w:shd w:val="clear" w:color="auto" w:fill="FFFFFF"/>
          <w:lang w:eastAsia="it-IT"/>
        </w:rPr>
        <w:t>Giornalista e consulente di comunicazione</w:t>
      </w:r>
      <w:r w:rsidRPr="0032276E">
        <w:rPr>
          <w:rFonts w:eastAsia="Times New Roman" w:cstheme="minorHAnsi"/>
          <w:b/>
          <w:bCs/>
          <w:i/>
          <w:iCs/>
          <w:sz w:val="24"/>
          <w:szCs w:val="24"/>
          <w:shd w:val="clear" w:color="auto" w:fill="FFFFFF"/>
          <w:lang w:eastAsia="it-IT"/>
        </w:rPr>
        <w:br/>
        <w:t xml:space="preserve">Tessera </w:t>
      </w:r>
      <w:proofErr w:type="spellStart"/>
      <w:r w:rsidRPr="0032276E">
        <w:rPr>
          <w:rFonts w:eastAsia="Times New Roman" w:cstheme="minorHAnsi"/>
          <w:b/>
          <w:bCs/>
          <w:i/>
          <w:iCs/>
          <w:sz w:val="24"/>
          <w:szCs w:val="24"/>
          <w:shd w:val="clear" w:color="auto" w:fill="FFFFFF"/>
          <w:lang w:eastAsia="it-IT"/>
        </w:rPr>
        <w:t>OdG</w:t>
      </w:r>
      <w:proofErr w:type="spellEnd"/>
      <w:r w:rsidRPr="0032276E">
        <w:rPr>
          <w:rFonts w:eastAsia="Times New Roman" w:cstheme="minorHAnsi"/>
          <w:b/>
          <w:bCs/>
          <w:i/>
          <w:iCs/>
          <w:sz w:val="24"/>
          <w:szCs w:val="24"/>
          <w:shd w:val="clear" w:color="auto" w:fill="FFFFFF"/>
          <w:lang w:eastAsia="it-IT"/>
        </w:rPr>
        <w:t xml:space="preserve"> n.181211</w:t>
      </w:r>
    </w:p>
    <w:sectPr w:rsidR="0032276E" w:rsidRPr="0032276E" w:rsidSect="00DD424E">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AA45" w14:textId="77777777" w:rsidR="006D073B" w:rsidRDefault="006D073B" w:rsidP="00747B2D">
      <w:pPr>
        <w:spacing w:after="0" w:line="240" w:lineRule="auto"/>
      </w:pPr>
      <w:r>
        <w:separator/>
      </w:r>
    </w:p>
  </w:endnote>
  <w:endnote w:type="continuationSeparator" w:id="0">
    <w:p w14:paraId="37F78B47" w14:textId="77777777" w:rsidR="006D073B" w:rsidRDefault="006D073B" w:rsidP="0074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952" w14:textId="6F4475B7" w:rsidR="00747B2D" w:rsidRPr="005E5082" w:rsidRDefault="00747B2D" w:rsidP="0016305E">
    <w:pPr>
      <w:pBdr>
        <w:top w:val="nil"/>
        <w:left w:val="nil"/>
        <w:bottom w:val="nil"/>
        <w:right w:val="nil"/>
        <w:between w:val="nil"/>
      </w:pBdr>
      <w:spacing w:after="0" w:line="249" w:lineRule="auto"/>
      <w:ind w:right="643"/>
      <w:rPr>
        <w:rFonts w:ascii="Times New Roman" w:hAnsi="Times New Roman" w:cs="Times New Roman"/>
        <w:color w:val="000000"/>
        <w:sz w:val="12"/>
        <w:szCs w:val="12"/>
      </w:rPr>
    </w:pPr>
  </w:p>
  <w:p w14:paraId="559ED1EC" w14:textId="62506EFB" w:rsidR="00747B2D" w:rsidRDefault="00B20E40" w:rsidP="00747B2D">
    <w:pPr>
      <w:pBdr>
        <w:top w:val="nil"/>
        <w:left w:val="nil"/>
        <w:bottom w:val="nil"/>
        <w:right w:val="nil"/>
        <w:between w:val="nil"/>
      </w:pBdr>
      <w:spacing w:line="40" w:lineRule="auto"/>
      <w:ind w:left="-66"/>
      <w:rPr>
        <w:color w:val="000000"/>
        <w:sz w:val="4"/>
        <w:szCs w:val="4"/>
      </w:rPr>
    </w:pPr>
    <w:r>
      <w:rPr>
        <w:noProof/>
      </w:rPr>
      <w:drawing>
        <wp:anchor distT="0" distB="0" distL="0" distR="0" simplePos="0" relativeHeight="251659264" behindDoc="0" locked="0" layoutInCell="1" hidden="0" allowOverlap="1" wp14:anchorId="2BB545EA" wp14:editId="5032AA59">
          <wp:simplePos x="0" y="0"/>
          <wp:positionH relativeFrom="column">
            <wp:posOffset>2728247</wp:posOffset>
          </wp:positionH>
          <wp:positionV relativeFrom="paragraph">
            <wp:posOffset>281305</wp:posOffset>
          </wp:positionV>
          <wp:extent cx="695960" cy="91440"/>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5960" cy="91440"/>
                  </a:xfrm>
                  <a:prstGeom prst="rect">
                    <a:avLst/>
                  </a:prstGeom>
                  <a:ln/>
                </pic:spPr>
              </pic:pic>
            </a:graphicData>
          </a:graphic>
          <wp14:sizeRelV relativeFrom="margin">
            <wp14:pctHeight>0</wp14:pctHeight>
          </wp14:sizeRelV>
        </wp:anchor>
      </w:drawing>
    </w:r>
    <w:r w:rsidR="00747B2D">
      <w:rPr>
        <w:noProof/>
        <w:color w:val="000000"/>
        <w:sz w:val="4"/>
        <w:szCs w:val="4"/>
      </w:rPr>
      <mc:AlternateContent>
        <mc:Choice Requires="wpg">
          <w:drawing>
            <wp:inline distT="0" distB="0" distL="0" distR="0" wp14:anchorId="21B45D68" wp14:editId="353B0FCE">
              <wp:extent cx="6199976" cy="86868"/>
              <wp:effectExtent l="0" t="19050" r="29845" b="8890"/>
              <wp:docPr id="9" name="Gruppo 9"/>
              <wp:cNvGraphicFramePr/>
              <a:graphic xmlns:a="http://schemas.openxmlformats.org/drawingml/2006/main">
                <a:graphicData uri="http://schemas.microsoft.com/office/word/2010/wordprocessingGroup">
                  <wpg:wgp>
                    <wpg:cNvGrpSpPr/>
                    <wpg:grpSpPr>
                      <a:xfrm>
                        <a:off x="0" y="0"/>
                        <a:ext cx="6199976" cy="86868"/>
                        <a:chOff x="1739835" y="3767300"/>
                        <a:chExt cx="7211695" cy="15875"/>
                      </a:xfrm>
                    </wpg:grpSpPr>
                    <wpg:grpSp>
                      <wpg:cNvPr id="10" name="Gruppo 10"/>
                      <wpg:cNvGrpSpPr/>
                      <wpg:grpSpPr>
                        <a:xfrm>
                          <a:off x="1739835" y="3767300"/>
                          <a:ext cx="7211695" cy="15875"/>
                          <a:chOff x="0" y="0"/>
                          <a:chExt cx="11357" cy="25"/>
                        </a:xfrm>
                      </wpg:grpSpPr>
                      <wps:wsp>
                        <wps:cNvPr id="16" name="Rettangolo 16"/>
                        <wps:cNvSpPr/>
                        <wps:spPr>
                          <a:xfrm>
                            <a:off x="0" y="0"/>
                            <a:ext cx="11350" cy="25"/>
                          </a:xfrm>
                          <a:prstGeom prst="rect">
                            <a:avLst/>
                          </a:prstGeom>
                          <a:noFill/>
                          <a:ln>
                            <a:noFill/>
                          </a:ln>
                        </wps:spPr>
                        <wps:txbx>
                          <w:txbxContent>
                            <w:p w14:paraId="7330D2C9" w14:textId="77777777" w:rsidR="00747B2D" w:rsidRDefault="00747B2D" w:rsidP="00747B2D">
                              <w:pPr>
                                <w:textDirection w:val="btLr"/>
                              </w:pPr>
                            </w:p>
                          </w:txbxContent>
                        </wps:txbx>
                        <wps:bodyPr spcFirstLastPara="1" wrap="square" lIns="91425" tIns="91425" rIns="91425" bIns="91425" anchor="ctr" anchorCtr="0">
                          <a:noAutofit/>
                        </wps:bodyPr>
                      </wps:wsp>
                      <wps:wsp>
                        <wps:cNvPr id="17" name="Connettore 2 17"/>
                        <wps:cNvCnPr/>
                        <wps:spPr>
                          <a:xfrm>
                            <a:off x="0" y="20"/>
                            <a:ext cx="11357" cy="0"/>
                          </a:xfrm>
                          <a:prstGeom prst="straightConnector1">
                            <a:avLst/>
                          </a:prstGeom>
                          <a:noFill/>
                          <a:ln w="25400" cap="flat" cmpd="sng">
                            <a:solidFill>
                              <a:srgbClr val="D2232A"/>
                            </a:solidFill>
                            <a:prstDash val="solid"/>
                            <a:round/>
                            <a:headEnd type="none" w="med" len="med"/>
                            <a:tailEnd type="none" w="med" len="med"/>
                          </a:ln>
                        </wps:spPr>
                        <wps:bodyPr/>
                      </wps:wsp>
                    </wpg:grpSp>
                  </wpg:wgp>
                </a:graphicData>
              </a:graphic>
            </wp:inline>
          </w:drawing>
        </mc:Choice>
        <mc:Fallback>
          <w:pict>
            <v:group w14:anchorId="21B45D68" id="Gruppo 9" o:spid="_x0000_s1026" style="width:488.2pt;height:6.85pt;mso-position-horizontal-relative:char;mso-position-vertical-relative:line" coordorigin="17398,37673" coordsize="7211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">
              <v:group id="Gruppo 10" o:spid="_x0000_s1027" style="position:absolute;left:17398;top:37673;width:72117;height:158" coordsize="11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tangolo 16" o:spid="_x0000_s1028" style="position:absolute;width:113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330D2C9" w14:textId="77777777" w:rsidR="00747B2D" w:rsidRDefault="00747B2D" w:rsidP="00747B2D">
                        <w:pPr>
                          <w:textDirection w:val="btLr"/>
                        </w:pPr>
                      </w:p>
                    </w:txbxContent>
                  </v:textbox>
                </v:rect>
                <v:shapetype id="_x0000_t32" coordsize="21600,21600" o:spt="32" o:oned="t" path="m,l21600,21600e" filled="f">
                  <v:path arrowok="t" fillok="f" o:connecttype="none"/>
                  <o:lock v:ext="edit" shapetype="t"/>
                </v:shapetype>
                <v:shape id="Connettore 2 17" o:spid="_x0000_s1029" type="#_x0000_t32" style="position:absolute;top:20;width:11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" strokecolor="#d2232a" strokeweight="2pt"/>
              </v:group>
              <w10:anchorlock/>
            </v:group>
          </w:pict>
        </mc:Fallback>
      </mc:AlternateContent>
    </w:r>
  </w:p>
  <w:p w14:paraId="48E84158" w14:textId="7BCC2911" w:rsidR="00747B2D" w:rsidRDefault="00747B2D" w:rsidP="009F19CB">
    <w:pPr>
      <w:pBdr>
        <w:top w:val="nil"/>
        <w:left w:val="nil"/>
        <w:bottom w:val="nil"/>
        <w:right w:val="nil"/>
        <w:between w:val="nil"/>
      </w:pBdr>
      <w:spacing w:after="0"/>
      <w:jc w:val="both"/>
      <w:rPr>
        <w:color w:val="000000"/>
        <w:sz w:val="14"/>
        <w:szCs w:val="14"/>
      </w:rPr>
    </w:pPr>
  </w:p>
  <w:p w14:paraId="3205DF7D" w14:textId="77777777" w:rsidR="006C4148" w:rsidRDefault="00747B2D" w:rsidP="005E5082">
    <w:pPr>
      <w:spacing w:after="0"/>
      <w:ind w:left="514" w:right="673"/>
      <w:jc w:val="center"/>
      <w:rPr>
        <w:rFonts w:ascii="Times New Roman" w:eastAsia="Times New Roman" w:hAnsi="Times New Roman" w:cs="Times New Roman"/>
        <w:sz w:val="16"/>
        <w:szCs w:val="16"/>
      </w:rPr>
    </w:pPr>
    <w:r w:rsidRPr="009F19CB">
      <w:rPr>
        <w:rFonts w:ascii="Times New Roman" w:eastAsia="Times New Roman" w:hAnsi="Times New Roman" w:cs="Times New Roman"/>
        <w:sz w:val="16"/>
        <w:szCs w:val="16"/>
      </w:rPr>
      <w:t>Sede legale</w:t>
    </w:r>
    <w:r w:rsidR="005E5082">
      <w:rPr>
        <w:rFonts w:ascii="Times New Roman" w:eastAsia="Times New Roman" w:hAnsi="Times New Roman" w:cs="Times New Roman"/>
        <w:sz w:val="16"/>
        <w:szCs w:val="16"/>
      </w:rPr>
      <w:t>:</w:t>
    </w:r>
    <w:r w:rsidRPr="009F19CB">
      <w:rPr>
        <w:rFonts w:ascii="Times New Roman" w:eastAsia="Times New Roman" w:hAnsi="Times New Roman" w:cs="Times New Roman"/>
        <w:sz w:val="16"/>
        <w:szCs w:val="16"/>
      </w:rPr>
      <w:t xml:space="preserve"> Via Vaccarini</w:t>
    </w:r>
    <w:r w:rsidR="005E5082">
      <w:rPr>
        <w:rFonts w:ascii="Times New Roman" w:eastAsia="Times New Roman" w:hAnsi="Times New Roman" w:cs="Times New Roman"/>
        <w:sz w:val="16"/>
        <w:szCs w:val="16"/>
      </w:rPr>
      <w:t>,</w:t>
    </w:r>
    <w:r w:rsidRPr="009F19CB">
      <w:rPr>
        <w:rFonts w:ascii="Times New Roman" w:eastAsia="Times New Roman" w:hAnsi="Times New Roman" w:cs="Times New Roman"/>
        <w:sz w:val="16"/>
        <w:szCs w:val="16"/>
      </w:rPr>
      <w:t xml:space="preserve"> 13 - 95030 S. A. Li Battiati (CT) - Sede operativa</w:t>
    </w:r>
    <w:r w:rsidR="005E5082">
      <w:rPr>
        <w:rFonts w:ascii="Times New Roman" w:eastAsia="Times New Roman" w:hAnsi="Times New Roman" w:cs="Times New Roman"/>
        <w:sz w:val="16"/>
        <w:szCs w:val="16"/>
      </w:rPr>
      <w:t>:</w:t>
    </w:r>
    <w:r w:rsidRPr="009F19CB">
      <w:rPr>
        <w:rFonts w:ascii="Times New Roman" w:eastAsia="Times New Roman" w:hAnsi="Times New Roman" w:cs="Times New Roman"/>
        <w:sz w:val="16"/>
        <w:szCs w:val="16"/>
      </w:rPr>
      <w:t xml:space="preserve"> Corso Sicilia</w:t>
    </w:r>
    <w:r w:rsidR="005E5082">
      <w:rPr>
        <w:rFonts w:ascii="Times New Roman" w:eastAsia="Times New Roman" w:hAnsi="Times New Roman" w:cs="Times New Roman"/>
        <w:sz w:val="16"/>
        <w:szCs w:val="16"/>
      </w:rPr>
      <w:t>,</w:t>
    </w:r>
    <w:r w:rsidRPr="009F19CB">
      <w:rPr>
        <w:rFonts w:ascii="Times New Roman" w:eastAsia="Times New Roman" w:hAnsi="Times New Roman" w:cs="Times New Roman"/>
        <w:sz w:val="16"/>
        <w:szCs w:val="16"/>
      </w:rPr>
      <w:t xml:space="preserve"> 56 - 95131 Catania </w:t>
    </w:r>
  </w:p>
  <w:p w14:paraId="6CF7A458" w14:textId="33152C1D" w:rsidR="00747B2D" w:rsidRPr="005E5082" w:rsidRDefault="00747B2D" w:rsidP="005E5082">
    <w:pPr>
      <w:spacing w:after="0"/>
      <w:ind w:left="514" w:right="673"/>
      <w:jc w:val="center"/>
      <w:rPr>
        <w:rFonts w:ascii="Times New Roman" w:eastAsia="Times New Roman" w:hAnsi="Times New Roman" w:cs="Times New Roman"/>
        <w:sz w:val="16"/>
        <w:szCs w:val="16"/>
      </w:rPr>
    </w:pPr>
    <w:r w:rsidRPr="00433CE7">
      <w:rPr>
        <w:rFonts w:ascii="Times New Roman" w:eastAsia="Times New Roman" w:hAnsi="Times New Roman" w:cs="Times New Roman"/>
        <w:sz w:val="16"/>
        <w:szCs w:val="16"/>
      </w:rPr>
      <w:t>Tel. 095 4194451 -</w:t>
    </w:r>
    <w:r w:rsidR="009F19CB" w:rsidRPr="00433CE7">
      <w:rPr>
        <w:rFonts w:ascii="Times New Roman" w:eastAsia="Times New Roman" w:hAnsi="Times New Roman" w:cs="Times New Roman"/>
        <w:sz w:val="16"/>
        <w:szCs w:val="16"/>
      </w:rPr>
      <w:t xml:space="preserve"> </w:t>
    </w:r>
    <w:r w:rsidRPr="00433CE7">
      <w:rPr>
        <w:rFonts w:ascii="Times New Roman" w:eastAsia="Times New Roman" w:hAnsi="Times New Roman" w:cs="Times New Roman"/>
        <w:sz w:val="16"/>
        <w:szCs w:val="16"/>
      </w:rPr>
      <w:t xml:space="preserve">Lun - Ven: 09.30/13.00 - 15.00/18.00 </w:t>
    </w:r>
    <w:r w:rsidR="00433CE7">
      <w:rPr>
        <w:rFonts w:ascii="Times New Roman" w:eastAsia="Times New Roman" w:hAnsi="Times New Roman" w:cs="Times New Roman"/>
        <w:sz w:val="16"/>
        <w:szCs w:val="16"/>
      </w:rPr>
      <w:t>–</w:t>
    </w:r>
    <w:r w:rsidRPr="00433CE7">
      <w:rPr>
        <w:rFonts w:ascii="Times New Roman" w:eastAsia="Times New Roman" w:hAnsi="Times New Roman" w:cs="Times New Roman"/>
        <w:sz w:val="16"/>
        <w:szCs w:val="16"/>
      </w:rPr>
      <w:t xml:space="preserve"> </w:t>
    </w:r>
    <w:r w:rsidR="00433CE7">
      <w:rPr>
        <w:rFonts w:ascii="Times New Roman" w:eastAsia="Times New Roman" w:hAnsi="Times New Roman" w:cs="Times New Roman"/>
        <w:sz w:val="16"/>
        <w:szCs w:val="16"/>
      </w:rPr>
      <w:t>E-mail:</w:t>
    </w:r>
    <w:r w:rsidRPr="00433CE7">
      <w:rPr>
        <w:rFonts w:ascii="Times New Roman" w:eastAsia="Times New Roman" w:hAnsi="Times New Roman" w:cs="Times New Roman"/>
        <w:sz w:val="16"/>
        <w:szCs w:val="16"/>
      </w:rPr>
      <w:t xml:space="preserve"> </w:t>
    </w:r>
    <w:hyperlink r:id="rId2">
      <w:r w:rsidRPr="00433CE7">
        <w:rPr>
          <w:rFonts w:ascii="Times New Roman" w:eastAsia="Times New Roman" w:hAnsi="Times New Roman" w:cs="Times New Roman"/>
          <w:sz w:val="16"/>
          <w:szCs w:val="16"/>
        </w:rPr>
        <w:t xml:space="preserve">ufficioinserzioni@eurema.net </w:t>
      </w:r>
    </w:hyperlink>
    <w:r w:rsidR="006C4148">
      <w:rPr>
        <w:rFonts w:ascii="Times New Roman" w:eastAsia="Times New Roman" w:hAnsi="Times New Roman" w:cs="Times New Roman"/>
        <w:sz w:val="16"/>
        <w:szCs w:val="16"/>
      </w:rPr>
      <w:t>–</w:t>
    </w:r>
    <w:r w:rsidRPr="00433CE7">
      <w:rPr>
        <w:rFonts w:ascii="Times New Roman" w:eastAsia="Times New Roman" w:hAnsi="Times New Roman" w:cs="Times New Roman"/>
        <w:sz w:val="16"/>
        <w:szCs w:val="16"/>
      </w:rPr>
      <w:t xml:space="preserve"> </w:t>
    </w:r>
    <w:r w:rsidR="006C4148">
      <w:rPr>
        <w:rFonts w:ascii="Times New Roman" w:eastAsia="Times New Roman" w:hAnsi="Times New Roman" w:cs="Times New Roman"/>
        <w:sz w:val="16"/>
        <w:szCs w:val="16"/>
      </w:rPr>
      <w:t>PEC:</w:t>
    </w:r>
    <w:r w:rsidRPr="00433CE7">
      <w:rPr>
        <w:rFonts w:ascii="Times New Roman" w:eastAsia="Times New Roman" w:hAnsi="Times New Roman" w:cs="Times New Roman"/>
        <w:sz w:val="16"/>
        <w:szCs w:val="16"/>
      </w:rPr>
      <w:t xml:space="preserve"> </w:t>
    </w:r>
    <w:hyperlink r:id="rId3">
      <w:r w:rsidRPr="00433CE7">
        <w:rPr>
          <w:rFonts w:ascii="Times New Roman" w:eastAsia="Times New Roman" w:hAnsi="Times New Roman" w:cs="Times New Roman"/>
          <w:sz w:val="16"/>
          <w:szCs w:val="16"/>
        </w:rPr>
        <w:t>euremalegale@legalmail.it</w:t>
      </w:r>
    </w:hyperlink>
    <w:r w:rsidRPr="00433CE7">
      <w:rPr>
        <w:rFonts w:ascii="Times New Roman" w:eastAsia="Times New Roman" w:hAnsi="Times New Roman" w:cs="Times New Roman"/>
        <w:sz w:val="16"/>
        <w:szCs w:val="16"/>
      </w:rPr>
      <w:t xml:space="preserve"> </w:t>
    </w:r>
    <w:hyperlink r:id="rId4">
      <w:r w:rsidRPr="00433CE7">
        <w:rPr>
          <w:rFonts w:ascii="Times New Roman" w:eastAsia="Times New Roman" w:hAnsi="Times New Roman" w:cs="Times New Roman"/>
          <w:sz w:val="16"/>
          <w:szCs w:val="16"/>
        </w:rPr>
        <w:t>www.eurema.net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C029" w14:textId="77777777" w:rsidR="006D073B" w:rsidRDefault="006D073B" w:rsidP="00747B2D">
      <w:pPr>
        <w:spacing w:after="0" w:line="240" w:lineRule="auto"/>
      </w:pPr>
      <w:r>
        <w:separator/>
      </w:r>
    </w:p>
  </w:footnote>
  <w:footnote w:type="continuationSeparator" w:id="0">
    <w:p w14:paraId="5C7C899A" w14:textId="77777777" w:rsidR="006D073B" w:rsidRDefault="006D073B" w:rsidP="00747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00"/>
    <w:rsid w:val="00003B73"/>
    <w:rsid w:val="000343E0"/>
    <w:rsid w:val="00067055"/>
    <w:rsid w:val="00067875"/>
    <w:rsid w:val="000912AC"/>
    <w:rsid w:val="000B1698"/>
    <w:rsid w:val="000E7303"/>
    <w:rsid w:val="00125C43"/>
    <w:rsid w:val="0016305E"/>
    <w:rsid w:val="00163352"/>
    <w:rsid w:val="00171400"/>
    <w:rsid w:val="00176A8F"/>
    <w:rsid w:val="002A68F1"/>
    <w:rsid w:val="002D0B00"/>
    <w:rsid w:val="002D7A4E"/>
    <w:rsid w:val="002E0CCE"/>
    <w:rsid w:val="00316735"/>
    <w:rsid w:val="0032276E"/>
    <w:rsid w:val="0037235A"/>
    <w:rsid w:val="0037447F"/>
    <w:rsid w:val="003A0F42"/>
    <w:rsid w:val="00433CE7"/>
    <w:rsid w:val="00444AAA"/>
    <w:rsid w:val="0047637A"/>
    <w:rsid w:val="00493DC5"/>
    <w:rsid w:val="0049544B"/>
    <w:rsid w:val="004B053D"/>
    <w:rsid w:val="004C13C0"/>
    <w:rsid w:val="004F1F5F"/>
    <w:rsid w:val="004F499A"/>
    <w:rsid w:val="00552C07"/>
    <w:rsid w:val="00582A9B"/>
    <w:rsid w:val="00582D5A"/>
    <w:rsid w:val="00594974"/>
    <w:rsid w:val="00594AB6"/>
    <w:rsid w:val="005A54C6"/>
    <w:rsid w:val="005B4E7C"/>
    <w:rsid w:val="005E5082"/>
    <w:rsid w:val="00606CA4"/>
    <w:rsid w:val="00616F5E"/>
    <w:rsid w:val="0062752E"/>
    <w:rsid w:val="006348FD"/>
    <w:rsid w:val="006536C8"/>
    <w:rsid w:val="0066514E"/>
    <w:rsid w:val="00673100"/>
    <w:rsid w:val="00681FAD"/>
    <w:rsid w:val="006B167A"/>
    <w:rsid w:val="006B5A4F"/>
    <w:rsid w:val="006C4148"/>
    <w:rsid w:val="006C56C9"/>
    <w:rsid w:val="006D073B"/>
    <w:rsid w:val="00720DDF"/>
    <w:rsid w:val="00720F69"/>
    <w:rsid w:val="00724569"/>
    <w:rsid w:val="00741F7D"/>
    <w:rsid w:val="00746D81"/>
    <w:rsid w:val="00747659"/>
    <w:rsid w:val="00747B2D"/>
    <w:rsid w:val="0075099A"/>
    <w:rsid w:val="00787450"/>
    <w:rsid w:val="007E55D0"/>
    <w:rsid w:val="00801887"/>
    <w:rsid w:val="00812961"/>
    <w:rsid w:val="00826B2A"/>
    <w:rsid w:val="008356A9"/>
    <w:rsid w:val="00857EB4"/>
    <w:rsid w:val="00860940"/>
    <w:rsid w:val="00866005"/>
    <w:rsid w:val="008940FA"/>
    <w:rsid w:val="008C4490"/>
    <w:rsid w:val="008E3C1F"/>
    <w:rsid w:val="008F0E12"/>
    <w:rsid w:val="008F5286"/>
    <w:rsid w:val="00912AD9"/>
    <w:rsid w:val="00953EF6"/>
    <w:rsid w:val="009F19CB"/>
    <w:rsid w:val="009F74C0"/>
    <w:rsid w:val="00A74BA8"/>
    <w:rsid w:val="00A8651B"/>
    <w:rsid w:val="00A86E2C"/>
    <w:rsid w:val="00AA3B18"/>
    <w:rsid w:val="00AF2930"/>
    <w:rsid w:val="00B20E40"/>
    <w:rsid w:val="00B21EDF"/>
    <w:rsid w:val="00B3182E"/>
    <w:rsid w:val="00B42B5E"/>
    <w:rsid w:val="00B53395"/>
    <w:rsid w:val="00B85AA2"/>
    <w:rsid w:val="00BE117B"/>
    <w:rsid w:val="00C8426F"/>
    <w:rsid w:val="00CB0421"/>
    <w:rsid w:val="00CB62E3"/>
    <w:rsid w:val="00CF792B"/>
    <w:rsid w:val="00DD424E"/>
    <w:rsid w:val="00DD437D"/>
    <w:rsid w:val="00DE572E"/>
    <w:rsid w:val="00DF6222"/>
    <w:rsid w:val="00E12D1D"/>
    <w:rsid w:val="00E35BFC"/>
    <w:rsid w:val="00E41413"/>
    <w:rsid w:val="00E63DB4"/>
    <w:rsid w:val="00E67494"/>
    <w:rsid w:val="00E67BB1"/>
    <w:rsid w:val="00E71712"/>
    <w:rsid w:val="00E742F3"/>
    <w:rsid w:val="00E9144B"/>
    <w:rsid w:val="00EC2121"/>
    <w:rsid w:val="00EC2F8C"/>
    <w:rsid w:val="00F0446D"/>
    <w:rsid w:val="00F1495C"/>
    <w:rsid w:val="00F21C6E"/>
    <w:rsid w:val="00F35EB7"/>
    <w:rsid w:val="00F40C23"/>
    <w:rsid w:val="00F43835"/>
    <w:rsid w:val="00F55D3C"/>
    <w:rsid w:val="00F5754B"/>
    <w:rsid w:val="00F724DC"/>
    <w:rsid w:val="00F83CB1"/>
    <w:rsid w:val="00F97DB6"/>
    <w:rsid w:val="00FB0489"/>
    <w:rsid w:val="00FB25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4611"/>
  <w15:chartTrackingRefBased/>
  <w15:docId w15:val="{DC990FDF-A00E-4BC3-A5DA-CF1D742A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73100"/>
    <w:pPr>
      <w:widowControl w:val="0"/>
      <w:autoSpaceDE w:val="0"/>
      <w:autoSpaceDN w:val="0"/>
      <w:spacing w:after="0" w:line="240" w:lineRule="auto"/>
    </w:pPr>
    <w:rPr>
      <w:rFonts w:ascii="Arial MT" w:eastAsia="Arial MT" w:hAnsi="Arial MT" w:cs="Arial MT"/>
      <w:sz w:val="16"/>
      <w:szCs w:val="16"/>
    </w:rPr>
  </w:style>
  <w:style w:type="character" w:customStyle="1" w:styleId="CorpotestoCarattere">
    <w:name w:val="Corpo testo Carattere"/>
    <w:basedOn w:val="Carpredefinitoparagrafo"/>
    <w:link w:val="Corpotesto"/>
    <w:uiPriority w:val="1"/>
    <w:rsid w:val="00673100"/>
    <w:rPr>
      <w:rFonts w:ascii="Arial MT" w:eastAsia="Arial MT" w:hAnsi="Arial MT" w:cs="Arial MT"/>
      <w:sz w:val="16"/>
      <w:szCs w:val="16"/>
    </w:rPr>
  </w:style>
  <w:style w:type="table" w:styleId="Grigliatabella">
    <w:name w:val="Table Grid"/>
    <w:basedOn w:val="Tabellanormale"/>
    <w:uiPriority w:val="39"/>
    <w:rsid w:val="0067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93D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747B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7B2D"/>
  </w:style>
  <w:style w:type="paragraph" w:styleId="Pidipagina">
    <w:name w:val="footer"/>
    <w:basedOn w:val="Normale"/>
    <w:link w:val="PidipaginaCarattere"/>
    <w:uiPriority w:val="99"/>
    <w:unhideWhenUsed/>
    <w:rsid w:val="00747B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7B2D"/>
  </w:style>
  <w:style w:type="character" w:styleId="Enfasicorsivo">
    <w:name w:val="Emphasis"/>
    <w:basedOn w:val="Carpredefinitoparagrafo"/>
    <w:uiPriority w:val="20"/>
    <w:qFormat/>
    <w:rsid w:val="00125C43"/>
    <w:rPr>
      <w:i/>
      <w:iCs/>
    </w:rPr>
  </w:style>
  <w:style w:type="character" w:styleId="Collegamentoipertestuale">
    <w:name w:val="Hyperlink"/>
    <w:basedOn w:val="Carpredefinitoparagrafo"/>
    <w:uiPriority w:val="99"/>
    <w:unhideWhenUsed/>
    <w:rsid w:val="00F0446D"/>
    <w:rPr>
      <w:color w:val="0000FF"/>
      <w:u w:val="single"/>
    </w:rPr>
  </w:style>
  <w:style w:type="paragraph" w:styleId="Nessunaspaziatura">
    <w:name w:val="No Spacing"/>
    <w:uiPriority w:val="1"/>
    <w:qFormat/>
    <w:rsid w:val="00163352"/>
    <w:pPr>
      <w:spacing w:after="0" w:line="240" w:lineRule="auto"/>
    </w:pPr>
  </w:style>
  <w:style w:type="paragraph" w:styleId="NormaleWeb">
    <w:name w:val="Normal (Web)"/>
    <w:basedOn w:val="Normale"/>
    <w:uiPriority w:val="99"/>
    <w:semiHidden/>
    <w:unhideWhenUsed/>
    <w:rsid w:val="004763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22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6779">
      <w:bodyDiv w:val="1"/>
      <w:marLeft w:val="0"/>
      <w:marRight w:val="0"/>
      <w:marTop w:val="0"/>
      <w:marBottom w:val="0"/>
      <w:divBdr>
        <w:top w:val="none" w:sz="0" w:space="0" w:color="auto"/>
        <w:left w:val="none" w:sz="0" w:space="0" w:color="auto"/>
        <w:bottom w:val="none" w:sz="0" w:space="0" w:color="auto"/>
        <w:right w:val="none" w:sz="0" w:space="0" w:color="auto"/>
      </w:divBdr>
    </w:div>
    <w:div w:id="179585105">
      <w:bodyDiv w:val="1"/>
      <w:marLeft w:val="0"/>
      <w:marRight w:val="0"/>
      <w:marTop w:val="0"/>
      <w:marBottom w:val="0"/>
      <w:divBdr>
        <w:top w:val="none" w:sz="0" w:space="0" w:color="auto"/>
        <w:left w:val="none" w:sz="0" w:space="0" w:color="auto"/>
        <w:bottom w:val="none" w:sz="0" w:space="0" w:color="auto"/>
        <w:right w:val="none" w:sz="0" w:space="0" w:color="auto"/>
      </w:divBdr>
    </w:div>
    <w:div w:id="208566874">
      <w:bodyDiv w:val="1"/>
      <w:marLeft w:val="0"/>
      <w:marRight w:val="0"/>
      <w:marTop w:val="0"/>
      <w:marBottom w:val="0"/>
      <w:divBdr>
        <w:top w:val="none" w:sz="0" w:space="0" w:color="auto"/>
        <w:left w:val="none" w:sz="0" w:space="0" w:color="auto"/>
        <w:bottom w:val="none" w:sz="0" w:space="0" w:color="auto"/>
        <w:right w:val="none" w:sz="0" w:space="0" w:color="auto"/>
      </w:divBdr>
    </w:div>
    <w:div w:id="329335440">
      <w:bodyDiv w:val="1"/>
      <w:marLeft w:val="0"/>
      <w:marRight w:val="0"/>
      <w:marTop w:val="0"/>
      <w:marBottom w:val="0"/>
      <w:divBdr>
        <w:top w:val="none" w:sz="0" w:space="0" w:color="auto"/>
        <w:left w:val="none" w:sz="0" w:space="0" w:color="auto"/>
        <w:bottom w:val="none" w:sz="0" w:space="0" w:color="auto"/>
        <w:right w:val="none" w:sz="0" w:space="0" w:color="auto"/>
      </w:divBdr>
    </w:div>
    <w:div w:id="505826558">
      <w:bodyDiv w:val="1"/>
      <w:marLeft w:val="0"/>
      <w:marRight w:val="0"/>
      <w:marTop w:val="0"/>
      <w:marBottom w:val="0"/>
      <w:divBdr>
        <w:top w:val="none" w:sz="0" w:space="0" w:color="auto"/>
        <w:left w:val="none" w:sz="0" w:space="0" w:color="auto"/>
        <w:bottom w:val="none" w:sz="0" w:space="0" w:color="auto"/>
        <w:right w:val="none" w:sz="0" w:space="0" w:color="auto"/>
      </w:divBdr>
    </w:div>
    <w:div w:id="1043099897">
      <w:bodyDiv w:val="1"/>
      <w:marLeft w:val="0"/>
      <w:marRight w:val="0"/>
      <w:marTop w:val="0"/>
      <w:marBottom w:val="0"/>
      <w:divBdr>
        <w:top w:val="none" w:sz="0" w:space="0" w:color="auto"/>
        <w:left w:val="none" w:sz="0" w:space="0" w:color="auto"/>
        <w:bottom w:val="none" w:sz="0" w:space="0" w:color="auto"/>
        <w:right w:val="none" w:sz="0" w:space="0" w:color="auto"/>
      </w:divBdr>
    </w:div>
    <w:div w:id="1106466276">
      <w:bodyDiv w:val="1"/>
      <w:marLeft w:val="0"/>
      <w:marRight w:val="0"/>
      <w:marTop w:val="0"/>
      <w:marBottom w:val="0"/>
      <w:divBdr>
        <w:top w:val="none" w:sz="0" w:space="0" w:color="auto"/>
        <w:left w:val="none" w:sz="0" w:space="0" w:color="auto"/>
        <w:bottom w:val="none" w:sz="0" w:space="0" w:color="auto"/>
        <w:right w:val="none" w:sz="0" w:space="0" w:color="auto"/>
      </w:divBdr>
    </w:div>
    <w:div w:id="1286035670">
      <w:bodyDiv w:val="1"/>
      <w:marLeft w:val="0"/>
      <w:marRight w:val="0"/>
      <w:marTop w:val="0"/>
      <w:marBottom w:val="0"/>
      <w:divBdr>
        <w:top w:val="none" w:sz="0" w:space="0" w:color="auto"/>
        <w:left w:val="none" w:sz="0" w:space="0" w:color="auto"/>
        <w:bottom w:val="none" w:sz="0" w:space="0" w:color="auto"/>
        <w:right w:val="none" w:sz="0" w:space="0" w:color="auto"/>
      </w:divBdr>
    </w:div>
    <w:div w:id="1374110341">
      <w:bodyDiv w:val="1"/>
      <w:marLeft w:val="0"/>
      <w:marRight w:val="0"/>
      <w:marTop w:val="0"/>
      <w:marBottom w:val="0"/>
      <w:divBdr>
        <w:top w:val="none" w:sz="0" w:space="0" w:color="auto"/>
        <w:left w:val="none" w:sz="0" w:space="0" w:color="auto"/>
        <w:bottom w:val="none" w:sz="0" w:space="0" w:color="auto"/>
        <w:right w:val="none" w:sz="0" w:space="0" w:color="auto"/>
      </w:divBdr>
      <w:divsChild>
        <w:div w:id="1879924871">
          <w:marLeft w:val="0"/>
          <w:marRight w:val="0"/>
          <w:marTop w:val="0"/>
          <w:marBottom w:val="0"/>
          <w:divBdr>
            <w:top w:val="none" w:sz="0" w:space="0" w:color="auto"/>
            <w:left w:val="none" w:sz="0" w:space="0" w:color="auto"/>
            <w:bottom w:val="none" w:sz="0" w:space="0" w:color="auto"/>
            <w:right w:val="none" w:sz="0" w:space="0" w:color="auto"/>
          </w:divBdr>
        </w:div>
      </w:divsChild>
    </w:div>
    <w:div w:id="1488783327">
      <w:bodyDiv w:val="1"/>
      <w:marLeft w:val="0"/>
      <w:marRight w:val="0"/>
      <w:marTop w:val="0"/>
      <w:marBottom w:val="0"/>
      <w:divBdr>
        <w:top w:val="none" w:sz="0" w:space="0" w:color="auto"/>
        <w:left w:val="none" w:sz="0" w:space="0" w:color="auto"/>
        <w:bottom w:val="none" w:sz="0" w:space="0" w:color="auto"/>
        <w:right w:val="none" w:sz="0" w:space="0" w:color="auto"/>
      </w:divBdr>
    </w:div>
    <w:div w:id="1674456984">
      <w:bodyDiv w:val="1"/>
      <w:marLeft w:val="0"/>
      <w:marRight w:val="0"/>
      <w:marTop w:val="0"/>
      <w:marBottom w:val="0"/>
      <w:divBdr>
        <w:top w:val="none" w:sz="0" w:space="0" w:color="auto"/>
        <w:left w:val="none" w:sz="0" w:space="0" w:color="auto"/>
        <w:bottom w:val="none" w:sz="0" w:space="0" w:color="auto"/>
        <w:right w:val="none" w:sz="0" w:space="0" w:color="auto"/>
      </w:divBdr>
    </w:div>
    <w:div w:id="19320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tonella.guglielmino@eurema.net"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euremalegale@legalmail.it" TargetMode="External"/><Relationship Id="rId2" Type="http://schemas.openxmlformats.org/officeDocument/2006/relationships/hyperlink" Target="mailto:ufficioinserzioni@eurema.net" TargetMode="External"/><Relationship Id="rId1" Type="http://schemas.openxmlformats.org/officeDocument/2006/relationships/image" Target="media/image2.jpg"/><Relationship Id="rId4" Type="http://schemas.openxmlformats.org/officeDocument/2006/relationships/hyperlink" Target="http://www.eurem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CB3D0F0D412645A1061CD1233A69BB" ma:contentTypeVersion="10" ma:contentTypeDescription="Creare un nuovo documento." ma:contentTypeScope="" ma:versionID="c806e2e0460195daaeb49bd50a981852">
  <xsd:schema xmlns:xsd="http://www.w3.org/2001/XMLSchema" xmlns:xs="http://www.w3.org/2001/XMLSchema" xmlns:p="http://schemas.microsoft.com/office/2006/metadata/properties" xmlns:ns2="3f73e9df-5845-438d-b57f-687e1ee7990a" xmlns:ns3="f5dce943-6e57-457a-8ba9-4971198b64eb" targetNamespace="http://schemas.microsoft.com/office/2006/metadata/properties" ma:root="true" ma:fieldsID="0f6ae40b01ca1939e101fc834b71c07b" ns2:_="" ns3:_="">
    <xsd:import namespace="3f73e9df-5845-438d-b57f-687e1ee7990a"/>
    <xsd:import namespace="f5dce943-6e57-457a-8ba9-4971198b64e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3e9df-5845-438d-b57f-687e1ee7990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7bf35368-e109-43fa-adf3-2e149e9ca02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dce943-6e57-457a-8ba9-4971198b64e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c16fb10-9d30-4142-a454-dd5e61c5ddfd}" ma:internalName="TaxCatchAll" ma:showField="CatchAllData" ma:web="f5dce943-6e57-457a-8ba9-4971198b64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73e9df-5845-438d-b57f-687e1ee7990a">
      <Terms xmlns="http://schemas.microsoft.com/office/infopath/2007/PartnerControls"/>
    </lcf76f155ced4ddcb4097134ff3c332f>
    <TaxCatchAll xmlns="f5dce943-6e57-457a-8ba9-4971198b64eb" xsi:nil="true"/>
  </documentManagement>
</p:properties>
</file>

<file path=customXml/itemProps1.xml><?xml version="1.0" encoding="utf-8"?>
<ds:datastoreItem xmlns:ds="http://schemas.openxmlformats.org/officeDocument/2006/customXml" ds:itemID="{BB2F78AD-326B-40DE-8716-ACE22EE43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3e9df-5845-438d-b57f-687e1ee7990a"/>
    <ds:schemaRef ds:uri="f5dce943-6e57-457a-8ba9-4971198b6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9BC47-887F-40E4-A81E-1D33605D2D95}">
  <ds:schemaRefs>
    <ds:schemaRef ds:uri="http://schemas.microsoft.com/sharepoint/v3/contenttype/forms"/>
  </ds:schemaRefs>
</ds:datastoreItem>
</file>

<file path=customXml/itemProps3.xml><?xml version="1.0" encoding="utf-8"?>
<ds:datastoreItem xmlns:ds="http://schemas.openxmlformats.org/officeDocument/2006/customXml" ds:itemID="{13C009AB-3C9E-43A3-96AD-19D37E11166C}">
  <ds:schemaRefs>
    <ds:schemaRef ds:uri="http://schemas.microsoft.com/office/2006/metadata/properties"/>
    <ds:schemaRef ds:uri="http://schemas.microsoft.com/office/infopath/2007/PartnerControls"/>
    <ds:schemaRef ds:uri="3f73e9df-5845-438d-b57f-687e1ee7990a"/>
    <ds:schemaRef ds:uri="f5dce943-6e57-457a-8ba9-4971198b64eb"/>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874</Words>
  <Characters>4986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Praticò</dc:creator>
  <cp:keywords/>
  <dc:description/>
  <cp:lastModifiedBy>Antonella Guglielmino</cp:lastModifiedBy>
  <cp:revision>14</cp:revision>
  <dcterms:created xsi:type="dcterms:W3CDTF">2023-03-15T07:46:00Z</dcterms:created>
  <dcterms:modified xsi:type="dcterms:W3CDTF">2023-03-15T17:13:00Z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0x01010015CB3D0F0D412645A1061CD1233A69BB</vt:lpwstr>
  </property>
  <property fmtid="{D5CDD505-2E9C-101B-9397-08002B2CF9AE}" pid="3" name="MediaServiceImageTags">
    <vt:lpwstr/>
  </property>
</Properties>
</file>