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9"/>
        <w:gridCol w:w="6420"/>
        <w:gridCol w:w="1632"/>
      </w:tblGrid>
      <w:tr w:rsidR="0070370B" w:rsidTr="005E2A9F">
        <w:trPr>
          <w:trHeight w:val="1356"/>
        </w:trPr>
        <w:tc>
          <w:tcPr>
            <w:tcW w:w="1619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CCCCCC"/>
          </w:tcPr>
          <w:p w:rsidR="0070370B" w:rsidRDefault="0070370B" w:rsidP="005E2A9F">
            <w:pPr>
              <w:pStyle w:val="Contenutotabella"/>
              <w:pageBreakBefore/>
              <w:snapToGrid w:val="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943610" cy="775970"/>
                  <wp:effectExtent l="0" t="0" r="8890" b="508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75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CCCCCC"/>
          </w:tcPr>
          <w:p w:rsidR="0070370B" w:rsidRDefault="0070370B" w:rsidP="005E2A9F">
            <w:pPr>
              <w:pStyle w:val="Contenutotabella"/>
              <w:snapToGrid w:val="0"/>
              <w:jc w:val="center"/>
              <w:rPr>
                <w:b/>
                <w:bCs/>
                <w:color w:val="000099"/>
                <w:sz w:val="32"/>
                <w:szCs w:val="32"/>
                <w:lang w:val="it-IT"/>
              </w:rPr>
            </w:pPr>
          </w:p>
          <w:p w:rsidR="0070370B" w:rsidRDefault="0070370B" w:rsidP="005E2A9F">
            <w:pPr>
              <w:pStyle w:val="Contenutotabella"/>
              <w:jc w:val="center"/>
              <w:rPr>
                <w:b/>
                <w:bCs/>
                <w:color w:val="000099"/>
                <w:sz w:val="22"/>
                <w:szCs w:val="22"/>
              </w:rPr>
            </w:pPr>
            <w:r>
              <w:rPr>
                <w:b/>
                <w:bCs/>
                <w:color w:val="000099"/>
                <w:sz w:val="32"/>
                <w:szCs w:val="32"/>
                <w:lang w:val="it-IT"/>
              </w:rPr>
              <w:t>CITTÀ METROPOLITANA DI MESSINA</w:t>
            </w:r>
          </w:p>
          <w:p w:rsidR="0070370B" w:rsidRDefault="0070370B" w:rsidP="005E2A9F">
            <w:pPr>
              <w:pStyle w:val="Contenutotabella"/>
              <w:spacing w:line="360" w:lineRule="auto"/>
              <w:jc w:val="center"/>
            </w:pPr>
            <w:r>
              <w:rPr>
                <w:b/>
                <w:bCs/>
                <w:color w:val="000099"/>
                <w:sz w:val="22"/>
                <w:szCs w:val="22"/>
              </w:rPr>
              <w:t>SERVIZIO COMUNICAZIONE E UFFICIO STAMPA</w:t>
            </w:r>
          </w:p>
        </w:tc>
        <w:tc>
          <w:tcPr>
            <w:tcW w:w="163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CCCCCC"/>
          </w:tcPr>
          <w:p w:rsidR="0070370B" w:rsidRDefault="0070370B" w:rsidP="005E2A9F">
            <w:pPr>
              <w:pStyle w:val="Contenutotabella"/>
              <w:snapToGrid w:val="0"/>
              <w:spacing w:line="150" w:lineRule="atLeast"/>
              <w:jc w:val="center"/>
              <w:rPr>
                <w:b/>
                <w:bCs/>
                <w:i/>
                <w:iCs/>
                <w:color w:val="000099"/>
              </w:rPr>
            </w:pPr>
          </w:p>
          <w:p w:rsidR="0070370B" w:rsidRPr="00A73952" w:rsidRDefault="0070370B" w:rsidP="005E2A9F">
            <w:pPr>
              <w:pStyle w:val="Contenutotabella"/>
              <w:spacing w:line="150" w:lineRule="atLeast"/>
              <w:jc w:val="center"/>
              <w:rPr>
                <w:b/>
                <w:bCs/>
                <w:iCs/>
                <w:color w:val="000099"/>
                <w:sz w:val="20"/>
              </w:rPr>
            </w:pPr>
            <w:proofErr w:type="spellStart"/>
            <w:r w:rsidRPr="00A73952">
              <w:rPr>
                <w:b/>
                <w:bCs/>
                <w:iCs/>
                <w:color w:val="000099"/>
              </w:rPr>
              <w:t>Comunicato</w:t>
            </w:r>
            <w:proofErr w:type="spellEnd"/>
            <w:r w:rsidRPr="00A73952">
              <w:rPr>
                <w:b/>
                <w:bCs/>
                <w:iCs/>
                <w:color w:val="000099"/>
              </w:rPr>
              <w:t xml:space="preserve"> </w:t>
            </w:r>
            <w:proofErr w:type="spellStart"/>
            <w:r w:rsidRPr="00A73952">
              <w:rPr>
                <w:b/>
                <w:bCs/>
                <w:iCs/>
                <w:color w:val="000099"/>
              </w:rPr>
              <w:t>Stampa</w:t>
            </w:r>
            <w:proofErr w:type="spellEnd"/>
          </w:p>
          <w:p w:rsidR="0070370B" w:rsidRPr="00A73952" w:rsidRDefault="0070370B" w:rsidP="005E2A9F">
            <w:pPr>
              <w:pStyle w:val="Contenutotabella"/>
              <w:spacing w:line="150" w:lineRule="atLeast"/>
              <w:jc w:val="center"/>
              <w:rPr>
                <w:b/>
                <w:bCs/>
                <w:iCs/>
                <w:color w:val="000099"/>
                <w:sz w:val="20"/>
              </w:rPr>
            </w:pPr>
            <w:r w:rsidRPr="00A73952">
              <w:rPr>
                <w:b/>
                <w:bCs/>
                <w:iCs/>
                <w:color w:val="000099"/>
                <w:sz w:val="20"/>
              </w:rPr>
              <w:t xml:space="preserve">n. </w:t>
            </w:r>
            <w:r w:rsidRPr="00A73952">
              <w:rPr>
                <w:b/>
                <w:bCs/>
                <w:iCs/>
                <w:color w:val="000099"/>
                <w:sz w:val="20"/>
              </w:rPr>
              <w:t>12</w:t>
            </w:r>
          </w:p>
          <w:p w:rsidR="0070370B" w:rsidRPr="00A73952" w:rsidRDefault="0070370B" w:rsidP="005E2A9F">
            <w:pPr>
              <w:pStyle w:val="Contenutotabella"/>
              <w:spacing w:line="150" w:lineRule="atLeast"/>
              <w:jc w:val="center"/>
            </w:pPr>
            <w:r w:rsidRPr="00A73952">
              <w:rPr>
                <w:b/>
                <w:bCs/>
                <w:iCs/>
                <w:color w:val="000099"/>
                <w:sz w:val="20"/>
              </w:rPr>
              <w:t xml:space="preserve">del </w:t>
            </w:r>
            <w:r w:rsidRPr="00A73952">
              <w:rPr>
                <w:b/>
                <w:bCs/>
                <w:iCs/>
                <w:color w:val="000099"/>
                <w:sz w:val="20"/>
              </w:rPr>
              <w:t>01/02/2023</w:t>
            </w:r>
          </w:p>
          <w:p w:rsidR="0070370B" w:rsidRDefault="0070370B" w:rsidP="005E2A9F">
            <w:pPr>
              <w:pStyle w:val="Contenutotabella"/>
              <w:spacing w:line="150" w:lineRule="atLeast"/>
              <w:jc w:val="center"/>
            </w:pPr>
          </w:p>
        </w:tc>
      </w:tr>
      <w:tr w:rsidR="0070370B" w:rsidTr="005E2A9F">
        <w:tc>
          <w:tcPr>
            <w:tcW w:w="9671" w:type="dxa"/>
            <w:gridSpan w:val="3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CFE7F5"/>
          </w:tcPr>
          <w:p w:rsidR="0070370B" w:rsidRDefault="0070370B" w:rsidP="005E2A9F">
            <w:pPr>
              <w:pStyle w:val="Contenutotabella"/>
              <w:spacing w:line="200" w:lineRule="atLeast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>
              <w:rPr>
                <w:b/>
                <w:bCs/>
                <w:color w:val="000099"/>
                <w:sz w:val="18"/>
                <w:szCs w:val="18"/>
                <w:lang w:val="it-IT"/>
              </w:rPr>
              <w:t>Sito web - http://www.cittametropolitana.me.it/la-provincia/comunicati/</w:t>
            </w:r>
          </w:p>
          <w:p w:rsidR="0070370B" w:rsidRDefault="0070370B" w:rsidP="005E2A9F">
            <w:pPr>
              <w:pStyle w:val="Contenutotabella"/>
              <w:spacing w:line="200" w:lineRule="atLeast"/>
              <w:jc w:val="center"/>
            </w:pPr>
            <w:r>
              <w:rPr>
                <w:b/>
                <w:bCs/>
                <w:color w:val="000099"/>
                <w:sz w:val="18"/>
                <w:szCs w:val="18"/>
              </w:rPr>
              <w:t>Mail - ufficiostampa@cittametropolitana.me.it</w:t>
            </w:r>
          </w:p>
        </w:tc>
      </w:tr>
    </w:tbl>
    <w:p w:rsidR="0070370B" w:rsidRDefault="0070370B" w:rsidP="0070370B">
      <w:pPr>
        <w:spacing w:line="200" w:lineRule="atLeast"/>
        <w:rPr>
          <w:rFonts w:ascii="Times New Roman" w:hAnsi="Times New Roman" w:cs="Times New Roman"/>
          <w:sz w:val="12"/>
          <w:szCs w:val="12"/>
          <w:lang w:val="it-IT"/>
        </w:rPr>
      </w:pPr>
    </w:p>
    <w:p w:rsidR="0070370B" w:rsidRDefault="0070370B" w:rsidP="0070370B">
      <w:pPr>
        <w:spacing w:line="200" w:lineRule="atLeast"/>
        <w:rPr>
          <w:rFonts w:ascii="Times New Roman" w:hAnsi="Times New Roman" w:cs="Times New Roman"/>
          <w:sz w:val="12"/>
          <w:szCs w:val="12"/>
          <w:lang w:val="it-IT"/>
        </w:rPr>
      </w:pPr>
    </w:p>
    <w:p w:rsidR="0070370B" w:rsidRDefault="0070370B" w:rsidP="0070370B">
      <w:pPr>
        <w:spacing w:line="200" w:lineRule="atLeast"/>
        <w:rPr>
          <w:rFonts w:ascii="Times New Roman" w:hAnsi="Times New Roman" w:cs="Times New Roman"/>
          <w:sz w:val="12"/>
          <w:szCs w:val="12"/>
          <w:lang w:val="it-IT"/>
        </w:rPr>
      </w:pPr>
    </w:p>
    <w:p w:rsidR="0070370B" w:rsidRPr="0070370B" w:rsidRDefault="0070370B" w:rsidP="0070370B">
      <w:pPr>
        <w:rPr>
          <w:rFonts w:hint="eastAsia"/>
          <w:b/>
          <w:lang w:val="it-IT"/>
        </w:rPr>
      </w:pPr>
      <w:r w:rsidRPr="0070370B">
        <w:rPr>
          <w:rFonts w:hint="eastAsia"/>
          <w:b/>
          <w:lang w:val="it-IT"/>
        </w:rPr>
        <w:t>Ordinanza di chiusura temporanea al transito di un tratto della S. P. n</w:t>
      </w:r>
      <w:r w:rsidRPr="0070370B">
        <w:rPr>
          <w:rFonts w:hint="eastAsia"/>
          <w:b/>
          <w:lang w:val="it-IT"/>
        </w:rPr>
        <w:t>.</w:t>
      </w:r>
      <w:r w:rsidRPr="0070370B">
        <w:rPr>
          <w:rFonts w:hint="eastAsia"/>
          <w:b/>
          <w:lang w:val="it-IT"/>
        </w:rPr>
        <w:t>173 di</w:t>
      </w:r>
      <w:r w:rsidRPr="0070370B">
        <w:rPr>
          <w:b/>
          <w:lang w:val="it-IT"/>
        </w:rPr>
        <w:t xml:space="preserve"> </w:t>
      </w:r>
      <w:r w:rsidRPr="0070370B">
        <w:rPr>
          <w:rFonts w:hint="eastAsia"/>
          <w:b/>
          <w:lang w:val="it-IT"/>
        </w:rPr>
        <w:t xml:space="preserve">Motta D'Affermo per </w:t>
      </w:r>
      <w:r w:rsidR="00A73952">
        <w:rPr>
          <w:b/>
          <w:lang w:val="it-IT"/>
        </w:rPr>
        <w:t>l’</w:t>
      </w:r>
      <w:r w:rsidRPr="0070370B">
        <w:rPr>
          <w:rFonts w:hint="eastAsia"/>
          <w:b/>
          <w:lang w:val="it-IT"/>
        </w:rPr>
        <w:t xml:space="preserve">esecuzione di lavori di riparazione </w:t>
      </w:r>
      <w:r w:rsidRPr="0070370B">
        <w:rPr>
          <w:b/>
          <w:lang w:val="it-IT"/>
        </w:rPr>
        <w:t xml:space="preserve">della </w:t>
      </w:r>
      <w:r w:rsidRPr="0070370B">
        <w:rPr>
          <w:rFonts w:hint="eastAsia"/>
          <w:b/>
          <w:lang w:val="it-IT"/>
        </w:rPr>
        <w:t xml:space="preserve">condotta </w:t>
      </w:r>
      <w:r>
        <w:rPr>
          <w:b/>
          <w:lang w:val="it-IT"/>
        </w:rPr>
        <w:t xml:space="preserve">di raccolta </w:t>
      </w:r>
      <w:r w:rsidRPr="0070370B">
        <w:rPr>
          <w:b/>
          <w:lang w:val="it-IT"/>
        </w:rPr>
        <w:t>acque</w:t>
      </w: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  <w:r w:rsidRPr="0070370B">
        <w:rPr>
          <w:rFonts w:hint="eastAsia"/>
          <w:lang w:val="it-IT"/>
        </w:rPr>
        <w:t xml:space="preserve">Il provvedimento </w:t>
      </w:r>
      <w:r>
        <w:rPr>
          <w:lang w:val="it-IT"/>
        </w:rPr>
        <w:t>sarà</w:t>
      </w:r>
      <w:r w:rsidRPr="0070370B">
        <w:rPr>
          <w:rFonts w:hint="eastAsia"/>
          <w:lang w:val="it-IT"/>
        </w:rPr>
        <w:t xml:space="preserve"> in vigore dalle ore 18:00 del 03/02/2023 alle ore 18:00 del 05/02/2023</w:t>
      </w: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  <w:r w:rsidRPr="0070370B">
        <w:rPr>
          <w:rFonts w:hint="eastAsia"/>
          <w:lang w:val="it-IT"/>
        </w:rPr>
        <w:t xml:space="preserve">La III Direzione </w:t>
      </w:r>
      <w:r w:rsidRPr="0070370B">
        <w:rPr>
          <w:rFonts w:hint="eastAsia"/>
          <w:lang w:val="it-IT"/>
        </w:rPr>
        <w:t>–</w:t>
      </w:r>
      <w:r w:rsidRPr="0070370B">
        <w:rPr>
          <w:rFonts w:hint="eastAsia"/>
          <w:lang w:val="it-IT"/>
        </w:rPr>
        <w:t xml:space="preserve"> </w:t>
      </w:r>
      <w:r>
        <w:rPr>
          <w:lang w:val="it-IT"/>
        </w:rPr>
        <w:t>Viabilità</w:t>
      </w:r>
      <w:r w:rsidRPr="0070370B">
        <w:rPr>
          <w:rFonts w:hint="eastAsia"/>
          <w:lang w:val="it-IT"/>
        </w:rPr>
        <w:t xml:space="preserve"> Metropolitana </w:t>
      </w:r>
      <w:r w:rsidRPr="0070370B">
        <w:rPr>
          <w:rFonts w:hint="eastAsia"/>
          <w:lang w:val="it-IT"/>
        </w:rPr>
        <w:t>–</w:t>
      </w:r>
      <w:r w:rsidRPr="0070370B">
        <w:rPr>
          <w:rFonts w:hint="eastAsia"/>
          <w:lang w:val="it-IT"/>
        </w:rPr>
        <w:t xml:space="preserve"> della </w:t>
      </w:r>
      <w:r>
        <w:rPr>
          <w:lang w:val="it-IT"/>
        </w:rPr>
        <w:t>Città</w:t>
      </w:r>
      <w:r w:rsidRPr="0070370B">
        <w:rPr>
          <w:rFonts w:hint="eastAsia"/>
          <w:lang w:val="it-IT"/>
        </w:rPr>
        <w:t xml:space="preserve"> Metropolitana di Messina informa che, con ordinanza n. 5/2023, </w:t>
      </w:r>
      <w:r w:rsidR="00A73952">
        <w:rPr>
          <w:rFonts w:hint="eastAsia"/>
          <w:lang w:val="it-IT"/>
        </w:rPr>
        <w:t>è</w:t>
      </w:r>
      <w:r w:rsidRPr="0070370B">
        <w:rPr>
          <w:rFonts w:hint="eastAsia"/>
          <w:lang w:val="it-IT"/>
        </w:rPr>
        <w:t xml:space="preserve"> stata disposta la chiusura temporanea al transito, al Km. 5+000 circa, della S.P. n</w:t>
      </w:r>
      <w:r>
        <w:rPr>
          <w:rFonts w:hint="eastAsia"/>
          <w:lang w:val="it-IT"/>
        </w:rPr>
        <w:t>.</w:t>
      </w:r>
      <w:r w:rsidRPr="0070370B">
        <w:rPr>
          <w:rFonts w:hint="eastAsia"/>
          <w:lang w:val="it-IT"/>
        </w:rPr>
        <w:t xml:space="preserve">173 di Motta D'Affermo, nel Comune di Motta D'Affermo, per esecuzione di lavori di riparazione </w:t>
      </w:r>
      <w:r>
        <w:rPr>
          <w:lang w:val="it-IT"/>
        </w:rPr>
        <w:t xml:space="preserve">della </w:t>
      </w:r>
      <w:r w:rsidRPr="0070370B">
        <w:rPr>
          <w:rFonts w:hint="eastAsia"/>
          <w:lang w:val="it-IT"/>
        </w:rPr>
        <w:t xml:space="preserve">condotta </w:t>
      </w:r>
      <w:r>
        <w:rPr>
          <w:lang w:val="it-IT"/>
        </w:rPr>
        <w:t xml:space="preserve">di </w:t>
      </w:r>
      <w:r w:rsidR="00A73952">
        <w:rPr>
          <w:rFonts w:hint="eastAsia"/>
          <w:lang w:val="it-IT"/>
        </w:rPr>
        <w:t xml:space="preserve">raccolta acque. Il provvedimento </w:t>
      </w:r>
      <w:r w:rsidR="00A73952">
        <w:rPr>
          <w:lang w:val="it-IT"/>
        </w:rPr>
        <w:t>sarà</w:t>
      </w:r>
      <w:r w:rsidR="00A73952">
        <w:rPr>
          <w:rFonts w:hint="eastAsia"/>
          <w:lang w:val="it-IT"/>
        </w:rPr>
        <w:t xml:space="preserve"> in vigore </w:t>
      </w:r>
      <w:bookmarkStart w:id="0" w:name="_GoBack"/>
      <w:bookmarkEnd w:id="0"/>
      <w:r w:rsidRPr="0070370B">
        <w:rPr>
          <w:rFonts w:hint="eastAsia"/>
          <w:lang w:val="it-IT"/>
        </w:rPr>
        <w:t>dalle ore 18:00 del 03/02/2023 alle ore 18:00 del 05/02/2023.</w:t>
      </w:r>
    </w:p>
    <w:p w:rsidR="0070370B" w:rsidRDefault="0070370B" w:rsidP="0070370B">
      <w:pPr>
        <w:rPr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  <w:r w:rsidRPr="0070370B">
        <w:rPr>
          <w:rFonts w:hint="eastAsia"/>
          <w:lang w:val="it-IT"/>
        </w:rPr>
        <w:t>Comunicato Stampa n.12/2023</w:t>
      </w:r>
    </w:p>
    <w:p w:rsidR="0070370B" w:rsidRPr="0070370B" w:rsidRDefault="0070370B" w:rsidP="0070370B">
      <w:pPr>
        <w:rPr>
          <w:rFonts w:hint="eastAsia"/>
          <w:lang w:val="it-IT"/>
        </w:rPr>
      </w:pPr>
      <w:r w:rsidRPr="0070370B">
        <w:rPr>
          <w:rFonts w:hint="eastAsia"/>
          <w:lang w:val="it-IT"/>
        </w:rPr>
        <w:t>Redatto da dott.ssa Giuseppina Mangione</w:t>
      </w: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  <w:r w:rsidRPr="0070370B">
        <w:rPr>
          <w:rFonts w:hint="eastAsia"/>
          <w:lang w:val="it-IT"/>
        </w:rPr>
        <w:t>Il Funzionario Responsabile</w:t>
      </w:r>
    </w:p>
    <w:p w:rsidR="0070370B" w:rsidRPr="0070370B" w:rsidRDefault="0070370B" w:rsidP="0070370B">
      <w:pPr>
        <w:rPr>
          <w:rFonts w:hint="eastAsia"/>
          <w:lang w:val="it-IT"/>
        </w:rPr>
      </w:pPr>
      <w:r w:rsidRPr="0070370B">
        <w:rPr>
          <w:rFonts w:hint="eastAsia"/>
          <w:lang w:val="it-IT"/>
        </w:rPr>
        <w:t>Dott. Francesco Roccaforte</w:t>
      </w: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rPr>
          <w:rFonts w:hint="eastAsia"/>
          <w:lang w:val="it-IT"/>
        </w:rPr>
      </w:pPr>
    </w:p>
    <w:p w:rsidR="0070370B" w:rsidRPr="0070370B" w:rsidRDefault="0070370B" w:rsidP="0070370B">
      <w:pPr>
        <w:pStyle w:val="Nessunaspaziatura"/>
        <w:rPr>
          <w:lang w:val="it-IT"/>
        </w:rPr>
      </w:pPr>
    </w:p>
    <w:sectPr w:rsidR="0070370B" w:rsidRPr="0070370B">
      <w:pgSz w:w="11906" w:h="16838"/>
      <w:pgMar w:top="1079" w:right="1134" w:bottom="59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B"/>
    <w:rsid w:val="000433AF"/>
    <w:rsid w:val="0070370B"/>
    <w:rsid w:val="00A73952"/>
    <w:rsid w:val="00BA6B9C"/>
    <w:rsid w:val="00E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63B7A7-F797-4C20-91A0-93BFB6D6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70B"/>
    <w:pPr>
      <w:suppressAutoHyphens/>
      <w:spacing w:after="0" w:line="288" w:lineRule="auto"/>
      <w:jc w:val="both"/>
    </w:pPr>
    <w:rPr>
      <w:rFonts w:ascii="Liberation Serif" w:hAnsi="Liberation Serif" w:cs="Mangal"/>
      <w:kern w:val="1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70370B"/>
    <w:pPr>
      <w:suppressLineNumbers/>
    </w:pPr>
  </w:style>
  <w:style w:type="paragraph" w:styleId="Nessunaspaziatura">
    <w:name w:val="No Spacing"/>
    <w:uiPriority w:val="1"/>
    <w:qFormat/>
    <w:rsid w:val="0070370B"/>
    <w:pPr>
      <w:suppressAutoHyphens/>
      <w:spacing w:after="0" w:line="240" w:lineRule="auto"/>
      <w:jc w:val="both"/>
    </w:pPr>
    <w:rPr>
      <w:rFonts w:ascii="Liberation Serif" w:hAnsi="Liberation Serif" w:cs="Mangal"/>
      <w:kern w:val="1"/>
      <w:sz w:val="24"/>
      <w:szCs w:val="21"/>
      <w:lang w:val="en-US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5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952"/>
    <w:rPr>
      <w:rFonts w:ascii="Segoe UI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2023-02-01T13:11:00Z</cp:lastPrinted>
  <dcterms:created xsi:type="dcterms:W3CDTF">2023-02-01T13:03:00Z</dcterms:created>
  <dcterms:modified xsi:type="dcterms:W3CDTF">2023-02-01T14:12:00Z</dcterms:modified>
</cp:coreProperties>
</file>