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5D2D" w14:textId="77777777" w:rsidR="00322F83" w:rsidRDefault="00322F83" w:rsidP="00BF7FD1">
      <w:pPr>
        <w:jc w:val="center"/>
        <w:rPr>
          <w:rFonts w:cstheme="minorHAnsi"/>
          <w:b/>
          <w:bCs/>
          <w:sz w:val="36"/>
          <w:szCs w:val="36"/>
          <w:shd w:val="clear" w:color="auto" w:fill="FFFFFF"/>
        </w:rPr>
      </w:pPr>
      <w:r>
        <w:rPr>
          <w:b/>
          <w:bCs/>
          <w:noProof/>
          <w:sz w:val="32"/>
          <w:szCs w:val="32"/>
        </w:rPr>
        <w:drawing>
          <wp:inline distT="0" distB="0" distL="0" distR="0" wp14:anchorId="4C7AB016" wp14:editId="19C213BC">
            <wp:extent cx="1988185" cy="852994"/>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276" cy="866762"/>
                    </a:xfrm>
                    <a:prstGeom prst="rect">
                      <a:avLst/>
                    </a:prstGeom>
                  </pic:spPr>
                </pic:pic>
              </a:graphicData>
            </a:graphic>
          </wp:inline>
        </w:drawing>
      </w:r>
    </w:p>
    <w:p w14:paraId="2E47D88D" w14:textId="77777777" w:rsidR="00113675" w:rsidRPr="00C8555C" w:rsidRDefault="00113675" w:rsidP="00BC1C70">
      <w:pPr>
        <w:jc w:val="center"/>
        <w:rPr>
          <w:rFonts w:cstheme="minorHAnsi"/>
          <w:b/>
          <w:bCs/>
          <w:sz w:val="16"/>
          <w:szCs w:val="16"/>
          <w:shd w:val="clear" w:color="auto" w:fill="FFFFFF"/>
        </w:rPr>
      </w:pPr>
    </w:p>
    <w:p w14:paraId="4387B4D2" w14:textId="3660CEB9" w:rsidR="00101F13" w:rsidRPr="00C8555C" w:rsidRDefault="006E2D49" w:rsidP="00C8555C">
      <w:pPr>
        <w:spacing w:after="0" w:line="240" w:lineRule="auto"/>
        <w:jc w:val="center"/>
        <w:rPr>
          <w:rFonts w:cstheme="minorHAnsi"/>
          <w:b/>
          <w:bCs/>
          <w:sz w:val="36"/>
          <w:szCs w:val="36"/>
          <w:shd w:val="clear" w:color="auto" w:fill="FFFFFF"/>
        </w:rPr>
      </w:pPr>
      <w:r w:rsidRPr="00C8555C">
        <w:rPr>
          <w:rFonts w:cstheme="minorHAnsi"/>
          <w:b/>
          <w:bCs/>
          <w:sz w:val="36"/>
          <w:szCs w:val="36"/>
          <w:shd w:val="clear" w:color="auto" w:fill="FFFFFF"/>
        </w:rPr>
        <w:t xml:space="preserve">1000 EURO NETTI DI BONUS </w:t>
      </w:r>
      <w:r w:rsidR="00296FF2">
        <w:rPr>
          <w:rFonts w:cstheme="minorHAnsi"/>
          <w:b/>
          <w:bCs/>
          <w:sz w:val="36"/>
          <w:szCs w:val="36"/>
          <w:shd w:val="clear" w:color="auto" w:fill="FFFFFF"/>
        </w:rPr>
        <w:t xml:space="preserve">NEL MESE DI DICEMBRE PER TUTTI I DIPENDENTI </w:t>
      </w:r>
      <w:r w:rsidR="00037A66" w:rsidRPr="00C8555C">
        <w:rPr>
          <w:rFonts w:cstheme="minorHAnsi"/>
          <w:b/>
          <w:bCs/>
          <w:sz w:val="36"/>
          <w:szCs w:val="36"/>
          <w:shd w:val="clear" w:color="auto" w:fill="FFFFFF"/>
        </w:rPr>
        <w:t>CFS EUROPE.</w:t>
      </w:r>
      <w:r w:rsidR="00113675" w:rsidRPr="00C8555C">
        <w:rPr>
          <w:rFonts w:cstheme="minorHAnsi"/>
          <w:b/>
          <w:bCs/>
          <w:sz w:val="36"/>
          <w:szCs w:val="36"/>
          <w:shd w:val="clear" w:color="auto" w:fill="FFFFFF"/>
        </w:rPr>
        <w:t xml:space="preserve"> </w:t>
      </w:r>
    </w:p>
    <w:p w14:paraId="6142A55D" w14:textId="77777777" w:rsidR="00C8555C" w:rsidRPr="00C8555C" w:rsidRDefault="00C8555C" w:rsidP="00C8555C">
      <w:pPr>
        <w:spacing w:after="0" w:line="240" w:lineRule="auto"/>
        <w:jc w:val="center"/>
        <w:rPr>
          <w:rFonts w:cstheme="minorHAnsi"/>
          <w:b/>
          <w:bCs/>
          <w:sz w:val="16"/>
          <w:szCs w:val="16"/>
          <w:shd w:val="clear" w:color="auto" w:fill="FFFFFF"/>
        </w:rPr>
      </w:pPr>
    </w:p>
    <w:p w14:paraId="5224B93E" w14:textId="0B78FDB7" w:rsidR="00D14C72" w:rsidRDefault="00296FF2" w:rsidP="00D14C72">
      <w:pPr>
        <w:spacing w:after="0" w:line="240" w:lineRule="auto"/>
        <w:jc w:val="center"/>
        <w:rPr>
          <w:rFonts w:cstheme="minorHAnsi"/>
          <w:b/>
          <w:bCs/>
          <w:sz w:val="28"/>
          <w:szCs w:val="28"/>
          <w:shd w:val="clear" w:color="auto" w:fill="FFFFFF"/>
        </w:rPr>
      </w:pPr>
      <w:r w:rsidRPr="00037A66">
        <w:rPr>
          <w:rFonts w:cstheme="minorHAnsi"/>
          <w:b/>
          <w:bCs/>
          <w:sz w:val="28"/>
          <w:szCs w:val="28"/>
          <w:shd w:val="clear" w:color="auto" w:fill="FFFFFF"/>
        </w:rPr>
        <w:t>L’AZIENDA SEMPRE PIÙ NEL SEGNO DEL WELFARE</w:t>
      </w:r>
      <w:r>
        <w:rPr>
          <w:rFonts w:cstheme="minorHAnsi"/>
          <w:b/>
          <w:bCs/>
          <w:sz w:val="28"/>
          <w:szCs w:val="28"/>
          <w:shd w:val="clear" w:color="auto" w:fill="FFFFFF"/>
        </w:rPr>
        <w:t xml:space="preserve">: </w:t>
      </w:r>
    </w:p>
    <w:p w14:paraId="3E7A9BBF" w14:textId="257F9427" w:rsidR="00113675" w:rsidRPr="00037A66" w:rsidRDefault="00296FF2" w:rsidP="00D14C72">
      <w:pPr>
        <w:spacing w:after="0" w:line="240" w:lineRule="auto"/>
        <w:jc w:val="center"/>
        <w:rPr>
          <w:rFonts w:cstheme="minorHAnsi"/>
          <w:b/>
          <w:bCs/>
          <w:sz w:val="28"/>
          <w:szCs w:val="28"/>
          <w:shd w:val="clear" w:color="auto" w:fill="FFFFFF"/>
        </w:rPr>
      </w:pPr>
      <w:r>
        <w:rPr>
          <w:rFonts w:cstheme="minorHAnsi"/>
          <w:b/>
          <w:bCs/>
          <w:sz w:val="28"/>
          <w:szCs w:val="28"/>
          <w:shd w:val="clear" w:color="auto" w:fill="FFFFFF"/>
        </w:rPr>
        <w:t>QUESTO PREMIO SI SOMMA A QUANTO GIÀ PREVISTO DALL’ACCORDO TRA AZIENDA E DIPENDENTI CON UN BONUS DI CIRCA DUE MENSILITÀ CHE È STATO EROGATO OGNI ANNO NEGLI ULTIMI QUATTRO ANNI</w:t>
      </w:r>
    </w:p>
    <w:p w14:paraId="5C953E06" w14:textId="77777777" w:rsidR="00391212" w:rsidRDefault="00391212" w:rsidP="000541D0">
      <w:pPr>
        <w:rPr>
          <w:rFonts w:ascii="Segoe UI" w:hAnsi="Segoe UI" w:cs="Segoe UI"/>
          <w:sz w:val="21"/>
          <w:szCs w:val="21"/>
          <w:shd w:val="clear" w:color="auto" w:fill="FFFFFF"/>
        </w:rPr>
      </w:pPr>
    </w:p>
    <w:p w14:paraId="647941D2" w14:textId="12843CA8" w:rsidR="00391212" w:rsidRPr="00226727" w:rsidRDefault="00391212" w:rsidP="00391212">
      <w:pPr>
        <w:jc w:val="both"/>
        <w:rPr>
          <w:rFonts w:ascii="Calibri" w:hAnsi="Calibri" w:cstheme="minorHAnsi"/>
          <w:shd w:val="clear" w:color="auto" w:fill="FFFFFF"/>
        </w:rPr>
      </w:pPr>
      <w:r w:rsidRPr="00226727">
        <w:rPr>
          <w:rFonts w:cstheme="minorHAnsi"/>
          <w:shd w:val="clear" w:color="auto" w:fill="FFFFFF"/>
        </w:rPr>
        <w:t xml:space="preserve">Ravenna, </w:t>
      </w:r>
      <w:r w:rsidR="00BC1C70" w:rsidRPr="00226727">
        <w:rPr>
          <w:rFonts w:cstheme="minorHAnsi"/>
          <w:shd w:val="clear" w:color="auto" w:fill="FFFFFF"/>
        </w:rPr>
        <w:t>15</w:t>
      </w:r>
      <w:r w:rsidRPr="00226727">
        <w:rPr>
          <w:rFonts w:cstheme="minorHAnsi"/>
          <w:shd w:val="clear" w:color="auto" w:fill="FFFFFF"/>
        </w:rPr>
        <w:t xml:space="preserve"> </w:t>
      </w:r>
      <w:r w:rsidR="00BC1C70" w:rsidRPr="00226727">
        <w:rPr>
          <w:rFonts w:cstheme="minorHAnsi"/>
          <w:shd w:val="clear" w:color="auto" w:fill="FFFFFF"/>
        </w:rPr>
        <w:t>Dicembre</w:t>
      </w:r>
      <w:r w:rsidRPr="00226727">
        <w:rPr>
          <w:rFonts w:cstheme="minorHAnsi"/>
          <w:shd w:val="clear" w:color="auto" w:fill="FFFFFF"/>
        </w:rPr>
        <w:t xml:space="preserve"> 2022</w:t>
      </w:r>
    </w:p>
    <w:p w14:paraId="57A780B7" w14:textId="09A1D267" w:rsidR="001F0F3D" w:rsidRPr="00226727" w:rsidRDefault="004E3849" w:rsidP="004E3849">
      <w:pPr>
        <w:spacing w:after="0"/>
        <w:jc w:val="both"/>
        <w:rPr>
          <w:rFonts w:cstheme="minorHAnsi"/>
          <w:shd w:val="clear" w:color="auto" w:fill="FFFFFF"/>
        </w:rPr>
      </w:pPr>
      <w:r w:rsidRPr="00226727">
        <w:rPr>
          <w:rFonts w:cstheme="minorHAnsi"/>
          <w:shd w:val="clear" w:color="auto" w:fill="FFFFFF"/>
        </w:rPr>
        <w:t>CFS Europe (gruppo Camlin Fine Sciences Ltd, Mumbai Stock Exchange - BSE)</w:t>
      </w:r>
      <w:r w:rsidR="00302779" w:rsidRPr="00226727">
        <w:rPr>
          <w:rFonts w:cstheme="minorHAnsi"/>
          <w:shd w:val="clear" w:color="auto" w:fill="FFFFFF"/>
        </w:rPr>
        <w:t>,</w:t>
      </w:r>
      <w:r w:rsidRPr="00226727">
        <w:rPr>
          <w:rFonts w:cstheme="minorHAnsi"/>
          <w:shd w:val="clear" w:color="auto" w:fill="FFFFFF"/>
        </w:rPr>
        <w:t xml:space="preserve"> multinazionale fra i primi quattro players mondiali di fenoli e derivati, oltre che di antiossidanti tradizionali e naturali</w:t>
      </w:r>
      <w:r w:rsidR="00A8741A" w:rsidRPr="00226727">
        <w:rPr>
          <w:rFonts w:cstheme="minorHAnsi"/>
          <w:shd w:val="clear" w:color="auto" w:fill="FFFFFF"/>
        </w:rPr>
        <w:t xml:space="preserve">, tra cui </w:t>
      </w:r>
      <w:r w:rsidR="00A8741A" w:rsidRPr="00226727">
        <w:t>NaSure®</w:t>
      </w:r>
      <w:r w:rsidR="00E641F1" w:rsidRPr="00226727">
        <w:t>,</w:t>
      </w:r>
      <w:r w:rsidR="00A8741A" w:rsidRPr="00226727">
        <w:t xml:space="preserve"> antiossidante</w:t>
      </w:r>
      <w:r w:rsidR="00160176" w:rsidRPr="00226727">
        <w:t xml:space="preserve"> 100%</w:t>
      </w:r>
      <w:r w:rsidR="00A8741A" w:rsidRPr="00226727">
        <w:t xml:space="preserve"> naturale estratto d</w:t>
      </w:r>
      <w:r w:rsidR="00E641F1" w:rsidRPr="00226727">
        <w:t>al</w:t>
      </w:r>
      <w:r w:rsidR="00A8741A" w:rsidRPr="00226727">
        <w:t xml:space="preserve"> rosmarino</w:t>
      </w:r>
      <w:r w:rsidR="00160176" w:rsidRPr="00226727">
        <w:t>,</w:t>
      </w:r>
      <w:r w:rsidR="006C321C" w:rsidRPr="00226727">
        <w:rPr>
          <w:rFonts w:cstheme="minorHAnsi"/>
          <w:shd w:val="clear" w:color="auto" w:fill="FFFFFF"/>
        </w:rPr>
        <w:t xml:space="preserve"> con </w:t>
      </w:r>
      <w:r w:rsidR="00B90439" w:rsidRPr="00226727">
        <w:rPr>
          <w:rFonts w:cstheme="minorHAnsi"/>
          <w:shd w:val="clear" w:color="auto" w:fill="FFFFFF"/>
        </w:rPr>
        <w:t>l’</w:t>
      </w:r>
      <w:r w:rsidR="006C321C" w:rsidRPr="00226727">
        <w:rPr>
          <w:rFonts w:cstheme="minorHAnsi"/>
          <w:shd w:val="clear" w:color="auto" w:fill="FFFFFF"/>
        </w:rPr>
        <w:t xml:space="preserve">obiettivo di diventare carbon </w:t>
      </w:r>
      <w:proofErr w:type="spellStart"/>
      <w:r w:rsidR="006C321C" w:rsidRPr="00226727">
        <w:rPr>
          <w:rFonts w:cstheme="minorHAnsi"/>
          <w:shd w:val="clear" w:color="auto" w:fill="FFFFFF"/>
        </w:rPr>
        <w:t>neutral</w:t>
      </w:r>
      <w:proofErr w:type="spellEnd"/>
      <w:r w:rsidR="006C321C" w:rsidRPr="00226727">
        <w:rPr>
          <w:rFonts w:cstheme="minorHAnsi"/>
          <w:shd w:val="clear" w:color="auto" w:fill="FFFFFF"/>
        </w:rPr>
        <w:t xml:space="preserve"> entro il </w:t>
      </w:r>
      <w:r w:rsidR="006C321C" w:rsidRPr="00296FF2">
        <w:rPr>
          <w:rFonts w:cstheme="minorHAnsi"/>
          <w:shd w:val="clear" w:color="auto" w:fill="FFFFFF"/>
        </w:rPr>
        <w:t>2025</w:t>
      </w:r>
      <w:r w:rsidR="00296FF2">
        <w:rPr>
          <w:rFonts w:cstheme="minorHAnsi"/>
          <w:shd w:val="clear" w:color="auto" w:fill="FFFFFF"/>
        </w:rPr>
        <w:t xml:space="preserve">, </w:t>
      </w:r>
      <w:r w:rsidR="001F0F3D" w:rsidRPr="00226727">
        <w:rPr>
          <w:rFonts w:cstheme="minorHAnsi"/>
          <w:shd w:val="clear" w:color="auto" w:fill="FFFFFF"/>
        </w:rPr>
        <w:t>in aggiunta al premio annuale legato ai risultati aziendali</w:t>
      </w:r>
      <w:r w:rsidR="00C8555C">
        <w:rPr>
          <w:rFonts w:cstheme="minorHAnsi"/>
          <w:shd w:val="clear" w:color="auto" w:fill="FFFFFF"/>
        </w:rPr>
        <w:t xml:space="preserve"> </w:t>
      </w:r>
      <w:r w:rsidR="00C8555C" w:rsidRPr="006351A8">
        <w:rPr>
          <w:rFonts w:cstheme="minorHAnsi"/>
          <w:shd w:val="clear" w:color="auto" w:fill="FFFFFF"/>
        </w:rPr>
        <w:t xml:space="preserve">elargito negli ultimi </w:t>
      </w:r>
      <w:r w:rsidR="00CB52C7">
        <w:rPr>
          <w:rFonts w:cstheme="minorHAnsi"/>
          <w:shd w:val="clear" w:color="auto" w:fill="FFFFFF"/>
        </w:rPr>
        <w:t>quattro</w:t>
      </w:r>
      <w:r w:rsidR="00C8555C" w:rsidRPr="006351A8">
        <w:rPr>
          <w:rFonts w:cstheme="minorHAnsi"/>
          <w:shd w:val="clear" w:color="auto" w:fill="FFFFFF"/>
        </w:rPr>
        <w:t xml:space="preserve"> anni</w:t>
      </w:r>
      <w:r w:rsidR="001F0F3D" w:rsidRPr="00226727">
        <w:rPr>
          <w:rFonts w:cstheme="minorHAnsi"/>
          <w:shd w:val="clear" w:color="auto" w:fill="FFFFFF"/>
        </w:rPr>
        <w:t xml:space="preserve">, eccezionalmente quest’anno </w:t>
      </w:r>
      <w:r w:rsidR="00226727">
        <w:rPr>
          <w:rFonts w:cstheme="minorHAnsi"/>
          <w:shd w:val="clear" w:color="auto" w:fill="FFFFFF"/>
        </w:rPr>
        <w:t xml:space="preserve">erogherà a </w:t>
      </w:r>
      <w:r w:rsidR="001F0F3D" w:rsidRPr="00226727">
        <w:rPr>
          <w:rFonts w:cstheme="minorHAnsi"/>
          <w:shd w:val="clear" w:color="auto" w:fill="FFFFFF"/>
        </w:rPr>
        <w:t xml:space="preserve">tutto il personale un ulteriore bonus di 1000 </w:t>
      </w:r>
      <w:r w:rsidR="001F0F3D" w:rsidRPr="006351A8">
        <w:rPr>
          <w:rFonts w:cstheme="minorHAnsi"/>
          <w:shd w:val="clear" w:color="auto" w:fill="FFFFFF"/>
        </w:rPr>
        <w:t>euro</w:t>
      </w:r>
      <w:r w:rsidR="001F0F3D" w:rsidRPr="00226727">
        <w:rPr>
          <w:rFonts w:cstheme="minorHAnsi"/>
          <w:shd w:val="clear" w:color="auto" w:fill="FFFFFF"/>
        </w:rPr>
        <w:t xml:space="preserve"> netti. </w:t>
      </w:r>
    </w:p>
    <w:p w14:paraId="206951BE" w14:textId="22740318" w:rsidR="001F0F3D" w:rsidRPr="00226727" w:rsidRDefault="001F0F3D" w:rsidP="004E3849">
      <w:pPr>
        <w:spacing w:after="0"/>
        <w:jc w:val="both"/>
        <w:rPr>
          <w:rFonts w:cstheme="minorHAnsi"/>
          <w:shd w:val="clear" w:color="auto" w:fill="FFFFFF"/>
        </w:rPr>
      </w:pPr>
      <w:r w:rsidRPr="00226727">
        <w:rPr>
          <w:rFonts w:cstheme="minorHAnsi"/>
          <w:shd w:val="clear" w:color="auto" w:fill="FFFFFF"/>
        </w:rPr>
        <w:t xml:space="preserve">Tale decisione deriva dalla volontà dell’azienda di aiutare i propri dipendenti a </w:t>
      </w:r>
      <w:bookmarkStart w:id="0" w:name="_Hlk121840412"/>
      <w:r w:rsidR="004E3849" w:rsidRPr="00226727">
        <w:rPr>
          <w:rFonts w:cstheme="minorHAnsi"/>
          <w:shd w:val="clear" w:color="auto" w:fill="FFFFFF"/>
        </w:rPr>
        <w:t xml:space="preserve">fronteggiare la crisi economica </w:t>
      </w:r>
      <w:bookmarkEnd w:id="0"/>
      <w:r w:rsidR="004E3849" w:rsidRPr="00226727">
        <w:rPr>
          <w:rFonts w:cstheme="minorHAnsi"/>
          <w:shd w:val="clear" w:color="auto" w:fill="FFFFFF"/>
        </w:rPr>
        <w:t>dettata dal caro energia e dall'inflazione</w:t>
      </w:r>
      <w:r w:rsidRPr="00226727">
        <w:rPr>
          <w:rFonts w:cstheme="minorHAnsi"/>
          <w:shd w:val="clear" w:color="auto" w:fill="FFFFFF"/>
        </w:rPr>
        <w:t>.</w:t>
      </w:r>
    </w:p>
    <w:p w14:paraId="28B16C10" w14:textId="77777777" w:rsidR="004E3849" w:rsidRPr="004E3849" w:rsidRDefault="004E3849" w:rsidP="004E3849">
      <w:pPr>
        <w:spacing w:after="0"/>
        <w:jc w:val="both"/>
        <w:rPr>
          <w:rFonts w:cstheme="minorHAnsi"/>
          <w:shd w:val="clear" w:color="auto" w:fill="FFFFFF"/>
        </w:rPr>
      </w:pPr>
    </w:p>
    <w:p w14:paraId="1375C479" w14:textId="58E935D0" w:rsidR="0049609A" w:rsidRDefault="004E3849" w:rsidP="004E3849">
      <w:pPr>
        <w:jc w:val="both"/>
        <w:rPr>
          <w:rFonts w:cstheme="minorHAnsi"/>
          <w:shd w:val="clear" w:color="auto" w:fill="FFFFFF"/>
        </w:rPr>
      </w:pPr>
      <w:r w:rsidRPr="004E3849">
        <w:rPr>
          <w:rFonts w:cstheme="minorHAnsi"/>
          <w:shd w:val="clear" w:color="auto" w:fill="FFFFFF"/>
        </w:rPr>
        <w:t xml:space="preserve">CFS Europe non è nuova a questo tipo di iniziative: dal 2018, infatti, anno di ingresso di Massimo Cupello Castagna in qualità di </w:t>
      </w:r>
      <w:r w:rsidR="0049609A">
        <w:rPr>
          <w:rFonts w:cstheme="minorHAnsi"/>
          <w:shd w:val="clear" w:color="auto" w:fill="FFFFFF"/>
        </w:rPr>
        <w:t>A</w:t>
      </w:r>
      <w:r w:rsidRPr="004E3849">
        <w:rPr>
          <w:rFonts w:cstheme="minorHAnsi"/>
          <w:shd w:val="clear" w:color="auto" w:fill="FFFFFF"/>
        </w:rPr>
        <w:t xml:space="preserve">mministratore </w:t>
      </w:r>
      <w:r w:rsidR="0049609A">
        <w:rPr>
          <w:rFonts w:cstheme="minorHAnsi"/>
          <w:shd w:val="clear" w:color="auto" w:fill="FFFFFF"/>
        </w:rPr>
        <w:t>D</w:t>
      </w:r>
      <w:r w:rsidRPr="004E3849">
        <w:rPr>
          <w:rFonts w:cstheme="minorHAnsi"/>
          <w:shd w:val="clear" w:color="auto" w:fill="FFFFFF"/>
        </w:rPr>
        <w:t xml:space="preserve">elegato, è stata portata avanti una politica di welfare attiva su più fronti, tra i quali, il più significativo, è sempre stato l’aiuto economico, concretizzatosi </w:t>
      </w:r>
      <w:r w:rsidR="00EB576B">
        <w:rPr>
          <w:rFonts w:cstheme="minorHAnsi"/>
          <w:shd w:val="clear" w:color="auto" w:fill="FFFFFF"/>
        </w:rPr>
        <w:t xml:space="preserve">nell’ultimo </w:t>
      </w:r>
      <w:r w:rsidR="00CB52C7">
        <w:rPr>
          <w:rFonts w:cstheme="minorHAnsi"/>
          <w:shd w:val="clear" w:color="auto" w:fill="FFFFFF"/>
        </w:rPr>
        <w:t>quadriennio</w:t>
      </w:r>
      <w:r w:rsidRPr="004E3849">
        <w:rPr>
          <w:rFonts w:cstheme="minorHAnsi"/>
          <w:shd w:val="clear" w:color="auto" w:fill="FFFFFF"/>
        </w:rPr>
        <w:t xml:space="preserve"> in </w:t>
      </w:r>
      <w:r w:rsidR="00317A03">
        <w:rPr>
          <w:rFonts w:cstheme="minorHAnsi"/>
          <w:shd w:val="clear" w:color="auto" w:fill="FFFFFF"/>
        </w:rPr>
        <w:t xml:space="preserve">circa </w:t>
      </w:r>
      <w:r w:rsidR="00EB576B">
        <w:rPr>
          <w:rFonts w:cstheme="minorHAnsi"/>
          <w:shd w:val="clear" w:color="auto" w:fill="FFFFFF"/>
        </w:rPr>
        <w:t xml:space="preserve">2 </w:t>
      </w:r>
      <w:r w:rsidRPr="004E3849">
        <w:rPr>
          <w:rFonts w:cstheme="minorHAnsi"/>
          <w:shd w:val="clear" w:color="auto" w:fill="FFFFFF"/>
        </w:rPr>
        <w:t>mensilità</w:t>
      </w:r>
      <w:r w:rsidR="00317A03">
        <w:rPr>
          <w:rFonts w:cstheme="minorHAnsi"/>
          <w:shd w:val="clear" w:color="auto" w:fill="FFFFFF"/>
        </w:rPr>
        <w:t xml:space="preserve"> nette</w:t>
      </w:r>
      <w:r w:rsidRPr="004E3849">
        <w:rPr>
          <w:rFonts w:cstheme="minorHAnsi"/>
          <w:shd w:val="clear" w:color="auto" w:fill="FFFFFF"/>
        </w:rPr>
        <w:t xml:space="preserve"> aggiuntive</w:t>
      </w:r>
      <w:r w:rsidR="00317A03">
        <w:rPr>
          <w:rFonts w:cstheme="minorHAnsi"/>
          <w:shd w:val="clear" w:color="auto" w:fill="FFFFFF"/>
        </w:rPr>
        <w:t xml:space="preserve"> legate</w:t>
      </w:r>
      <w:r w:rsidR="001F0F3D">
        <w:rPr>
          <w:rFonts w:cstheme="minorHAnsi"/>
          <w:shd w:val="clear" w:color="auto" w:fill="FFFFFF"/>
        </w:rPr>
        <w:t xml:space="preserve"> ai risultati finanziari dell’azienda. </w:t>
      </w:r>
    </w:p>
    <w:p w14:paraId="3351B621" w14:textId="5FE67ABA" w:rsidR="004E3849" w:rsidRPr="004E3849" w:rsidRDefault="004E3849" w:rsidP="004E3849">
      <w:pPr>
        <w:spacing w:after="0"/>
        <w:jc w:val="both"/>
        <w:rPr>
          <w:rFonts w:cstheme="minorHAnsi"/>
          <w:shd w:val="clear" w:color="auto" w:fill="FFFFFF"/>
        </w:rPr>
      </w:pPr>
      <w:r w:rsidRPr="004E3849">
        <w:rPr>
          <w:rFonts w:cstheme="minorHAnsi"/>
          <w:shd w:val="clear" w:color="auto" w:fill="FFFFFF"/>
        </w:rPr>
        <w:t>L’annuncio è stato dato nel corso della cena aziendale che si è svolta ieri e Cupello Castagna ne ha così spiegato le motivazioni: “</w:t>
      </w:r>
      <w:r w:rsidRPr="004E3849">
        <w:rPr>
          <w:rFonts w:cstheme="minorHAnsi"/>
          <w:i/>
          <w:iCs/>
          <w:shd w:val="clear" w:color="auto" w:fill="FFFFFF"/>
        </w:rPr>
        <w:t>La mia decisione scaturisce dall’idea che l’azienda non è solo un luogo di lavoro, ma anche una realtà sociale dove le persone VIVONO quotidianamente e quindi, in un momento difficile come quello attuale, l’azienda ha il dovere morale di dare una mano. In un periodo così sfidante, abbiamo deciso di incentivare ancora di più i nostri preziosi collaboratori, perché crediamo fortemente nella necessità di investire su di loro, aiutando anche le loro famiglie, affinché questo momento possa essere più sereno, non solo dal punto di vista economico, ma anche emotivo e relazionale</w:t>
      </w:r>
      <w:r w:rsidRPr="004E3849">
        <w:rPr>
          <w:rFonts w:cstheme="minorHAnsi"/>
          <w:shd w:val="clear" w:color="auto" w:fill="FFFFFF"/>
        </w:rPr>
        <w:t>”.</w:t>
      </w:r>
    </w:p>
    <w:p w14:paraId="60C4E39B" w14:textId="77777777" w:rsidR="004E3849" w:rsidRPr="004E3849" w:rsidRDefault="004E3849" w:rsidP="004E3849">
      <w:pPr>
        <w:spacing w:after="0"/>
        <w:jc w:val="both"/>
        <w:rPr>
          <w:rFonts w:cstheme="minorHAnsi"/>
          <w:shd w:val="clear" w:color="auto" w:fill="FFFFFF"/>
        </w:rPr>
      </w:pPr>
    </w:p>
    <w:p w14:paraId="36724CAB" w14:textId="44C5382A" w:rsidR="00226727" w:rsidRDefault="00226727" w:rsidP="00226727">
      <w:pPr>
        <w:jc w:val="both"/>
        <w:rPr>
          <w:rFonts w:cstheme="minorHAnsi"/>
          <w:shd w:val="clear" w:color="auto" w:fill="FFFFFF"/>
        </w:rPr>
      </w:pPr>
      <w:r w:rsidRPr="0049609A">
        <w:rPr>
          <w:rFonts w:cstheme="minorHAnsi"/>
          <w:shd w:val="clear" w:color="auto" w:fill="FFFFFF"/>
        </w:rPr>
        <w:t>Inoltre, CFS Europe ha attivato</w:t>
      </w:r>
      <w:r>
        <w:rPr>
          <w:rFonts w:cstheme="minorHAnsi"/>
          <w:shd w:val="clear" w:color="auto" w:fill="FFFFFF"/>
        </w:rPr>
        <w:t xml:space="preserve"> da tempo</w:t>
      </w:r>
      <w:r w:rsidRPr="0049609A">
        <w:rPr>
          <w:rFonts w:cstheme="minorHAnsi"/>
          <w:shd w:val="clear" w:color="auto" w:fill="FFFFFF"/>
        </w:rPr>
        <w:t xml:space="preserve"> un programma di welfare che prevede </w:t>
      </w:r>
      <w:r w:rsidR="002E627F">
        <w:rPr>
          <w:rFonts w:cstheme="minorHAnsi"/>
          <w:shd w:val="clear" w:color="auto" w:fill="FFFFFF"/>
        </w:rPr>
        <w:t xml:space="preserve">la possibilità di convertire i premi ricevuti dall’azienda in benefit e servizi attraverso una piattaforma dedicata. Tale programma </w:t>
      </w:r>
      <w:r w:rsidRPr="0049609A">
        <w:rPr>
          <w:rFonts w:cstheme="minorHAnsi"/>
          <w:shd w:val="clear" w:color="auto" w:fill="FFFFFF"/>
        </w:rPr>
        <w:t>offre rimborsi, voucher e pacchetti di servizi</w:t>
      </w:r>
      <w:r>
        <w:rPr>
          <w:rFonts w:cstheme="minorHAnsi"/>
          <w:shd w:val="clear" w:color="auto" w:fill="FFFFFF"/>
        </w:rPr>
        <w:t xml:space="preserve"> per</w:t>
      </w:r>
      <w:r w:rsidRPr="0049609A">
        <w:rPr>
          <w:rFonts w:cstheme="minorHAnsi"/>
          <w:shd w:val="clear" w:color="auto" w:fill="FFFFFF"/>
        </w:rPr>
        <w:t xml:space="preserve"> piani pensionistici, spese sanitarie, check up, asilo nido, educazione, assistenza, mutui, buoni spesa, viaggi, corsi professionali, trasporti, attività sportive, cultura e benessere. </w:t>
      </w:r>
      <w:r w:rsidR="002E627F">
        <w:rPr>
          <w:rFonts w:cstheme="minorHAnsi"/>
          <w:shd w:val="clear" w:color="auto" w:fill="FFFFFF"/>
        </w:rPr>
        <w:t>Grazie</w:t>
      </w:r>
      <w:r>
        <w:rPr>
          <w:rFonts w:cstheme="minorHAnsi"/>
          <w:shd w:val="clear" w:color="auto" w:fill="FFFFFF"/>
        </w:rPr>
        <w:t xml:space="preserve"> questa piattaforma, </w:t>
      </w:r>
      <w:r w:rsidRPr="00226727">
        <w:rPr>
          <w:rFonts w:cstheme="minorHAnsi"/>
          <w:shd w:val="clear" w:color="auto" w:fill="FFFFFF"/>
        </w:rPr>
        <w:t>ogni singolo dipendente è in grado di comporre il proprio pacchetto di benefit in maniera autonoma</w:t>
      </w:r>
      <w:r w:rsidR="002E627F">
        <w:rPr>
          <w:rFonts w:cstheme="minorHAnsi"/>
          <w:shd w:val="clear" w:color="auto" w:fill="FFFFFF"/>
        </w:rPr>
        <w:t>, detassata,</w:t>
      </w:r>
      <w:r w:rsidRPr="00226727">
        <w:rPr>
          <w:rFonts w:cstheme="minorHAnsi"/>
          <w:shd w:val="clear" w:color="auto" w:fill="FFFFFF"/>
        </w:rPr>
        <w:t xml:space="preserve"> nel rispetto del budget di spesa convertito</w:t>
      </w:r>
      <w:r>
        <w:rPr>
          <w:rFonts w:cstheme="minorHAnsi"/>
          <w:shd w:val="clear" w:color="auto" w:fill="FFFFFF"/>
        </w:rPr>
        <w:t>.</w:t>
      </w:r>
    </w:p>
    <w:p w14:paraId="2C3BC951" w14:textId="04414F9C" w:rsidR="009368E6" w:rsidRDefault="00226727" w:rsidP="004E3849">
      <w:pPr>
        <w:spacing w:after="0"/>
        <w:jc w:val="both"/>
        <w:rPr>
          <w:b/>
          <w:sz w:val="20"/>
          <w:szCs w:val="20"/>
        </w:rPr>
      </w:pPr>
      <w:r>
        <w:rPr>
          <w:rFonts w:cstheme="minorHAnsi"/>
          <w:shd w:val="clear" w:color="auto" w:fill="FFFFFF"/>
        </w:rPr>
        <w:t xml:space="preserve">L’imponente processo di trasformazione di </w:t>
      </w:r>
      <w:r w:rsidR="004E3849" w:rsidRPr="004E3849">
        <w:rPr>
          <w:rFonts w:cstheme="minorHAnsi"/>
          <w:shd w:val="clear" w:color="auto" w:fill="FFFFFF"/>
        </w:rPr>
        <w:t xml:space="preserve">CFS Europe </w:t>
      </w:r>
      <w:r>
        <w:rPr>
          <w:rFonts w:cstheme="minorHAnsi"/>
          <w:shd w:val="clear" w:color="auto" w:fill="FFFFFF"/>
        </w:rPr>
        <w:t>c</w:t>
      </w:r>
      <w:r w:rsidR="004E3849" w:rsidRPr="004E3849">
        <w:rPr>
          <w:rFonts w:cstheme="minorHAnsi"/>
          <w:shd w:val="clear" w:color="auto" w:fill="FFFFFF"/>
        </w:rPr>
        <w:t xml:space="preserve">oinvolge ogni aspetto aziendale: dalla digitalizzazione dei processi produttivi alla trasformazione in termini green, che rappresenta un traguardo prioritario da raggiungere in ogni modo e da sviluppare a partire dai processi interni, attraverso un continuo monitoraggio e una costante riduzione dei consumi energetici degli impianti di produzione, fino al riciclo degli scarti di lavorazione che presto diverranno importante fonte energetica. In questo processo, non può non </w:t>
      </w:r>
      <w:r w:rsidR="004E3849" w:rsidRPr="004E3849">
        <w:rPr>
          <w:rFonts w:cstheme="minorHAnsi"/>
          <w:shd w:val="clear" w:color="auto" w:fill="FFFFFF"/>
        </w:rPr>
        <w:lastRenderedPageBreak/>
        <w:t>ricoprire un ruolo di fondamentale importanza l’attenzione verso il proprio capitale umano, perché, come spesso ricorda Cupello Castagna “</w:t>
      </w:r>
      <w:r w:rsidR="004E3849" w:rsidRPr="004E3849">
        <w:rPr>
          <w:rFonts w:cstheme="minorHAnsi"/>
          <w:i/>
          <w:iCs/>
          <w:shd w:val="clear" w:color="auto" w:fill="FFFFFF"/>
        </w:rPr>
        <w:t>dove si sta bene si lavora anche meglio!”</w:t>
      </w:r>
    </w:p>
    <w:p w14:paraId="7AAD834C" w14:textId="77777777" w:rsidR="009368E6" w:rsidRDefault="009368E6" w:rsidP="00380E18">
      <w:pPr>
        <w:spacing w:after="0"/>
        <w:jc w:val="both"/>
        <w:rPr>
          <w:b/>
          <w:sz w:val="20"/>
          <w:szCs w:val="20"/>
        </w:rPr>
      </w:pPr>
    </w:p>
    <w:p w14:paraId="04B973CE" w14:textId="77777777" w:rsidR="004E3849" w:rsidRDefault="004E3849" w:rsidP="00380E18">
      <w:pPr>
        <w:spacing w:after="0"/>
        <w:jc w:val="both"/>
        <w:rPr>
          <w:b/>
          <w:sz w:val="20"/>
          <w:szCs w:val="20"/>
        </w:rPr>
      </w:pPr>
    </w:p>
    <w:p w14:paraId="60B8E59A" w14:textId="77777777" w:rsidR="004E3849" w:rsidRDefault="004E3849" w:rsidP="00380E18">
      <w:pPr>
        <w:spacing w:after="0"/>
        <w:jc w:val="both"/>
        <w:rPr>
          <w:b/>
          <w:sz w:val="20"/>
          <w:szCs w:val="20"/>
        </w:rPr>
      </w:pPr>
    </w:p>
    <w:p w14:paraId="4C2E67EC" w14:textId="599C6AC5" w:rsidR="00322F83" w:rsidRPr="000A27EA" w:rsidRDefault="00322F83" w:rsidP="00380E18">
      <w:pPr>
        <w:spacing w:after="0"/>
        <w:jc w:val="both"/>
        <w:rPr>
          <w:b/>
          <w:i/>
          <w:sz w:val="20"/>
          <w:szCs w:val="20"/>
        </w:rPr>
      </w:pPr>
      <w:r w:rsidRPr="000A27EA">
        <w:rPr>
          <w:b/>
          <w:sz w:val="20"/>
          <w:szCs w:val="20"/>
        </w:rPr>
        <w:t>A proposito di CFS Europe.</w:t>
      </w:r>
    </w:p>
    <w:p w14:paraId="2B559DA1" w14:textId="77777777" w:rsidR="00322F83" w:rsidRPr="000A27EA" w:rsidRDefault="00322F83" w:rsidP="00380E18">
      <w:pPr>
        <w:spacing w:after="0"/>
        <w:jc w:val="both"/>
        <w:rPr>
          <w:sz w:val="20"/>
          <w:szCs w:val="20"/>
        </w:rPr>
      </w:pPr>
      <w:r w:rsidRPr="000A27EA">
        <w:rPr>
          <w:sz w:val="20"/>
          <w:szCs w:val="20"/>
        </w:rPr>
        <w:t xml:space="preserve">Camlin Fine Sciences Europe (CFS Europe SpA) è una Public Company quotata in India. </w:t>
      </w:r>
    </w:p>
    <w:p w14:paraId="0E8CFB9D" w14:textId="77777777" w:rsidR="00322F83" w:rsidRPr="000A27EA" w:rsidRDefault="00322F83" w:rsidP="00380E18">
      <w:pPr>
        <w:spacing w:after="0"/>
        <w:jc w:val="both"/>
        <w:rPr>
          <w:sz w:val="20"/>
          <w:szCs w:val="20"/>
        </w:rPr>
      </w:pPr>
      <w:r w:rsidRPr="000A27EA">
        <w:rPr>
          <w:sz w:val="20"/>
          <w:szCs w:val="20"/>
        </w:rPr>
        <w:t xml:space="preserve">Nella sede di CFS Europe, che si trova a Ravenna, lavorano 50 persone di cui 37 nell’impianto produttivo che si estende su una superficie di 6.000 mq e si qualifica come il maggior fornitore mondiale di </w:t>
      </w:r>
      <w:proofErr w:type="spellStart"/>
      <w:r w:rsidRPr="000A27EA">
        <w:rPr>
          <w:sz w:val="20"/>
          <w:szCs w:val="20"/>
        </w:rPr>
        <w:t>difenoli</w:t>
      </w:r>
      <w:proofErr w:type="spellEnd"/>
      <w:r w:rsidRPr="000A27EA">
        <w:rPr>
          <w:sz w:val="20"/>
          <w:szCs w:val="20"/>
        </w:rPr>
        <w:t xml:space="preserve"> e derivati. La produzione, sviluppata su una tecnologia proprietaria, si avvale di un processo automatizzato e in continuo che fornisce all’incirca 11.000 ton/anno fra catecolo e idrochinone. </w:t>
      </w:r>
    </w:p>
    <w:p w14:paraId="519D6C82" w14:textId="77777777" w:rsidR="00322F83" w:rsidRPr="000A27EA" w:rsidRDefault="00322F83" w:rsidP="00380E18">
      <w:pPr>
        <w:spacing w:after="0"/>
        <w:jc w:val="both"/>
        <w:rPr>
          <w:sz w:val="20"/>
          <w:szCs w:val="20"/>
        </w:rPr>
      </w:pPr>
      <w:r w:rsidRPr="000A27EA">
        <w:rPr>
          <w:sz w:val="20"/>
          <w:szCs w:val="20"/>
        </w:rPr>
        <w:t>Il portfolio prodotti verticale è suddiviso</w:t>
      </w:r>
      <w:r>
        <w:rPr>
          <w:sz w:val="20"/>
          <w:szCs w:val="20"/>
        </w:rPr>
        <w:t xml:space="preserve"> </w:t>
      </w:r>
      <w:r w:rsidRPr="002B3115">
        <w:rPr>
          <w:sz w:val="20"/>
          <w:szCs w:val="20"/>
        </w:rPr>
        <w:t>nella produzione di</w:t>
      </w:r>
      <w:r w:rsidRPr="000A27EA">
        <w:rPr>
          <w:sz w:val="20"/>
          <w:szCs w:val="20"/>
        </w:rPr>
        <w:t xml:space="preserve"> quattro macro-categorie: </w:t>
      </w:r>
    </w:p>
    <w:p w14:paraId="1F589317" w14:textId="77777777" w:rsidR="00322F83" w:rsidRPr="000A27EA" w:rsidRDefault="00322F83" w:rsidP="00380E18">
      <w:pPr>
        <w:pStyle w:val="Paragrafoelenco"/>
        <w:numPr>
          <w:ilvl w:val="0"/>
          <w:numId w:val="1"/>
        </w:numPr>
        <w:spacing w:after="0"/>
        <w:jc w:val="both"/>
        <w:rPr>
          <w:sz w:val="20"/>
          <w:szCs w:val="20"/>
        </w:rPr>
      </w:pPr>
      <w:r>
        <w:rPr>
          <w:sz w:val="20"/>
          <w:szCs w:val="20"/>
        </w:rPr>
        <w:t>ANTIOSSIDANTI</w:t>
      </w:r>
      <w:r w:rsidRPr="00D6633F">
        <w:rPr>
          <w:sz w:val="20"/>
          <w:szCs w:val="20"/>
        </w:rPr>
        <w:t xml:space="preserve"> </w:t>
      </w:r>
      <w:r w:rsidRPr="000A27EA">
        <w:rPr>
          <w:sz w:val="20"/>
          <w:szCs w:val="20"/>
        </w:rPr>
        <w:t xml:space="preserve">destinati alla </w:t>
      </w:r>
      <w:proofErr w:type="spellStart"/>
      <w:r w:rsidRPr="000A27EA">
        <w:rPr>
          <w:sz w:val="20"/>
          <w:szCs w:val="20"/>
        </w:rPr>
        <w:t>shelf</w:t>
      </w:r>
      <w:proofErr w:type="spellEnd"/>
      <w:r w:rsidRPr="000A27EA">
        <w:rPr>
          <w:sz w:val="20"/>
          <w:szCs w:val="20"/>
        </w:rPr>
        <w:t>-life</w:t>
      </w:r>
      <w:r>
        <w:rPr>
          <w:sz w:val="20"/>
          <w:szCs w:val="20"/>
        </w:rPr>
        <w:t>;</w:t>
      </w:r>
    </w:p>
    <w:p w14:paraId="240FA75C" w14:textId="77777777" w:rsidR="00322F83" w:rsidRPr="000A27EA" w:rsidRDefault="00322F83" w:rsidP="00380E18">
      <w:pPr>
        <w:pStyle w:val="Paragrafoelenco"/>
        <w:numPr>
          <w:ilvl w:val="0"/>
          <w:numId w:val="1"/>
        </w:numPr>
        <w:spacing w:after="0"/>
        <w:jc w:val="both"/>
        <w:rPr>
          <w:sz w:val="20"/>
          <w:szCs w:val="20"/>
        </w:rPr>
      </w:pPr>
      <w:r w:rsidRPr="000A27EA">
        <w:rPr>
          <w:sz w:val="20"/>
          <w:szCs w:val="20"/>
        </w:rPr>
        <w:t>prodotti chimici ad alte prestazioni;</w:t>
      </w:r>
    </w:p>
    <w:p w14:paraId="07942B46" w14:textId="77777777" w:rsidR="00322F83" w:rsidRPr="000A27EA" w:rsidRDefault="00322F83" w:rsidP="00380E18">
      <w:pPr>
        <w:pStyle w:val="Paragrafoelenco"/>
        <w:numPr>
          <w:ilvl w:val="0"/>
          <w:numId w:val="1"/>
        </w:numPr>
        <w:spacing w:after="0"/>
        <w:jc w:val="both"/>
        <w:rPr>
          <w:sz w:val="20"/>
          <w:szCs w:val="20"/>
        </w:rPr>
      </w:pPr>
      <w:r w:rsidRPr="000A27EA">
        <w:rPr>
          <w:sz w:val="20"/>
          <w:szCs w:val="20"/>
        </w:rPr>
        <w:t>ingredienti destinati alla salute e al benessere;</w:t>
      </w:r>
    </w:p>
    <w:p w14:paraId="5A4CCE68" w14:textId="77777777" w:rsidR="00322F83" w:rsidRPr="00116FEB" w:rsidRDefault="00322F83" w:rsidP="00380E18">
      <w:pPr>
        <w:pStyle w:val="Paragrafoelenco"/>
        <w:numPr>
          <w:ilvl w:val="0"/>
          <w:numId w:val="1"/>
        </w:numPr>
        <w:spacing w:after="0"/>
        <w:jc w:val="both"/>
        <w:rPr>
          <w:strike/>
          <w:sz w:val="20"/>
          <w:szCs w:val="20"/>
        </w:rPr>
      </w:pPr>
      <w:r w:rsidRPr="00116FEB">
        <w:rPr>
          <w:sz w:val="20"/>
          <w:szCs w:val="20"/>
        </w:rPr>
        <w:t>Aromi naturali</w:t>
      </w:r>
    </w:p>
    <w:p w14:paraId="4F974B8A" w14:textId="77777777" w:rsidR="00322F83" w:rsidRPr="000A27EA" w:rsidRDefault="00322F83" w:rsidP="00380E18">
      <w:pPr>
        <w:spacing w:after="0"/>
        <w:jc w:val="both"/>
        <w:rPr>
          <w:sz w:val="20"/>
          <w:szCs w:val="20"/>
        </w:rPr>
      </w:pPr>
      <w:r w:rsidRPr="000A27EA">
        <w:rPr>
          <w:sz w:val="20"/>
          <w:szCs w:val="20"/>
        </w:rPr>
        <w:t xml:space="preserve">I prodotti CFS Camlin vengono venduti in Europa, nelle Americhe e in Asia.  </w:t>
      </w:r>
    </w:p>
    <w:p w14:paraId="7A39CC37" w14:textId="77777777" w:rsidR="00322F83" w:rsidRPr="000A27EA" w:rsidRDefault="00322F83" w:rsidP="00380E18">
      <w:pPr>
        <w:spacing w:after="0"/>
        <w:jc w:val="both"/>
        <w:rPr>
          <w:sz w:val="20"/>
          <w:szCs w:val="20"/>
        </w:rPr>
      </w:pPr>
      <w:r w:rsidRPr="000A27EA">
        <w:rPr>
          <w:sz w:val="20"/>
          <w:szCs w:val="20"/>
        </w:rPr>
        <w:t>CFS Europe è certificata secondo: ISO 9001, ISO 14001, GMP+, FAMI-QS, HALAL, KOSHER.</w:t>
      </w:r>
    </w:p>
    <w:p w14:paraId="165C4714" w14:textId="77777777" w:rsidR="00322F83" w:rsidRPr="000A27EA" w:rsidRDefault="00322F83" w:rsidP="00380E18">
      <w:pPr>
        <w:spacing w:after="0"/>
        <w:jc w:val="both"/>
        <w:rPr>
          <w:sz w:val="20"/>
          <w:szCs w:val="20"/>
        </w:rPr>
      </w:pPr>
      <w:r w:rsidRPr="000A27EA">
        <w:rPr>
          <w:sz w:val="20"/>
          <w:szCs w:val="20"/>
        </w:rPr>
        <w:t>Per ulteriori informazioni si invita a consultare il sito:</w:t>
      </w:r>
      <w:r w:rsidRPr="000A27EA">
        <w:rPr>
          <w:color w:val="FF0000"/>
          <w:sz w:val="20"/>
          <w:szCs w:val="20"/>
        </w:rPr>
        <w:t xml:space="preserve"> </w:t>
      </w:r>
      <w:hyperlink r:id="rId9" w:history="1">
        <w:r w:rsidRPr="000A27EA">
          <w:rPr>
            <w:rStyle w:val="Collegamentoipertestuale"/>
            <w:sz w:val="20"/>
            <w:szCs w:val="20"/>
          </w:rPr>
          <w:t>https://cfseuropespa.com/</w:t>
        </w:r>
      </w:hyperlink>
      <w:r w:rsidRPr="000A27EA">
        <w:rPr>
          <w:sz w:val="20"/>
          <w:szCs w:val="20"/>
        </w:rPr>
        <w:t xml:space="preserve"> </w:t>
      </w:r>
    </w:p>
    <w:p w14:paraId="6D1F8FB9" w14:textId="77777777" w:rsidR="00322F83" w:rsidRDefault="00322F83" w:rsidP="007F2BBD">
      <w:pPr>
        <w:jc w:val="both"/>
      </w:pPr>
    </w:p>
    <w:p w14:paraId="6ED994A8" w14:textId="77777777" w:rsidR="00322F83" w:rsidRPr="000E7FC0" w:rsidRDefault="00322F83" w:rsidP="00322F83">
      <w:pPr>
        <w:pStyle w:val="paragraph"/>
        <w:spacing w:before="0" w:beforeAutospacing="0" w:after="0" w:afterAutospacing="0"/>
        <w:jc w:val="both"/>
        <w:textAlignment w:val="baseline"/>
        <w:rPr>
          <w:rFonts w:ascii="Calibri" w:hAnsi="Calibri" w:cs="Calibri"/>
          <w:b/>
          <w:bCs/>
          <w:color w:val="000000"/>
          <w:sz w:val="20"/>
          <w:szCs w:val="20"/>
        </w:rPr>
      </w:pPr>
      <w:r w:rsidRPr="000E7FC0">
        <w:rPr>
          <w:rStyle w:val="normaltextrun"/>
          <w:rFonts w:ascii="Calibri" w:eastAsiaTheme="majorEastAsia" w:hAnsi="Calibri" w:cs="Calibri"/>
          <w:b/>
          <w:bCs/>
          <w:color w:val="000000"/>
          <w:sz w:val="20"/>
          <w:szCs w:val="20"/>
        </w:rPr>
        <w:t>Ufficio Stampa </w:t>
      </w:r>
      <w:r w:rsidRPr="000E7FC0">
        <w:rPr>
          <w:rStyle w:val="eop"/>
          <w:rFonts w:ascii="Calibri" w:eastAsiaTheme="majorEastAsia" w:hAnsi="Calibri" w:cs="Calibri"/>
          <w:b/>
          <w:bCs/>
          <w:color w:val="000000"/>
          <w:sz w:val="20"/>
          <w:szCs w:val="20"/>
        </w:rPr>
        <w:t> </w:t>
      </w:r>
    </w:p>
    <w:p w14:paraId="2C28D2F7" w14:textId="77777777" w:rsidR="00322F83" w:rsidRPr="000E7FC0" w:rsidRDefault="00322F83" w:rsidP="00322F83">
      <w:pPr>
        <w:pStyle w:val="paragraph"/>
        <w:spacing w:before="0" w:beforeAutospacing="0" w:after="0" w:afterAutospacing="0"/>
        <w:jc w:val="both"/>
        <w:textAlignment w:val="baseline"/>
        <w:rPr>
          <w:rFonts w:ascii="Calibri" w:hAnsi="Calibri" w:cs="Calibri"/>
          <w:b/>
          <w:bCs/>
          <w:color w:val="000000"/>
          <w:sz w:val="20"/>
          <w:szCs w:val="20"/>
        </w:rPr>
      </w:pPr>
      <w:r w:rsidRPr="000E7FC0">
        <w:rPr>
          <w:rStyle w:val="normaltextrun"/>
          <w:rFonts w:ascii="Calibri" w:eastAsiaTheme="majorEastAsia" w:hAnsi="Calibri" w:cs="Calibri"/>
          <w:color w:val="000000"/>
          <w:sz w:val="20"/>
          <w:szCs w:val="20"/>
        </w:rPr>
        <w:t>Meridian Communications Srl </w:t>
      </w:r>
      <w:r w:rsidRPr="000E7FC0">
        <w:rPr>
          <w:rStyle w:val="eop"/>
          <w:rFonts w:ascii="Calibri" w:eastAsiaTheme="majorEastAsia" w:hAnsi="Calibri" w:cs="Calibri"/>
          <w:b/>
          <w:bCs/>
          <w:color w:val="000000"/>
          <w:sz w:val="20"/>
          <w:szCs w:val="20"/>
        </w:rPr>
        <w:t> </w:t>
      </w:r>
    </w:p>
    <w:p w14:paraId="353210CB" w14:textId="77777777" w:rsidR="00322F83" w:rsidRPr="000E7FC0" w:rsidRDefault="00322F83" w:rsidP="00322F83">
      <w:pPr>
        <w:pStyle w:val="paragraph"/>
        <w:spacing w:before="0" w:beforeAutospacing="0" w:after="0" w:afterAutospacing="0"/>
        <w:jc w:val="both"/>
        <w:textAlignment w:val="baseline"/>
        <w:rPr>
          <w:rFonts w:ascii="Calibri" w:hAnsi="Calibri" w:cs="Calibri"/>
          <w:color w:val="000000"/>
          <w:sz w:val="20"/>
          <w:szCs w:val="20"/>
        </w:rPr>
      </w:pPr>
      <w:r w:rsidRPr="000E7FC0">
        <w:rPr>
          <w:rStyle w:val="normaltextrun"/>
          <w:rFonts w:ascii="Calibri" w:eastAsiaTheme="majorEastAsia" w:hAnsi="Calibri" w:cs="Calibri"/>
          <w:color w:val="000000"/>
          <w:sz w:val="20"/>
          <w:szCs w:val="20"/>
        </w:rPr>
        <w:t>Via Cuneo, 3 – 20149 Milano</w:t>
      </w:r>
      <w:r w:rsidRPr="000E7FC0">
        <w:rPr>
          <w:rStyle w:val="eop"/>
          <w:rFonts w:ascii="Calibri" w:eastAsiaTheme="majorEastAsia" w:hAnsi="Calibri" w:cs="Calibri"/>
          <w:color w:val="000000"/>
          <w:sz w:val="20"/>
          <w:szCs w:val="20"/>
        </w:rPr>
        <w:t> </w:t>
      </w:r>
      <w:r w:rsidRPr="000E7FC0">
        <w:rPr>
          <w:rStyle w:val="normaltextrun"/>
          <w:rFonts w:ascii="Calibri" w:eastAsiaTheme="majorEastAsia" w:hAnsi="Calibri" w:cs="Calibri"/>
          <w:color w:val="000000"/>
          <w:sz w:val="20"/>
          <w:szCs w:val="20"/>
        </w:rPr>
        <w:t>Tel. +39 02 48519553 </w:t>
      </w:r>
      <w:r w:rsidRPr="000E7FC0">
        <w:rPr>
          <w:rStyle w:val="eop"/>
          <w:rFonts w:ascii="Calibri" w:eastAsiaTheme="majorEastAsia" w:hAnsi="Calibri" w:cs="Calibri"/>
          <w:color w:val="000000"/>
          <w:sz w:val="20"/>
          <w:szCs w:val="20"/>
        </w:rPr>
        <w:t> </w:t>
      </w:r>
    </w:p>
    <w:p w14:paraId="5CBB0506" w14:textId="77777777" w:rsidR="00322F83" w:rsidRPr="000E7FC0" w:rsidRDefault="00322F83" w:rsidP="00322F83">
      <w:pPr>
        <w:pStyle w:val="paragraph"/>
        <w:spacing w:before="0" w:beforeAutospacing="0" w:after="0" w:afterAutospacing="0"/>
        <w:textAlignment w:val="baseline"/>
        <w:rPr>
          <w:rFonts w:ascii="Calibri" w:hAnsi="Calibri" w:cs="Calibri"/>
          <w:color w:val="000000"/>
          <w:sz w:val="20"/>
          <w:szCs w:val="20"/>
        </w:rPr>
      </w:pPr>
      <w:r w:rsidRPr="000E7FC0">
        <w:rPr>
          <w:rStyle w:val="normaltextrun"/>
          <w:rFonts w:ascii="Calibri" w:eastAsiaTheme="majorEastAsia" w:hAnsi="Calibri" w:cs="Calibri"/>
          <w:color w:val="000000"/>
          <w:sz w:val="20"/>
          <w:szCs w:val="20"/>
        </w:rPr>
        <w:t>Silvia Ceriotti                       335 7799816                     </w:t>
      </w:r>
      <w:hyperlink r:id="rId10" w:tgtFrame="_blank" w:history="1">
        <w:r w:rsidRPr="000E7FC0">
          <w:rPr>
            <w:rStyle w:val="normaltextrun"/>
            <w:rFonts w:ascii="Calibri" w:eastAsiaTheme="majorEastAsia" w:hAnsi="Calibri" w:cs="Calibri"/>
            <w:color w:val="0563C1"/>
            <w:sz w:val="20"/>
            <w:szCs w:val="20"/>
          </w:rPr>
          <w:t>silvia.ceriotti@meridiancommunications.it</w:t>
        </w:r>
      </w:hyperlink>
      <w:r w:rsidRPr="000E7FC0">
        <w:rPr>
          <w:rStyle w:val="eop"/>
          <w:rFonts w:ascii="Calibri" w:eastAsiaTheme="majorEastAsia" w:hAnsi="Calibri" w:cs="Calibri"/>
          <w:color w:val="000000"/>
          <w:sz w:val="20"/>
          <w:szCs w:val="20"/>
        </w:rPr>
        <w:t> </w:t>
      </w:r>
    </w:p>
    <w:p w14:paraId="0DBCA9C0" w14:textId="77777777" w:rsidR="00322F83" w:rsidRPr="000E7FC0" w:rsidRDefault="00322F83" w:rsidP="00322F83">
      <w:pPr>
        <w:pStyle w:val="paragraph"/>
        <w:spacing w:before="0" w:beforeAutospacing="0" w:after="0" w:afterAutospacing="0"/>
        <w:textAlignment w:val="baseline"/>
        <w:rPr>
          <w:rFonts w:ascii="Calibri" w:hAnsi="Calibri" w:cs="Calibri"/>
          <w:color w:val="000000"/>
          <w:sz w:val="20"/>
          <w:szCs w:val="20"/>
        </w:rPr>
      </w:pPr>
      <w:r w:rsidRPr="000E7FC0">
        <w:rPr>
          <w:rStyle w:val="normaltextrun"/>
          <w:rFonts w:ascii="Calibri" w:eastAsiaTheme="majorEastAsia" w:hAnsi="Calibri" w:cs="Calibri"/>
          <w:color w:val="000000"/>
          <w:sz w:val="20"/>
          <w:szCs w:val="20"/>
        </w:rPr>
        <w:t>Viviana Bandieramonte     329 4776937                     </w:t>
      </w:r>
      <w:hyperlink r:id="rId11" w:tgtFrame="_blank" w:history="1">
        <w:r w:rsidRPr="000E7FC0">
          <w:rPr>
            <w:rStyle w:val="normaltextrun"/>
            <w:rFonts w:ascii="Calibri" w:eastAsiaTheme="majorEastAsia" w:hAnsi="Calibri" w:cs="Calibri"/>
            <w:color w:val="0563C1"/>
            <w:sz w:val="20"/>
            <w:szCs w:val="20"/>
          </w:rPr>
          <w:t>viviana.bandieramonte@meridiancommunications.it</w:t>
        </w:r>
      </w:hyperlink>
      <w:r w:rsidRPr="000E7FC0">
        <w:rPr>
          <w:rStyle w:val="eop"/>
          <w:rFonts w:ascii="Calibri" w:eastAsiaTheme="majorEastAsia" w:hAnsi="Calibri" w:cs="Calibri"/>
          <w:color w:val="000000"/>
          <w:sz w:val="20"/>
          <w:szCs w:val="20"/>
        </w:rPr>
        <w:t> </w:t>
      </w:r>
    </w:p>
    <w:p w14:paraId="5C029447" w14:textId="25E9A77E" w:rsidR="003A2CFD" w:rsidRPr="00592925" w:rsidRDefault="00322F83" w:rsidP="00BF7FD1">
      <w:pPr>
        <w:jc w:val="both"/>
        <w:rPr>
          <w:rFonts w:cstheme="minorHAnsi"/>
          <w:shd w:val="clear" w:color="auto" w:fill="FFFFFF"/>
        </w:rPr>
      </w:pPr>
      <w:r w:rsidRPr="000E7FC0">
        <w:rPr>
          <w:rStyle w:val="normaltextrun"/>
          <w:color w:val="000000"/>
          <w:sz w:val="20"/>
          <w:szCs w:val="20"/>
        </w:rPr>
        <w:t>Ilaria Malgrati</w:t>
      </w:r>
      <w:r>
        <w:rPr>
          <w:rStyle w:val="normaltextrun"/>
          <w:color w:val="000000"/>
          <w:sz w:val="20"/>
          <w:szCs w:val="20"/>
        </w:rPr>
        <w:tab/>
      </w:r>
      <w:r>
        <w:rPr>
          <w:rStyle w:val="normaltextrun"/>
          <w:color w:val="000000"/>
          <w:sz w:val="20"/>
          <w:szCs w:val="20"/>
        </w:rPr>
        <w:tab/>
      </w:r>
      <w:r w:rsidRPr="000E7FC0">
        <w:rPr>
          <w:rStyle w:val="normaltextrun"/>
          <w:color w:val="000000"/>
          <w:sz w:val="20"/>
          <w:szCs w:val="20"/>
        </w:rPr>
        <w:t xml:space="preserve">339 2143042                     </w:t>
      </w:r>
      <w:hyperlink r:id="rId12" w:history="1">
        <w:r w:rsidRPr="000E7FC0">
          <w:rPr>
            <w:rStyle w:val="normaltextrun"/>
            <w:color w:val="0563C1"/>
            <w:sz w:val="20"/>
            <w:szCs w:val="20"/>
          </w:rPr>
          <w:t>ilaria.malgrati@meridiancommunications.it</w:t>
        </w:r>
      </w:hyperlink>
    </w:p>
    <w:sectPr w:rsidR="003A2CFD" w:rsidRPr="00592925" w:rsidSect="00A4417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7168" w14:textId="77777777" w:rsidR="00F36CB6" w:rsidRDefault="00F36CB6" w:rsidP="00FC678B">
      <w:pPr>
        <w:spacing w:after="0" w:line="240" w:lineRule="auto"/>
      </w:pPr>
      <w:r>
        <w:separator/>
      </w:r>
    </w:p>
  </w:endnote>
  <w:endnote w:type="continuationSeparator" w:id="0">
    <w:p w14:paraId="6A9F736E" w14:textId="77777777" w:rsidR="00F36CB6" w:rsidRDefault="00F36CB6" w:rsidP="00FC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B899" w14:textId="77777777" w:rsidR="00F36CB6" w:rsidRDefault="00F36CB6" w:rsidP="00FC678B">
      <w:pPr>
        <w:spacing w:after="0" w:line="240" w:lineRule="auto"/>
      </w:pPr>
      <w:r>
        <w:separator/>
      </w:r>
    </w:p>
  </w:footnote>
  <w:footnote w:type="continuationSeparator" w:id="0">
    <w:p w14:paraId="633F488F" w14:textId="77777777" w:rsidR="00F36CB6" w:rsidRDefault="00F36CB6" w:rsidP="00FC6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956E6"/>
    <w:multiLevelType w:val="hybridMultilevel"/>
    <w:tmpl w:val="E08CDDCA"/>
    <w:lvl w:ilvl="0" w:tplc="0410000F">
      <w:start w:val="1"/>
      <w:numFmt w:val="decimal"/>
      <w:lvlText w:val="%1."/>
      <w:lvlJc w:val="left"/>
      <w:pPr>
        <w:ind w:left="989"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545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D1"/>
    <w:rsid w:val="000339E2"/>
    <w:rsid w:val="00037A66"/>
    <w:rsid w:val="000541D0"/>
    <w:rsid w:val="00062E8F"/>
    <w:rsid w:val="00065DDA"/>
    <w:rsid w:val="00087CAC"/>
    <w:rsid w:val="00097CD8"/>
    <w:rsid w:val="00101F13"/>
    <w:rsid w:val="00113675"/>
    <w:rsid w:val="00160176"/>
    <w:rsid w:val="001619A1"/>
    <w:rsid w:val="00181B90"/>
    <w:rsid w:val="001F0F3D"/>
    <w:rsid w:val="00226727"/>
    <w:rsid w:val="00241A09"/>
    <w:rsid w:val="00296FF2"/>
    <w:rsid w:val="002A15C3"/>
    <w:rsid w:val="002E0383"/>
    <w:rsid w:val="002E627F"/>
    <w:rsid w:val="00302779"/>
    <w:rsid w:val="00313C20"/>
    <w:rsid w:val="00317A03"/>
    <w:rsid w:val="00322F83"/>
    <w:rsid w:val="00380E18"/>
    <w:rsid w:val="00391212"/>
    <w:rsid w:val="003A2CFD"/>
    <w:rsid w:val="003C78DC"/>
    <w:rsid w:val="003D0CC1"/>
    <w:rsid w:val="0049609A"/>
    <w:rsid w:val="004B55C5"/>
    <w:rsid w:val="004E3849"/>
    <w:rsid w:val="00592925"/>
    <w:rsid w:val="006021A6"/>
    <w:rsid w:val="006265B3"/>
    <w:rsid w:val="006351A8"/>
    <w:rsid w:val="006421B6"/>
    <w:rsid w:val="00644278"/>
    <w:rsid w:val="006C321C"/>
    <w:rsid w:val="006E2D49"/>
    <w:rsid w:val="006E30F1"/>
    <w:rsid w:val="006E4911"/>
    <w:rsid w:val="00736811"/>
    <w:rsid w:val="007F1F3E"/>
    <w:rsid w:val="007F2BBD"/>
    <w:rsid w:val="00801CE3"/>
    <w:rsid w:val="00892854"/>
    <w:rsid w:val="00896CAC"/>
    <w:rsid w:val="009368E6"/>
    <w:rsid w:val="00992AA2"/>
    <w:rsid w:val="00A42E51"/>
    <w:rsid w:val="00A44176"/>
    <w:rsid w:val="00A8741A"/>
    <w:rsid w:val="00AE4362"/>
    <w:rsid w:val="00B90439"/>
    <w:rsid w:val="00BC1C70"/>
    <w:rsid w:val="00BE5723"/>
    <w:rsid w:val="00BF7BFD"/>
    <w:rsid w:val="00BF7FD1"/>
    <w:rsid w:val="00C04E5F"/>
    <w:rsid w:val="00C079F2"/>
    <w:rsid w:val="00C62215"/>
    <w:rsid w:val="00C706AF"/>
    <w:rsid w:val="00C8555C"/>
    <w:rsid w:val="00CB52C7"/>
    <w:rsid w:val="00D14C72"/>
    <w:rsid w:val="00D37F69"/>
    <w:rsid w:val="00DC40C0"/>
    <w:rsid w:val="00E641F1"/>
    <w:rsid w:val="00E772FF"/>
    <w:rsid w:val="00E83020"/>
    <w:rsid w:val="00EB576B"/>
    <w:rsid w:val="00F36CB6"/>
    <w:rsid w:val="00F55ED8"/>
    <w:rsid w:val="00FC6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9E6D"/>
  <w15:chartTrackingRefBased/>
  <w15:docId w15:val="{151D8A15-E75A-4441-A7A6-BC75178C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7FD1"/>
    <w:rPr>
      <w:color w:val="0000FF"/>
      <w:u w:val="single"/>
    </w:rPr>
  </w:style>
  <w:style w:type="paragraph" w:styleId="Paragrafoelenco">
    <w:name w:val="List Paragraph"/>
    <w:basedOn w:val="Normale"/>
    <w:uiPriority w:val="34"/>
    <w:qFormat/>
    <w:rsid w:val="00322F83"/>
    <w:pPr>
      <w:ind w:left="720"/>
      <w:contextualSpacing/>
    </w:pPr>
  </w:style>
  <w:style w:type="character" w:customStyle="1" w:styleId="normaltextrun">
    <w:name w:val="normaltextrun"/>
    <w:basedOn w:val="Carpredefinitoparagrafo"/>
    <w:rsid w:val="00322F83"/>
  </w:style>
  <w:style w:type="paragraph" w:customStyle="1" w:styleId="paragraph">
    <w:name w:val="paragraph"/>
    <w:basedOn w:val="Normale"/>
    <w:rsid w:val="00322F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322F83"/>
  </w:style>
  <w:style w:type="paragraph" w:styleId="Intestazione">
    <w:name w:val="header"/>
    <w:basedOn w:val="Normale"/>
    <w:link w:val="IntestazioneCarattere"/>
    <w:uiPriority w:val="99"/>
    <w:unhideWhenUsed/>
    <w:rsid w:val="00FC67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78B"/>
  </w:style>
  <w:style w:type="paragraph" w:styleId="Pidipagina">
    <w:name w:val="footer"/>
    <w:basedOn w:val="Normale"/>
    <w:link w:val="PidipaginaCarattere"/>
    <w:uiPriority w:val="99"/>
    <w:unhideWhenUsed/>
    <w:rsid w:val="00FC67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78B"/>
  </w:style>
  <w:style w:type="character" w:styleId="Menzionenonrisolta">
    <w:name w:val="Unresolved Mention"/>
    <w:basedOn w:val="Carpredefinitoparagrafo"/>
    <w:uiPriority w:val="99"/>
    <w:semiHidden/>
    <w:unhideWhenUsed/>
    <w:rsid w:val="00F55ED8"/>
    <w:rPr>
      <w:color w:val="605E5C"/>
      <w:shd w:val="clear" w:color="auto" w:fill="E1DFDD"/>
    </w:rPr>
  </w:style>
  <w:style w:type="character" w:styleId="Collegamentovisitato">
    <w:name w:val="FollowedHyperlink"/>
    <w:basedOn w:val="Carpredefinitoparagrafo"/>
    <w:uiPriority w:val="99"/>
    <w:semiHidden/>
    <w:unhideWhenUsed/>
    <w:rsid w:val="00F55ED8"/>
    <w:rPr>
      <w:color w:val="954F72" w:themeColor="followedHyperlink"/>
      <w:u w:val="single"/>
    </w:rPr>
  </w:style>
  <w:style w:type="paragraph" w:styleId="Testonormale">
    <w:name w:val="Plain Text"/>
    <w:basedOn w:val="Normale"/>
    <w:link w:val="TestonormaleCarattere"/>
    <w:uiPriority w:val="99"/>
    <w:semiHidden/>
    <w:unhideWhenUsed/>
    <w:rsid w:val="00BC1C7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C1C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0026">
      <w:bodyDiv w:val="1"/>
      <w:marLeft w:val="0"/>
      <w:marRight w:val="0"/>
      <w:marTop w:val="0"/>
      <w:marBottom w:val="0"/>
      <w:divBdr>
        <w:top w:val="none" w:sz="0" w:space="0" w:color="auto"/>
        <w:left w:val="none" w:sz="0" w:space="0" w:color="auto"/>
        <w:bottom w:val="none" w:sz="0" w:space="0" w:color="auto"/>
        <w:right w:val="none" w:sz="0" w:space="0" w:color="auto"/>
      </w:divBdr>
    </w:div>
    <w:div w:id="269053479">
      <w:bodyDiv w:val="1"/>
      <w:marLeft w:val="0"/>
      <w:marRight w:val="0"/>
      <w:marTop w:val="0"/>
      <w:marBottom w:val="0"/>
      <w:divBdr>
        <w:top w:val="none" w:sz="0" w:space="0" w:color="auto"/>
        <w:left w:val="none" w:sz="0" w:space="0" w:color="auto"/>
        <w:bottom w:val="none" w:sz="0" w:space="0" w:color="auto"/>
        <w:right w:val="none" w:sz="0" w:space="0" w:color="auto"/>
      </w:divBdr>
    </w:div>
    <w:div w:id="362632137">
      <w:bodyDiv w:val="1"/>
      <w:marLeft w:val="0"/>
      <w:marRight w:val="0"/>
      <w:marTop w:val="0"/>
      <w:marBottom w:val="0"/>
      <w:divBdr>
        <w:top w:val="none" w:sz="0" w:space="0" w:color="auto"/>
        <w:left w:val="none" w:sz="0" w:space="0" w:color="auto"/>
        <w:bottom w:val="none" w:sz="0" w:space="0" w:color="auto"/>
        <w:right w:val="none" w:sz="0" w:space="0" w:color="auto"/>
      </w:divBdr>
    </w:div>
    <w:div w:id="725494597">
      <w:bodyDiv w:val="1"/>
      <w:marLeft w:val="0"/>
      <w:marRight w:val="0"/>
      <w:marTop w:val="0"/>
      <w:marBottom w:val="0"/>
      <w:divBdr>
        <w:top w:val="none" w:sz="0" w:space="0" w:color="auto"/>
        <w:left w:val="none" w:sz="0" w:space="0" w:color="auto"/>
        <w:bottom w:val="none" w:sz="0" w:space="0" w:color="auto"/>
        <w:right w:val="none" w:sz="0" w:space="0" w:color="auto"/>
      </w:divBdr>
    </w:div>
    <w:div w:id="940916230">
      <w:bodyDiv w:val="1"/>
      <w:marLeft w:val="0"/>
      <w:marRight w:val="0"/>
      <w:marTop w:val="0"/>
      <w:marBottom w:val="0"/>
      <w:divBdr>
        <w:top w:val="none" w:sz="0" w:space="0" w:color="auto"/>
        <w:left w:val="none" w:sz="0" w:space="0" w:color="auto"/>
        <w:bottom w:val="none" w:sz="0" w:space="0" w:color="auto"/>
        <w:right w:val="none" w:sz="0" w:space="0" w:color="auto"/>
      </w:divBdr>
    </w:div>
    <w:div w:id="1374227959">
      <w:bodyDiv w:val="1"/>
      <w:marLeft w:val="0"/>
      <w:marRight w:val="0"/>
      <w:marTop w:val="0"/>
      <w:marBottom w:val="0"/>
      <w:divBdr>
        <w:top w:val="none" w:sz="0" w:space="0" w:color="auto"/>
        <w:left w:val="none" w:sz="0" w:space="0" w:color="auto"/>
        <w:bottom w:val="none" w:sz="0" w:space="0" w:color="auto"/>
        <w:right w:val="none" w:sz="0" w:space="0" w:color="auto"/>
      </w:divBdr>
    </w:div>
    <w:div w:id="1613627788">
      <w:bodyDiv w:val="1"/>
      <w:marLeft w:val="0"/>
      <w:marRight w:val="0"/>
      <w:marTop w:val="0"/>
      <w:marBottom w:val="0"/>
      <w:divBdr>
        <w:top w:val="none" w:sz="0" w:space="0" w:color="auto"/>
        <w:left w:val="none" w:sz="0" w:space="0" w:color="auto"/>
        <w:bottom w:val="none" w:sz="0" w:space="0" w:color="auto"/>
        <w:right w:val="none" w:sz="0" w:space="0" w:color="auto"/>
      </w:divBdr>
    </w:div>
    <w:div w:id="1654681955">
      <w:bodyDiv w:val="1"/>
      <w:marLeft w:val="0"/>
      <w:marRight w:val="0"/>
      <w:marTop w:val="0"/>
      <w:marBottom w:val="0"/>
      <w:divBdr>
        <w:top w:val="none" w:sz="0" w:space="0" w:color="auto"/>
        <w:left w:val="none" w:sz="0" w:space="0" w:color="auto"/>
        <w:bottom w:val="none" w:sz="0" w:space="0" w:color="auto"/>
        <w:right w:val="none" w:sz="0" w:space="0" w:color="auto"/>
      </w:divBdr>
    </w:div>
    <w:div w:id="1694108545">
      <w:bodyDiv w:val="1"/>
      <w:marLeft w:val="0"/>
      <w:marRight w:val="0"/>
      <w:marTop w:val="0"/>
      <w:marBottom w:val="0"/>
      <w:divBdr>
        <w:top w:val="none" w:sz="0" w:space="0" w:color="auto"/>
        <w:left w:val="none" w:sz="0" w:space="0" w:color="auto"/>
        <w:bottom w:val="none" w:sz="0" w:space="0" w:color="auto"/>
        <w:right w:val="none" w:sz="0" w:space="0" w:color="auto"/>
      </w:divBdr>
    </w:div>
    <w:div w:id="18709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aria.malgrati@meridiancommunication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iana.bandieramonte@meridiancommunications.it" TargetMode="External"/><Relationship Id="rId5" Type="http://schemas.openxmlformats.org/officeDocument/2006/relationships/webSettings" Target="webSettings.xml"/><Relationship Id="rId10" Type="http://schemas.openxmlformats.org/officeDocument/2006/relationships/hyperlink" Target="mailto:silvia.ceriotti@meridiancommunications.it" TargetMode="External"/><Relationship Id="rId4" Type="http://schemas.openxmlformats.org/officeDocument/2006/relationships/settings" Target="settings.xml"/><Relationship Id="rId9" Type="http://schemas.openxmlformats.org/officeDocument/2006/relationships/hyperlink" Target="https://cfseuropespa.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3A37-BA54-4029-8763-9CED5BB7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Viviana</cp:lastModifiedBy>
  <cp:revision>5</cp:revision>
  <dcterms:created xsi:type="dcterms:W3CDTF">2022-12-13T17:10:00Z</dcterms:created>
  <dcterms:modified xsi:type="dcterms:W3CDTF">2022-12-14T08:21:00Z</dcterms:modified>
</cp:coreProperties>
</file>