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BE679" w14:textId="70FABD1B" w:rsidR="00C832B5" w:rsidRDefault="00901D64" w:rsidP="00245082">
      <w:pPr>
        <w:ind w:right="57"/>
        <w:mirrorIndents/>
        <w:jc w:val="both"/>
      </w:pPr>
      <w:bookmarkStart w:id="0" w:name="_GoBack"/>
      <w:bookmarkEnd w:id="0"/>
      <w:r w:rsidRPr="00C832B5">
        <w:t>Padova,</w:t>
      </w:r>
      <w:r w:rsidR="00B029AB" w:rsidRPr="00C832B5">
        <w:t xml:space="preserve"> </w:t>
      </w:r>
      <w:r w:rsidR="003F0474">
        <w:t>17</w:t>
      </w:r>
      <w:r w:rsidR="00FC7E06">
        <w:t xml:space="preserve"> novembre</w:t>
      </w:r>
      <w:r w:rsidR="008C2EB6">
        <w:t xml:space="preserve"> 2022</w:t>
      </w:r>
    </w:p>
    <w:p w14:paraId="4B80F421" w14:textId="2D2262DE" w:rsidR="00FC7E06" w:rsidRDefault="00FC7E06" w:rsidP="00245082">
      <w:pPr>
        <w:ind w:right="57"/>
        <w:mirrorIndents/>
        <w:jc w:val="both"/>
      </w:pPr>
    </w:p>
    <w:p w14:paraId="40DF0FB3" w14:textId="330D46A2" w:rsidR="003F0474" w:rsidRDefault="003F0474" w:rsidP="003F0474">
      <w:pPr>
        <w:shd w:val="clear" w:color="auto" w:fill="FFFFFF"/>
        <w:ind w:right="560" w:firstLine="284"/>
        <w:jc w:val="center"/>
        <w:rPr>
          <w:rStyle w:val="Enfasigrassetto"/>
          <w:color w:val="C00000"/>
          <w:shd w:val="clear" w:color="auto" w:fill="F9F9F9"/>
        </w:rPr>
      </w:pPr>
      <w:r w:rsidRPr="003F0474">
        <w:rPr>
          <w:rStyle w:val="Enfasigrassetto"/>
          <w:color w:val="C00000"/>
          <w:shd w:val="clear" w:color="auto" w:fill="F9F9F9"/>
        </w:rPr>
        <w:t>L’ANGIOLOGIA TRA STORIA, FUTURO E… ARTE</w:t>
      </w:r>
    </w:p>
    <w:p w14:paraId="1F5B8793" w14:textId="6C5CC502" w:rsidR="003F0474" w:rsidRPr="003F0474" w:rsidRDefault="003F0474" w:rsidP="003F0474">
      <w:pPr>
        <w:shd w:val="clear" w:color="auto" w:fill="FFFFFF"/>
        <w:ind w:right="560" w:firstLine="284"/>
        <w:jc w:val="center"/>
        <w:rPr>
          <w:rStyle w:val="Enfasigrassetto"/>
          <w:shd w:val="clear" w:color="auto" w:fill="F9F9F9"/>
        </w:rPr>
      </w:pPr>
      <w:proofErr w:type="spellStart"/>
      <w:r>
        <w:rPr>
          <w:rStyle w:val="Enfasigrassetto"/>
          <w:shd w:val="clear" w:color="auto" w:fill="F9F9F9"/>
        </w:rPr>
        <w:t>Vasculopatie</w:t>
      </w:r>
      <w:proofErr w:type="spellEnd"/>
      <w:r>
        <w:rPr>
          <w:rStyle w:val="Enfasigrassetto"/>
          <w:shd w:val="clear" w:color="auto" w:fill="F9F9F9"/>
        </w:rPr>
        <w:t>, nuovi metodi diagnostici, prospettive di cura: a Padova un incontro tra Medicina e Arte per “far star bene” corpo e mente</w:t>
      </w:r>
    </w:p>
    <w:p w14:paraId="296F63AB" w14:textId="77777777" w:rsidR="003F0474" w:rsidRDefault="003F0474" w:rsidP="00B9759D">
      <w:pPr>
        <w:shd w:val="clear" w:color="auto" w:fill="FFFFFF"/>
        <w:ind w:right="560" w:firstLine="284"/>
        <w:jc w:val="both"/>
        <w:rPr>
          <w:rStyle w:val="Enfasigrassetto"/>
          <w:b w:val="0"/>
          <w:color w:val="000000"/>
          <w:shd w:val="clear" w:color="auto" w:fill="F9F9F9"/>
        </w:rPr>
      </w:pPr>
    </w:p>
    <w:p w14:paraId="58894910" w14:textId="486A19DF" w:rsidR="00A04F6E" w:rsidRPr="00B9759D" w:rsidRDefault="00A04F6E" w:rsidP="00B9759D">
      <w:pPr>
        <w:shd w:val="clear" w:color="auto" w:fill="FFFFFF"/>
        <w:ind w:right="560" w:firstLine="284"/>
        <w:jc w:val="both"/>
        <w:rPr>
          <w:b/>
          <w:color w:val="000000"/>
          <w:shd w:val="clear" w:color="auto" w:fill="F9F9F9"/>
        </w:rPr>
      </w:pPr>
      <w:r w:rsidRPr="00B9759D">
        <w:rPr>
          <w:rStyle w:val="Enfasigrassetto"/>
          <w:b w:val="0"/>
          <w:color w:val="000000"/>
          <w:shd w:val="clear" w:color="auto" w:fill="F9F9F9"/>
        </w:rPr>
        <w:t xml:space="preserve">Erano gli inizi del 1600 quando a Padova </w:t>
      </w:r>
      <w:proofErr w:type="spellStart"/>
      <w:r w:rsidRPr="00B9759D">
        <w:rPr>
          <w:rStyle w:val="Enfasigrassetto"/>
          <w:b w:val="0"/>
          <w:color w:val="000000"/>
          <w:shd w:val="clear" w:color="auto" w:fill="F9F9F9"/>
        </w:rPr>
        <w:t>Fabrici</w:t>
      </w:r>
      <w:proofErr w:type="spellEnd"/>
      <w:r w:rsidRPr="00B9759D">
        <w:rPr>
          <w:rStyle w:val="Enfasigrassetto"/>
          <w:b w:val="0"/>
          <w:color w:val="000000"/>
          <w:shd w:val="clear" w:color="auto" w:fill="F9F9F9"/>
        </w:rPr>
        <w:t xml:space="preserve"> d’</w:t>
      </w:r>
      <w:proofErr w:type="spellStart"/>
      <w:r w:rsidRPr="00B9759D">
        <w:rPr>
          <w:rStyle w:val="Enfasigrassetto"/>
          <w:b w:val="0"/>
          <w:color w:val="000000"/>
          <w:shd w:val="clear" w:color="auto" w:fill="F9F9F9"/>
        </w:rPr>
        <w:t>Aquapendente</w:t>
      </w:r>
      <w:proofErr w:type="spellEnd"/>
      <w:r w:rsidRPr="00B9759D">
        <w:rPr>
          <w:rStyle w:val="Enfasigrassetto"/>
          <w:b w:val="0"/>
          <w:color w:val="000000"/>
          <w:shd w:val="clear" w:color="auto" w:fill="F9F9F9"/>
        </w:rPr>
        <w:t xml:space="preserve"> effettuando osserv</w:t>
      </w:r>
      <w:r w:rsidR="00B9759D" w:rsidRPr="00B9759D">
        <w:rPr>
          <w:rStyle w:val="Enfasigrassetto"/>
          <w:b w:val="0"/>
          <w:color w:val="000000"/>
          <w:shd w:val="clear" w:color="auto" w:fill="F9F9F9"/>
        </w:rPr>
        <w:t>azioni sulle valvole venose pubblica il</w:t>
      </w:r>
      <w:r w:rsidRPr="00B9759D">
        <w:rPr>
          <w:rStyle w:val="Enfasigrassetto"/>
          <w:b w:val="0"/>
          <w:color w:val="000000"/>
          <w:shd w:val="clear" w:color="auto" w:fill="F9F9F9"/>
        </w:rPr>
        <w:t> </w:t>
      </w:r>
      <w:r w:rsidRPr="00B9759D">
        <w:rPr>
          <w:rStyle w:val="Enfasicorsivo"/>
          <w:bCs/>
          <w:color w:val="000000"/>
          <w:shd w:val="clear" w:color="auto" w:fill="F9F9F9"/>
        </w:rPr>
        <w:t>De</w:t>
      </w:r>
      <w:r w:rsidRPr="00B9759D">
        <w:rPr>
          <w:rStyle w:val="Enfasicorsivo"/>
          <w:b/>
          <w:bCs/>
          <w:color w:val="000000"/>
          <w:shd w:val="clear" w:color="auto" w:fill="F9F9F9"/>
        </w:rPr>
        <w:t xml:space="preserve"> </w:t>
      </w:r>
      <w:proofErr w:type="spellStart"/>
      <w:r w:rsidRPr="00B9759D">
        <w:rPr>
          <w:rStyle w:val="Enfasicorsivo"/>
          <w:bCs/>
          <w:color w:val="000000"/>
          <w:shd w:val="clear" w:color="auto" w:fill="F9F9F9"/>
        </w:rPr>
        <w:t>venarum</w:t>
      </w:r>
      <w:proofErr w:type="spellEnd"/>
      <w:r w:rsidRPr="00B9759D">
        <w:rPr>
          <w:rStyle w:val="Enfasicorsivo"/>
          <w:b/>
          <w:bCs/>
          <w:color w:val="000000"/>
          <w:shd w:val="clear" w:color="auto" w:fill="F9F9F9"/>
        </w:rPr>
        <w:t xml:space="preserve"> </w:t>
      </w:r>
      <w:proofErr w:type="spellStart"/>
      <w:r w:rsidRPr="00B9759D">
        <w:rPr>
          <w:rStyle w:val="Enfasicorsivo"/>
          <w:bCs/>
          <w:color w:val="000000"/>
          <w:shd w:val="clear" w:color="auto" w:fill="F9F9F9"/>
        </w:rPr>
        <w:t>ostiolis</w:t>
      </w:r>
      <w:proofErr w:type="spellEnd"/>
      <w:r w:rsidRPr="00B9759D">
        <w:rPr>
          <w:rStyle w:val="Enfasigrassetto"/>
          <w:b w:val="0"/>
          <w:color w:val="000000"/>
          <w:shd w:val="clear" w:color="auto" w:fill="F9F9F9"/>
        </w:rPr>
        <w:t>.</w:t>
      </w:r>
      <w:r w:rsidRPr="00B9759D">
        <w:rPr>
          <w:b/>
          <w:color w:val="000000"/>
          <w:shd w:val="clear" w:color="auto" w:fill="F9F9F9"/>
        </w:rPr>
        <w:t> </w:t>
      </w:r>
    </w:p>
    <w:p w14:paraId="2BEF453A" w14:textId="77777777" w:rsidR="00B9759D" w:rsidRPr="00B9759D" w:rsidRDefault="00A04F6E" w:rsidP="00B9759D">
      <w:pPr>
        <w:shd w:val="clear" w:color="auto" w:fill="FFFFFF"/>
        <w:ind w:right="560" w:firstLine="284"/>
        <w:jc w:val="both"/>
        <w:rPr>
          <w:color w:val="000000"/>
          <w:shd w:val="clear" w:color="auto" w:fill="F9F9F9"/>
        </w:rPr>
      </w:pPr>
      <w:r w:rsidRPr="00B9759D">
        <w:rPr>
          <w:color w:val="000000"/>
          <w:shd w:val="clear" w:color="auto" w:fill="F9F9F9"/>
        </w:rPr>
        <w:t>Nonostante le valvole</w:t>
      </w:r>
      <w:r w:rsidRPr="00B9759D">
        <w:rPr>
          <w:b/>
          <w:color w:val="000000"/>
          <w:shd w:val="clear" w:color="auto" w:fill="F9F9F9"/>
        </w:rPr>
        <w:t xml:space="preserve"> </w:t>
      </w:r>
      <w:r w:rsidRPr="00B9759D">
        <w:rPr>
          <w:color w:val="000000"/>
          <w:shd w:val="clear" w:color="auto" w:fill="F9F9F9"/>
        </w:rPr>
        <w:t xml:space="preserve">fossero simili a quelle sigmoidee alla radice delle grandi arterie, </w:t>
      </w:r>
      <w:proofErr w:type="spellStart"/>
      <w:r w:rsidRPr="00B9759D">
        <w:rPr>
          <w:color w:val="000000"/>
          <w:shd w:val="clear" w:color="auto" w:fill="F9F9F9"/>
        </w:rPr>
        <w:t>Fabrici</w:t>
      </w:r>
      <w:proofErr w:type="spellEnd"/>
      <w:r w:rsidRPr="00B9759D">
        <w:rPr>
          <w:color w:val="000000"/>
          <w:shd w:val="clear" w:color="auto" w:fill="F9F9F9"/>
        </w:rPr>
        <w:t xml:space="preserve"> le interpretò erroneamente come porticine (</w:t>
      </w:r>
      <w:proofErr w:type="spellStart"/>
      <w:r w:rsidRPr="00B9759D">
        <w:rPr>
          <w:rStyle w:val="Enfasicorsivo"/>
          <w:color w:val="000000"/>
          <w:shd w:val="clear" w:color="auto" w:fill="F9F9F9"/>
        </w:rPr>
        <w:t>ostiola</w:t>
      </w:r>
      <w:proofErr w:type="spellEnd"/>
      <w:r w:rsidRPr="00B9759D">
        <w:rPr>
          <w:color w:val="000000"/>
          <w:shd w:val="clear" w:color="auto" w:fill="F9F9F9"/>
        </w:rPr>
        <w:t>) che rallentavano il flusso di sangue nel suo movimento centrifugo. </w:t>
      </w:r>
    </w:p>
    <w:p w14:paraId="68ACBB54" w14:textId="6A4721D6" w:rsidR="009D7DB5" w:rsidRPr="00B9759D" w:rsidRDefault="00B9759D" w:rsidP="00B9759D">
      <w:pPr>
        <w:shd w:val="clear" w:color="auto" w:fill="FFFFFF"/>
        <w:ind w:right="560" w:firstLine="284"/>
        <w:jc w:val="both"/>
        <w:rPr>
          <w:color w:val="000000"/>
          <w:shd w:val="clear" w:color="auto" w:fill="F9F9F9"/>
        </w:rPr>
      </w:pPr>
      <w:r w:rsidRPr="003F0474">
        <w:rPr>
          <w:color w:val="000000"/>
          <w:shd w:val="clear" w:color="auto" w:fill="F9F9F9"/>
        </w:rPr>
        <w:t>William</w:t>
      </w:r>
      <w:r w:rsidRPr="00B9759D">
        <w:rPr>
          <w:b/>
          <w:color w:val="000000"/>
          <w:shd w:val="clear" w:color="auto" w:fill="F9F9F9"/>
        </w:rPr>
        <w:t xml:space="preserve"> </w:t>
      </w:r>
      <w:r w:rsidR="00A04F6E" w:rsidRPr="00B9759D">
        <w:rPr>
          <w:rStyle w:val="Enfasigrassetto"/>
          <w:b w:val="0"/>
          <w:color w:val="000000"/>
          <w:shd w:val="clear" w:color="auto" w:fill="F9F9F9"/>
        </w:rPr>
        <w:t>Harvey propose invece un'interpretazione opposta</w:t>
      </w:r>
      <w:r w:rsidR="00A04F6E" w:rsidRPr="00B9759D">
        <w:rPr>
          <w:rStyle w:val="Enfasigrassetto"/>
          <w:color w:val="000000"/>
          <w:shd w:val="clear" w:color="auto" w:fill="F9F9F9"/>
        </w:rPr>
        <w:t>,</w:t>
      </w:r>
      <w:r w:rsidR="00A04F6E" w:rsidRPr="00B9759D">
        <w:rPr>
          <w:color w:val="000000"/>
          <w:shd w:val="clear" w:color="auto" w:fill="F9F9F9"/>
        </w:rPr>
        <w:t xml:space="preserve"> affermando che queste piccole porte servivano a ostacolare il ritorno del sangue all'indietro nel suo flusso centripeto. </w:t>
      </w:r>
    </w:p>
    <w:p w14:paraId="45EA02CE" w14:textId="0B16CA5B" w:rsidR="00B9759D" w:rsidRDefault="00B9759D" w:rsidP="00B9759D">
      <w:pPr>
        <w:shd w:val="clear" w:color="auto" w:fill="FFFFFF"/>
        <w:ind w:right="560" w:firstLine="284"/>
        <w:jc w:val="both"/>
        <w:rPr>
          <w:color w:val="222222"/>
        </w:rPr>
      </w:pPr>
    </w:p>
    <w:p w14:paraId="045DB53E" w14:textId="1AD564B2" w:rsidR="00B9759D" w:rsidRDefault="00B9759D" w:rsidP="00B9759D">
      <w:pPr>
        <w:shd w:val="clear" w:color="auto" w:fill="FFFFFF"/>
        <w:ind w:right="560" w:firstLine="284"/>
        <w:jc w:val="both"/>
        <w:rPr>
          <w:color w:val="222222"/>
        </w:rPr>
      </w:pPr>
      <w:r>
        <w:rPr>
          <w:color w:val="222222"/>
        </w:rPr>
        <w:t>Nasce a Padova lo studio dell’Anatomia</w:t>
      </w:r>
      <w:r w:rsidR="00A26523">
        <w:rPr>
          <w:color w:val="222222"/>
        </w:rPr>
        <w:t xml:space="preserve"> moderna e da qui anche le scoperte sulla circolazione del sangue che avrebbero poi costituito lo stabile tessuto di sviluppo della scienza futura.</w:t>
      </w:r>
    </w:p>
    <w:p w14:paraId="0784B93D" w14:textId="3A8663D5" w:rsidR="00A26523" w:rsidRPr="003F0474" w:rsidRDefault="00A26523" w:rsidP="00B9759D">
      <w:pPr>
        <w:shd w:val="clear" w:color="auto" w:fill="FFFFFF"/>
        <w:ind w:right="560" w:firstLine="284"/>
        <w:jc w:val="both"/>
        <w:rPr>
          <w:b/>
          <w:color w:val="222222"/>
        </w:rPr>
      </w:pPr>
      <w:r w:rsidRPr="003F0474">
        <w:rPr>
          <w:b/>
          <w:color w:val="222222"/>
        </w:rPr>
        <w:t xml:space="preserve">Il Convegno </w:t>
      </w:r>
      <w:r w:rsidRPr="003F0474">
        <w:rPr>
          <w:b/>
          <w:i/>
          <w:color w:val="222222"/>
        </w:rPr>
        <w:t>L’Angiologia tra storia e futuro</w:t>
      </w:r>
      <w:r w:rsidRPr="003F0474">
        <w:rPr>
          <w:b/>
          <w:color w:val="222222"/>
        </w:rPr>
        <w:t xml:space="preserve"> che si terrà nell’Aula magna di Palazzo Bo sabato 19 n</w:t>
      </w:r>
      <w:r w:rsidR="00AA21B6">
        <w:rPr>
          <w:b/>
          <w:color w:val="222222"/>
        </w:rPr>
        <w:t>ovembre con inizio alle ore 8,30</w:t>
      </w:r>
      <w:r w:rsidRPr="003F0474">
        <w:rPr>
          <w:b/>
          <w:color w:val="222222"/>
        </w:rPr>
        <w:t xml:space="preserve"> apre una grande finestra che abbraccia la storia, l’attualità e uno scorcio sul futuro sull’Angiologia, dalle tecnologie per la diagnostica alle diverse patologie legate ai problemi vascolari.</w:t>
      </w:r>
    </w:p>
    <w:p w14:paraId="3652983D" w14:textId="5F85B45A" w:rsidR="00A26523" w:rsidRPr="00AA21B6" w:rsidRDefault="00A26523" w:rsidP="00AA21B6">
      <w:pPr>
        <w:shd w:val="clear" w:color="auto" w:fill="FFFFFF"/>
        <w:ind w:right="560" w:firstLine="284"/>
        <w:jc w:val="both"/>
        <w:rPr>
          <w:color w:val="222222"/>
        </w:rPr>
      </w:pPr>
      <w:r>
        <w:rPr>
          <w:color w:val="222222"/>
        </w:rPr>
        <w:t xml:space="preserve">Si parlerà tra l’altro dei danni </w:t>
      </w:r>
      <w:proofErr w:type="spellStart"/>
      <w:r>
        <w:rPr>
          <w:color w:val="222222"/>
        </w:rPr>
        <w:t>microcircolatori</w:t>
      </w:r>
      <w:proofErr w:type="spellEnd"/>
      <w:r>
        <w:rPr>
          <w:color w:val="222222"/>
        </w:rPr>
        <w:t xml:space="preserve"> legati all’obesità, delle </w:t>
      </w:r>
      <w:proofErr w:type="spellStart"/>
      <w:r>
        <w:rPr>
          <w:color w:val="222222"/>
        </w:rPr>
        <w:t>vasculopatie</w:t>
      </w:r>
      <w:proofErr w:type="spellEnd"/>
      <w:r>
        <w:rPr>
          <w:color w:val="222222"/>
        </w:rPr>
        <w:t xml:space="preserve"> legate </w:t>
      </w:r>
      <w:r w:rsidRPr="00AA21B6">
        <w:rPr>
          <w:color w:val="222222"/>
        </w:rPr>
        <w:t xml:space="preserve">alla genetica, degli studi per rigenerare i vasi sanguigni, alle prospettive di cura di linfedema e </w:t>
      </w:r>
      <w:proofErr w:type="spellStart"/>
      <w:r w:rsidRPr="00AA21B6">
        <w:rPr>
          <w:color w:val="222222"/>
        </w:rPr>
        <w:t>lipedema</w:t>
      </w:r>
      <w:proofErr w:type="spellEnd"/>
      <w:r w:rsidRPr="00AA21B6">
        <w:rPr>
          <w:color w:val="222222"/>
        </w:rPr>
        <w:t>, fino alle problematiche legate al trapianto di cuore.</w:t>
      </w:r>
    </w:p>
    <w:p w14:paraId="21943739" w14:textId="2EDD25B0" w:rsidR="00AA21B6" w:rsidRPr="00AA21B6" w:rsidRDefault="00AA21B6" w:rsidP="00AA21B6">
      <w:pPr>
        <w:ind w:right="560" w:firstLine="284"/>
        <w:jc w:val="both"/>
        <w:rPr>
          <w:bCs/>
        </w:rPr>
      </w:pPr>
      <w:r w:rsidRPr="00AA21B6">
        <w:t>Il programma prevede</w:t>
      </w:r>
      <w:r>
        <w:t xml:space="preserve"> inoltre</w:t>
      </w:r>
      <w:r w:rsidRPr="00AA21B6">
        <w:t xml:space="preserve"> un excursus sulla figura di Bruno da Longobucco, tra i fondatori dell’Università di Padova e primo </w:t>
      </w:r>
      <w:proofErr w:type="spellStart"/>
      <w:r w:rsidRPr="00AA21B6">
        <w:t>Magister</w:t>
      </w:r>
      <w:proofErr w:type="spellEnd"/>
      <w:r w:rsidRPr="00AA21B6">
        <w:t xml:space="preserve"> di Chirurgia nel 1222, per moltissimo tempo “dimenticato” fino alla pubblicazione nel 2004 (</w:t>
      </w:r>
      <w:proofErr w:type="spellStart"/>
      <w:r w:rsidRPr="00AA21B6">
        <w:t>Laruffa</w:t>
      </w:r>
      <w:proofErr w:type="spellEnd"/>
      <w:r w:rsidRPr="00AA21B6">
        <w:t xml:space="preserve"> Editore) del libro del prof. Alfredo Focà: “Maestro Bruno da Longobucco Chirurgo”. Alfredo Focà è stato ordinario di Microbiologia dell’Università Magna </w:t>
      </w:r>
      <w:proofErr w:type="spellStart"/>
      <w:r w:rsidRPr="00AA21B6">
        <w:t>Graecia</w:t>
      </w:r>
      <w:proofErr w:type="spellEnd"/>
      <w:r w:rsidRPr="00AA21B6">
        <w:t xml:space="preserve"> e grazie alla collaborazione del prof Giovanni Meloni, altro insigne ordinario di Microbiologia dell’Università di Padova, ebbe accesso alle biblioteche patavine, dove condusse le sue ricerche.</w:t>
      </w:r>
    </w:p>
    <w:p w14:paraId="15047ACC" w14:textId="67E7AE96" w:rsidR="00A26523" w:rsidRDefault="00A26523" w:rsidP="00B9759D">
      <w:pPr>
        <w:shd w:val="clear" w:color="auto" w:fill="FFFFFF"/>
        <w:ind w:right="560" w:firstLine="284"/>
        <w:jc w:val="both"/>
        <w:rPr>
          <w:color w:val="222222"/>
        </w:rPr>
      </w:pPr>
    </w:p>
    <w:p w14:paraId="3E219F76" w14:textId="25B44C29" w:rsidR="00A26523" w:rsidRDefault="00A26523" w:rsidP="00B9759D">
      <w:pPr>
        <w:shd w:val="clear" w:color="auto" w:fill="FFFFFF"/>
        <w:ind w:right="560" w:firstLine="284"/>
        <w:jc w:val="both"/>
        <w:rPr>
          <w:color w:val="202124"/>
          <w:shd w:val="clear" w:color="auto" w:fill="FFFFFF"/>
        </w:rPr>
      </w:pPr>
      <w:r w:rsidRPr="00632A6C">
        <w:rPr>
          <w:color w:val="222222"/>
        </w:rPr>
        <w:t>Ma la scienza è il luogo preferito dell’incontro con l’arte, particolarmente quella raffigurativa, fin dagli esordi lo studio del corpo umano ha infatti prodotto tavole</w:t>
      </w:r>
      <w:r w:rsidR="00632A6C" w:rsidRPr="00632A6C">
        <w:rPr>
          <w:color w:val="222222"/>
        </w:rPr>
        <w:t xml:space="preserve"> anatomiche di particolare pregio, basti ricordare</w:t>
      </w:r>
      <w:r w:rsidR="00632A6C">
        <w:rPr>
          <w:color w:val="222222"/>
        </w:rPr>
        <w:t xml:space="preserve"> le sei tavole eseguite da Andrea </w:t>
      </w:r>
      <w:proofErr w:type="spellStart"/>
      <w:r w:rsidR="00632A6C">
        <w:rPr>
          <w:color w:val="222222"/>
        </w:rPr>
        <w:t>Vesalio</w:t>
      </w:r>
      <w:proofErr w:type="spellEnd"/>
      <w:r w:rsidR="00632A6C">
        <w:rPr>
          <w:color w:val="222222"/>
        </w:rPr>
        <w:t xml:space="preserve"> e </w:t>
      </w:r>
      <w:r w:rsidR="00632A6C" w:rsidRPr="00632A6C">
        <w:rPr>
          <w:bCs/>
          <w:color w:val="202124"/>
          <w:shd w:val="clear" w:color="auto" w:fill="FFFFFF"/>
        </w:rPr>
        <w:t>accompagnate da didascalie sulle vene, l'aorta e lo scheletro, che furono pubblicate nel 1538</w:t>
      </w:r>
      <w:r w:rsidR="00632A6C" w:rsidRPr="00632A6C">
        <w:rPr>
          <w:color w:val="202124"/>
          <w:shd w:val="clear" w:color="auto" w:fill="FFFFFF"/>
        </w:rPr>
        <w:t xml:space="preserve">. </w:t>
      </w:r>
    </w:p>
    <w:p w14:paraId="10DA97E4" w14:textId="7F949258" w:rsidR="00632A6C" w:rsidRPr="003F0474" w:rsidRDefault="00632A6C" w:rsidP="00B9759D">
      <w:pPr>
        <w:shd w:val="clear" w:color="auto" w:fill="FFFFFF"/>
        <w:ind w:right="560" w:firstLine="284"/>
        <w:jc w:val="both"/>
        <w:rPr>
          <w:b/>
          <w:color w:val="202124"/>
          <w:shd w:val="clear" w:color="auto" w:fill="FFFFFF"/>
        </w:rPr>
      </w:pPr>
      <w:r w:rsidRPr="003F0474">
        <w:rPr>
          <w:b/>
          <w:color w:val="202124"/>
          <w:shd w:val="clear" w:color="auto" w:fill="FFFFFF"/>
        </w:rPr>
        <w:t>Affianca il Convegno una esposizione nella Sala della Basilica del Bo di quadri opera di due medici: Giuseppe Tarantini, Direttore di Emodinamica e Cardiologia interventistica, e Antonio Zanon, direttore della Chirurgia vascolare dell’</w:t>
      </w:r>
      <w:proofErr w:type="spellStart"/>
      <w:r w:rsidRPr="003F0474">
        <w:rPr>
          <w:b/>
          <w:color w:val="202124"/>
          <w:shd w:val="clear" w:color="auto" w:fill="FFFFFF"/>
        </w:rPr>
        <w:t>Ulss</w:t>
      </w:r>
      <w:proofErr w:type="spellEnd"/>
      <w:r w:rsidRPr="003F0474">
        <w:rPr>
          <w:b/>
          <w:color w:val="202124"/>
          <w:shd w:val="clear" w:color="auto" w:fill="FFFFFF"/>
        </w:rPr>
        <w:t xml:space="preserve"> 4 San Donà, di scuola padovana.</w:t>
      </w:r>
    </w:p>
    <w:p w14:paraId="01BF3647" w14:textId="1F920275" w:rsidR="00632A6C" w:rsidRDefault="00632A6C" w:rsidP="00B9759D">
      <w:pPr>
        <w:shd w:val="clear" w:color="auto" w:fill="FFFFFF"/>
        <w:ind w:right="560" w:firstLine="284"/>
        <w:jc w:val="both"/>
        <w:rPr>
          <w:color w:val="202124"/>
          <w:shd w:val="clear" w:color="auto" w:fill="FFFFFF"/>
        </w:rPr>
      </w:pPr>
    </w:p>
    <w:p w14:paraId="3F7512FB" w14:textId="3C2ACB5F" w:rsidR="00632A6C" w:rsidRDefault="00632A6C" w:rsidP="00B9759D">
      <w:pPr>
        <w:shd w:val="clear" w:color="auto" w:fill="FFFFFF"/>
        <w:ind w:right="560" w:firstLine="284"/>
        <w:jc w:val="both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«Questa mostra vuole sottolineare l’indissolubile rapporto esistente tra arte e professione medica – </w:t>
      </w:r>
      <w:r w:rsidRPr="003F0474">
        <w:rPr>
          <w:b/>
          <w:color w:val="202124"/>
          <w:shd w:val="clear" w:color="auto" w:fill="FFFFFF"/>
        </w:rPr>
        <w:t xml:space="preserve">spiega il prof Giampiero </w:t>
      </w:r>
      <w:proofErr w:type="spellStart"/>
      <w:r w:rsidRPr="003F0474">
        <w:rPr>
          <w:b/>
          <w:color w:val="202124"/>
          <w:shd w:val="clear" w:color="auto" w:fill="FFFFFF"/>
        </w:rPr>
        <w:t>Avruscio</w:t>
      </w:r>
      <w:proofErr w:type="spellEnd"/>
      <w:r w:rsidRPr="003F0474">
        <w:rPr>
          <w:b/>
          <w:color w:val="202124"/>
          <w:shd w:val="clear" w:color="auto" w:fill="FFFFFF"/>
        </w:rPr>
        <w:t>, presidente del Congresso</w:t>
      </w:r>
      <w:r>
        <w:rPr>
          <w:color w:val="202124"/>
          <w:shd w:val="clear" w:color="auto" w:fill="FFFFFF"/>
        </w:rPr>
        <w:t xml:space="preserve"> -, fin dai tempi di </w:t>
      </w:r>
      <w:proofErr w:type="spellStart"/>
      <w:r>
        <w:rPr>
          <w:color w:val="202124"/>
          <w:shd w:val="clear" w:color="auto" w:fill="FFFFFF"/>
        </w:rPr>
        <w:t>Vesalio</w:t>
      </w:r>
      <w:proofErr w:type="spellEnd"/>
      <w:r>
        <w:rPr>
          <w:color w:val="202124"/>
          <w:shd w:val="clear" w:color="auto" w:fill="FFFFFF"/>
        </w:rPr>
        <w:t>, le cui illustrazioni anatomiche furono affidate alla scuola di Tiziano.</w:t>
      </w:r>
      <w:r w:rsidR="003F0474">
        <w:rPr>
          <w:color w:val="202124"/>
          <w:shd w:val="clear" w:color="auto" w:fill="FFFFFF"/>
        </w:rPr>
        <w:t xml:space="preserve"> Infatti ricordo che l’OMS definisce la Salute non come stato di assenza di malattia, bensì come il raggiungimento di un equilibrio psico-fisico-sociale. La Medicina quindi consiste nell’opera di </w:t>
      </w:r>
      <w:r w:rsidR="003F0474">
        <w:rPr>
          <w:color w:val="202124"/>
          <w:shd w:val="clear" w:color="auto" w:fill="FFFFFF"/>
        </w:rPr>
        <w:lastRenderedPageBreak/>
        <w:t>“far star bene” le persone e questo si realizza anche attraverso altri strumenti, quali l’armonia, la musica, la danza e in questo caso la pittura. Medicina e Arte in questo perseguono un obiettivo comune.»</w:t>
      </w:r>
    </w:p>
    <w:p w14:paraId="490A761B" w14:textId="3161B9C2" w:rsidR="003F0474" w:rsidRDefault="003F0474" w:rsidP="00B9759D">
      <w:pPr>
        <w:shd w:val="clear" w:color="auto" w:fill="FFFFFF"/>
        <w:ind w:right="560" w:firstLine="284"/>
        <w:jc w:val="both"/>
        <w:rPr>
          <w:color w:val="202124"/>
          <w:shd w:val="clear" w:color="auto" w:fill="FFFFFF"/>
        </w:rPr>
      </w:pPr>
    </w:p>
    <w:p w14:paraId="0D201A0D" w14:textId="314F60ED" w:rsidR="003F0474" w:rsidRDefault="003F0474" w:rsidP="00B9759D">
      <w:pPr>
        <w:shd w:val="clear" w:color="auto" w:fill="FFFFFF"/>
        <w:ind w:right="560" w:firstLine="284"/>
        <w:jc w:val="both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Il Congresso rientra nelle celebrazioni degli 800 anni dell’Università di Padova.</w:t>
      </w:r>
    </w:p>
    <w:p w14:paraId="4D463AB7" w14:textId="1A47576C" w:rsidR="003F0474" w:rsidRDefault="003F0474" w:rsidP="00B9759D">
      <w:pPr>
        <w:shd w:val="clear" w:color="auto" w:fill="FFFFFF"/>
        <w:ind w:right="560" w:firstLine="284"/>
        <w:jc w:val="both"/>
        <w:rPr>
          <w:color w:val="202124"/>
          <w:shd w:val="clear" w:color="auto" w:fill="FFFFFF"/>
        </w:rPr>
      </w:pPr>
    </w:p>
    <w:p w14:paraId="3DF19503" w14:textId="0A729C8C" w:rsidR="003F0474" w:rsidRPr="00632A6C" w:rsidRDefault="003F0474" w:rsidP="00B9759D">
      <w:pPr>
        <w:shd w:val="clear" w:color="auto" w:fill="FFFFFF"/>
        <w:ind w:right="560" w:firstLine="284"/>
        <w:jc w:val="both"/>
        <w:rPr>
          <w:color w:val="222222"/>
        </w:rPr>
      </w:pPr>
      <w:r>
        <w:rPr>
          <w:color w:val="202124"/>
          <w:shd w:val="clear" w:color="auto" w:fill="FFFFFF"/>
        </w:rPr>
        <w:t>In allegato Programma.</w:t>
      </w:r>
    </w:p>
    <w:sectPr w:rsidR="003F0474" w:rsidRPr="00632A6C" w:rsidSect="001553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1CC06" w14:textId="77777777" w:rsidR="006D0359" w:rsidRDefault="006D0359">
      <w:r>
        <w:separator/>
      </w:r>
    </w:p>
  </w:endnote>
  <w:endnote w:type="continuationSeparator" w:id="0">
    <w:p w14:paraId="4248B6B1" w14:textId="77777777" w:rsidR="006D0359" w:rsidRDefault="006D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A4B82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A0F7A5E" w14:textId="77777777" w:rsidR="0094488D" w:rsidRDefault="006D0359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77AB9" w14:textId="0C6DEC30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4D3829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3EEBF262" w14:textId="77777777" w:rsidR="0094488D" w:rsidRDefault="006D0359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83F88" w14:textId="77777777" w:rsidR="0094488D" w:rsidRPr="006F44A3" w:rsidRDefault="006D0359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87FA0" w14:textId="77777777" w:rsidR="006D0359" w:rsidRDefault="006D0359">
      <w:r>
        <w:separator/>
      </w:r>
    </w:p>
  </w:footnote>
  <w:footnote w:type="continuationSeparator" w:id="0">
    <w:p w14:paraId="276758A6" w14:textId="77777777" w:rsidR="006D0359" w:rsidRDefault="006D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D73B4" w14:textId="77777777" w:rsidR="00737F3F" w:rsidRDefault="00737F3F" w:rsidP="00737F3F">
    <w:pPr>
      <w:tabs>
        <w:tab w:val="center" w:pos="4153"/>
        <w:tab w:val="right" w:pos="8306"/>
      </w:tabs>
    </w:pPr>
  </w:p>
  <w:p w14:paraId="614C8FBD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14:paraId="062F82AB" w14:textId="77777777" w:rsidTr="00970D31">
      <w:tc>
        <w:tcPr>
          <w:tcW w:w="4816" w:type="dxa"/>
        </w:tcPr>
        <w:p w14:paraId="320EDFD6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7FADD900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4B6AC10C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597CC080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21F1D1DB" w14:textId="77777777" w:rsidR="00970D31" w:rsidRDefault="006D0359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550C92D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5E6A9C4C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3AFAE70D" w14:textId="77777777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467EB696" w14:textId="77777777"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2F60A9E" wp14:editId="240213CF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7B49C5B" w14:textId="77777777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16DF3EC8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0425C"/>
    <w:rsid w:val="00004C73"/>
    <w:rsid w:val="00012365"/>
    <w:rsid w:val="000219B7"/>
    <w:rsid w:val="00031C68"/>
    <w:rsid w:val="00054721"/>
    <w:rsid w:val="00072F15"/>
    <w:rsid w:val="000834B8"/>
    <w:rsid w:val="00087506"/>
    <w:rsid w:val="00090B13"/>
    <w:rsid w:val="00097D40"/>
    <w:rsid w:val="000A4E64"/>
    <w:rsid w:val="000A7147"/>
    <w:rsid w:val="000B033C"/>
    <w:rsid w:val="000B1BC4"/>
    <w:rsid w:val="000B238A"/>
    <w:rsid w:val="000D3F04"/>
    <w:rsid w:val="000E1B9B"/>
    <w:rsid w:val="000E630F"/>
    <w:rsid w:val="00112AD0"/>
    <w:rsid w:val="001227DF"/>
    <w:rsid w:val="00131AE7"/>
    <w:rsid w:val="0013633F"/>
    <w:rsid w:val="00144CD6"/>
    <w:rsid w:val="00145862"/>
    <w:rsid w:val="00146176"/>
    <w:rsid w:val="001521D1"/>
    <w:rsid w:val="001553BE"/>
    <w:rsid w:val="001673E0"/>
    <w:rsid w:val="001712BA"/>
    <w:rsid w:val="00171663"/>
    <w:rsid w:val="00171ABE"/>
    <w:rsid w:val="001777D4"/>
    <w:rsid w:val="0018020C"/>
    <w:rsid w:val="0018424B"/>
    <w:rsid w:val="00195769"/>
    <w:rsid w:val="00196084"/>
    <w:rsid w:val="00196F0F"/>
    <w:rsid w:val="001B5311"/>
    <w:rsid w:val="001B7E86"/>
    <w:rsid w:val="001C7C5F"/>
    <w:rsid w:val="001D1048"/>
    <w:rsid w:val="001D6420"/>
    <w:rsid w:val="001E2B82"/>
    <w:rsid w:val="001E4F08"/>
    <w:rsid w:val="002313F2"/>
    <w:rsid w:val="00245082"/>
    <w:rsid w:val="00247E29"/>
    <w:rsid w:val="00254F82"/>
    <w:rsid w:val="0025793B"/>
    <w:rsid w:val="002619B3"/>
    <w:rsid w:val="00263C30"/>
    <w:rsid w:val="00270B53"/>
    <w:rsid w:val="00285F44"/>
    <w:rsid w:val="0029684B"/>
    <w:rsid w:val="002970A5"/>
    <w:rsid w:val="002B74EF"/>
    <w:rsid w:val="002D2FC8"/>
    <w:rsid w:val="002D4E23"/>
    <w:rsid w:val="002E23DA"/>
    <w:rsid w:val="002F7B4F"/>
    <w:rsid w:val="003052CA"/>
    <w:rsid w:val="003102DB"/>
    <w:rsid w:val="00332B93"/>
    <w:rsid w:val="0033503C"/>
    <w:rsid w:val="00346126"/>
    <w:rsid w:val="00346AEE"/>
    <w:rsid w:val="00353988"/>
    <w:rsid w:val="00353FBA"/>
    <w:rsid w:val="00364598"/>
    <w:rsid w:val="00365CC6"/>
    <w:rsid w:val="00366AB1"/>
    <w:rsid w:val="003817CC"/>
    <w:rsid w:val="00384E91"/>
    <w:rsid w:val="0039393C"/>
    <w:rsid w:val="003A0451"/>
    <w:rsid w:val="003D053C"/>
    <w:rsid w:val="003E026E"/>
    <w:rsid w:val="003F0474"/>
    <w:rsid w:val="003F2629"/>
    <w:rsid w:val="003F6543"/>
    <w:rsid w:val="0040606E"/>
    <w:rsid w:val="00417692"/>
    <w:rsid w:val="0042097C"/>
    <w:rsid w:val="0042222C"/>
    <w:rsid w:val="00450330"/>
    <w:rsid w:val="00455582"/>
    <w:rsid w:val="0045603F"/>
    <w:rsid w:val="004720F2"/>
    <w:rsid w:val="004868FA"/>
    <w:rsid w:val="0049085F"/>
    <w:rsid w:val="00494FF9"/>
    <w:rsid w:val="004A3D1C"/>
    <w:rsid w:val="004B1C26"/>
    <w:rsid w:val="004B7CE4"/>
    <w:rsid w:val="004C3ADE"/>
    <w:rsid w:val="004D3829"/>
    <w:rsid w:val="004D58AB"/>
    <w:rsid w:val="004D6FEA"/>
    <w:rsid w:val="004E622A"/>
    <w:rsid w:val="004F0FDB"/>
    <w:rsid w:val="004F1BAB"/>
    <w:rsid w:val="00512015"/>
    <w:rsid w:val="00515CA1"/>
    <w:rsid w:val="00525104"/>
    <w:rsid w:val="00542923"/>
    <w:rsid w:val="005538A4"/>
    <w:rsid w:val="00563E01"/>
    <w:rsid w:val="00566105"/>
    <w:rsid w:val="0057008C"/>
    <w:rsid w:val="0057699B"/>
    <w:rsid w:val="005862B8"/>
    <w:rsid w:val="00586C5B"/>
    <w:rsid w:val="005A10B9"/>
    <w:rsid w:val="005A2F70"/>
    <w:rsid w:val="005A38EA"/>
    <w:rsid w:val="005E2B09"/>
    <w:rsid w:val="005F2D25"/>
    <w:rsid w:val="0061145D"/>
    <w:rsid w:val="006157F3"/>
    <w:rsid w:val="00616748"/>
    <w:rsid w:val="00624BCD"/>
    <w:rsid w:val="0063250B"/>
    <w:rsid w:val="00632A6C"/>
    <w:rsid w:val="00635EF4"/>
    <w:rsid w:val="00643D71"/>
    <w:rsid w:val="00644A64"/>
    <w:rsid w:val="0064522A"/>
    <w:rsid w:val="00650B04"/>
    <w:rsid w:val="00681579"/>
    <w:rsid w:val="0068362E"/>
    <w:rsid w:val="00684C0C"/>
    <w:rsid w:val="00690B01"/>
    <w:rsid w:val="006A0CE5"/>
    <w:rsid w:val="006B113E"/>
    <w:rsid w:val="006B3254"/>
    <w:rsid w:val="006B52A8"/>
    <w:rsid w:val="006C1A09"/>
    <w:rsid w:val="006D0359"/>
    <w:rsid w:val="006D6AFC"/>
    <w:rsid w:val="006E06A3"/>
    <w:rsid w:val="006F4F66"/>
    <w:rsid w:val="00704338"/>
    <w:rsid w:val="007046DB"/>
    <w:rsid w:val="00731C3B"/>
    <w:rsid w:val="00737F3F"/>
    <w:rsid w:val="00743C8B"/>
    <w:rsid w:val="0076589B"/>
    <w:rsid w:val="00772755"/>
    <w:rsid w:val="00785C94"/>
    <w:rsid w:val="00795681"/>
    <w:rsid w:val="007B52A7"/>
    <w:rsid w:val="007C4B34"/>
    <w:rsid w:val="007C7B06"/>
    <w:rsid w:val="007D3F25"/>
    <w:rsid w:val="007D7256"/>
    <w:rsid w:val="007E0873"/>
    <w:rsid w:val="007F55A3"/>
    <w:rsid w:val="00812A12"/>
    <w:rsid w:val="0082265F"/>
    <w:rsid w:val="008310D8"/>
    <w:rsid w:val="00836B46"/>
    <w:rsid w:val="00837472"/>
    <w:rsid w:val="0084187A"/>
    <w:rsid w:val="0084601D"/>
    <w:rsid w:val="00846EBC"/>
    <w:rsid w:val="008627BC"/>
    <w:rsid w:val="008654EA"/>
    <w:rsid w:val="00866A76"/>
    <w:rsid w:val="00875743"/>
    <w:rsid w:val="00892A37"/>
    <w:rsid w:val="008937CE"/>
    <w:rsid w:val="00893937"/>
    <w:rsid w:val="00897ED0"/>
    <w:rsid w:val="008B4489"/>
    <w:rsid w:val="008B5C37"/>
    <w:rsid w:val="008C1B14"/>
    <w:rsid w:val="008C2EB6"/>
    <w:rsid w:val="008D42AB"/>
    <w:rsid w:val="008E0D8E"/>
    <w:rsid w:val="008E1769"/>
    <w:rsid w:val="008E7389"/>
    <w:rsid w:val="008F1EC8"/>
    <w:rsid w:val="00901D64"/>
    <w:rsid w:val="00904F0F"/>
    <w:rsid w:val="00913C5F"/>
    <w:rsid w:val="00943492"/>
    <w:rsid w:val="009509EA"/>
    <w:rsid w:val="00961287"/>
    <w:rsid w:val="00963090"/>
    <w:rsid w:val="00970D31"/>
    <w:rsid w:val="00972DEB"/>
    <w:rsid w:val="00974A8E"/>
    <w:rsid w:val="009834D3"/>
    <w:rsid w:val="009A19AE"/>
    <w:rsid w:val="009A4E69"/>
    <w:rsid w:val="009A5A1B"/>
    <w:rsid w:val="009B131A"/>
    <w:rsid w:val="009B5988"/>
    <w:rsid w:val="009C1005"/>
    <w:rsid w:val="009C1746"/>
    <w:rsid w:val="009C2542"/>
    <w:rsid w:val="009C65A7"/>
    <w:rsid w:val="009D1FE7"/>
    <w:rsid w:val="009D3E4F"/>
    <w:rsid w:val="009D7DB5"/>
    <w:rsid w:val="009F0C7B"/>
    <w:rsid w:val="00A04F6E"/>
    <w:rsid w:val="00A23D38"/>
    <w:rsid w:val="00A26523"/>
    <w:rsid w:val="00A52580"/>
    <w:rsid w:val="00A57C39"/>
    <w:rsid w:val="00A66B19"/>
    <w:rsid w:val="00A728A1"/>
    <w:rsid w:val="00A81290"/>
    <w:rsid w:val="00A91E96"/>
    <w:rsid w:val="00A92664"/>
    <w:rsid w:val="00A939A8"/>
    <w:rsid w:val="00AA21B6"/>
    <w:rsid w:val="00AB74A4"/>
    <w:rsid w:val="00AC2637"/>
    <w:rsid w:val="00AD69B6"/>
    <w:rsid w:val="00AE2CCD"/>
    <w:rsid w:val="00B029AB"/>
    <w:rsid w:val="00B038D6"/>
    <w:rsid w:val="00B12CEC"/>
    <w:rsid w:val="00B16A26"/>
    <w:rsid w:val="00B23D91"/>
    <w:rsid w:val="00B2761C"/>
    <w:rsid w:val="00B40E1D"/>
    <w:rsid w:val="00B7268F"/>
    <w:rsid w:val="00B73265"/>
    <w:rsid w:val="00B758E2"/>
    <w:rsid w:val="00B76052"/>
    <w:rsid w:val="00B9759D"/>
    <w:rsid w:val="00BA19DE"/>
    <w:rsid w:val="00BB21D0"/>
    <w:rsid w:val="00BD12E8"/>
    <w:rsid w:val="00BD19A0"/>
    <w:rsid w:val="00BE7FA2"/>
    <w:rsid w:val="00BF5548"/>
    <w:rsid w:val="00BF5ABD"/>
    <w:rsid w:val="00C03F58"/>
    <w:rsid w:val="00C13FA3"/>
    <w:rsid w:val="00C17B1A"/>
    <w:rsid w:val="00C24900"/>
    <w:rsid w:val="00C30ADA"/>
    <w:rsid w:val="00C40A89"/>
    <w:rsid w:val="00C4100C"/>
    <w:rsid w:val="00C45DCF"/>
    <w:rsid w:val="00C60DB7"/>
    <w:rsid w:val="00C6596D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9458B"/>
    <w:rsid w:val="00CB44DD"/>
    <w:rsid w:val="00CB7CA5"/>
    <w:rsid w:val="00CC738B"/>
    <w:rsid w:val="00CC7AD8"/>
    <w:rsid w:val="00CE1876"/>
    <w:rsid w:val="00CE6E53"/>
    <w:rsid w:val="00CF288C"/>
    <w:rsid w:val="00D06612"/>
    <w:rsid w:val="00D07344"/>
    <w:rsid w:val="00D16414"/>
    <w:rsid w:val="00D171B0"/>
    <w:rsid w:val="00D23FE8"/>
    <w:rsid w:val="00D323BD"/>
    <w:rsid w:val="00D34AE3"/>
    <w:rsid w:val="00D435B9"/>
    <w:rsid w:val="00D5424B"/>
    <w:rsid w:val="00D6588D"/>
    <w:rsid w:val="00D71923"/>
    <w:rsid w:val="00D74A1C"/>
    <w:rsid w:val="00D7614E"/>
    <w:rsid w:val="00D84F82"/>
    <w:rsid w:val="00DA1464"/>
    <w:rsid w:val="00DF055D"/>
    <w:rsid w:val="00DF13D4"/>
    <w:rsid w:val="00DF1A57"/>
    <w:rsid w:val="00DF1BFD"/>
    <w:rsid w:val="00E00101"/>
    <w:rsid w:val="00E12E77"/>
    <w:rsid w:val="00E203C9"/>
    <w:rsid w:val="00E26B1D"/>
    <w:rsid w:val="00E31764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B76DB"/>
    <w:rsid w:val="00ED0714"/>
    <w:rsid w:val="00ED1F91"/>
    <w:rsid w:val="00ED5C7B"/>
    <w:rsid w:val="00ED7D06"/>
    <w:rsid w:val="00F03448"/>
    <w:rsid w:val="00F1597A"/>
    <w:rsid w:val="00F20BB5"/>
    <w:rsid w:val="00F41819"/>
    <w:rsid w:val="00F549D6"/>
    <w:rsid w:val="00F660D4"/>
    <w:rsid w:val="00F66493"/>
    <w:rsid w:val="00F7765F"/>
    <w:rsid w:val="00F80EE7"/>
    <w:rsid w:val="00F9638E"/>
    <w:rsid w:val="00FA6621"/>
    <w:rsid w:val="00FB0C41"/>
    <w:rsid w:val="00FB6D39"/>
    <w:rsid w:val="00FC7E06"/>
    <w:rsid w:val="00FD1C59"/>
    <w:rsid w:val="00FE6FA1"/>
    <w:rsid w:val="00FF159C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D1AA09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384E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  <w:style w:type="paragraph" w:styleId="Revisione">
    <w:name w:val="Revision"/>
    <w:hidden/>
    <w:semiHidden/>
    <w:rsid w:val="00195769"/>
    <w:rPr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4E91"/>
    <w:rPr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1673E0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1673E0"/>
    <w:rPr>
      <w:b/>
      <w:bCs/>
    </w:rPr>
  </w:style>
  <w:style w:type="character" w:styleId="Enfasicorsivo">
    <w:name w:val="Emphasis"/>
    <w:basedOn w:val="Carpredefinitoparagrafo"/>
    <w:uiPriority w:val="20"/>
    <w:qFormat/>
    <w:rsid w:val="001673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2</cp:revision>
  <cp:lastPrinted>2022-11-04T09:23:00Z</cp:lastPrinted>
  <dcterms:created xsi:type="dcterms:W3CDTF">2022-11-17T08:31:00Z</dcterms:created>
  <dcterms:modified xsi:type="dcterms:W3CDTF">2022-11-17T08:31:00Z</dcterms:modified>
</cp:coreProperties>
</file>