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A24F" w14:textId="65467B9D" w:rsidR="00AD5DF0" w:rsidRPr="00166673" w:rsidRDefault="0015572B" w:rsidP="00456493">
      <w:pPr>
        <w:pStyle w:val="Corpotesto"/>
        <w:ind w:left="284" w:right="276"/>
        <w:rPr>
          <w:rFonts w:ascii="Lardy Serif" w:hAnsi="Lardy Serif" w:cs="Times New Roman"/>
          <w:sz w:val="27"/>
          <w:szCs w:val="27"/>
        </w:rPr>
      </w:pPr>
      <w:r w:rsidRPr="00166673">
        <w:rPr>
          <w:rFonts w:ascii="Lardy Serif" w:hAnsi="Lardy Serif" w:cs="Times New Roman"/>
          <w:noProof/>
          <w:sz w:val="27"/>
          <w:szCs w:val="27"/>
        </w:rPr>
        <mc:AlternateContent>
          <mc:Choice Requires="wpg">
            <w:drawing>
              <wp:anchor distT="0" distB="0" distL="114300" distR="114300" simplePos="0" relativeHeight="487405056" behindDoc="1" locked="0" layoutInCell="1" allowOverlap="1" wp14:anchorId="09E07D70" wp14:editId="2A6BF670">
                <wp:simplePos x="0" y="0"/>
                <wp:positionH relativeFrom="page">
                  <wp:posOffset>0</wp:posOffset>
                </wp:positionH>
                <wp:positionV relativeFrom="page">
                  <wp:posOffset>7620</wp:posOffset>
                </wp:positionV>
                <wp:extent cx="7556500" cy="4625340"/>
                <wp:effectExtent l="0" t="0" r="6350" b="381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4625340"/>
                          <a:chOff x="0" y="15"/>
                          <a:chExt cx="11900" cy="7284"/>
                        </a:xfrm>
                      </wpg:grpSpPr>
                      <pic:pic xmlns:pic="http://schemas.openxmlformats.org/drawingml/2006/picture">
                        <pic:nvPicPr>
                          <pic:cNvPr id="1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99"/>
                            <a:ext cx="11900"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4"/>
                        <wps:cNvSpPr>
                          <a:spLocks noChangeArrowheads="1"/>
                        </wps:cNvSpPr>
                        <wps:spPr bwMode="auto">
                          <a:xfrm>
                            <a:off x="1079" y="2278"/>
                            <a:ext cx="9742" cy="5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0" y="15"/>
                            <a:ext cx="11900" cy="1198"/>
                          </a:xfrm>
                          <a:custGeom>
                            <a:avLst/>
                            <a:gdLst>
                              <a:gd name="T0" fmla="*/ 11899 w 11900"/>
                              <a:gd name="T1" fmla="+- 0 1185 15"/>
                              <a:gd name="T2" fmla="*/ 1185 h 1198"/>
                              <a:gd name="T3" fmla="*/ 15 w 11900"/>
                              <a:gd name="T4" fmla="+- 0 1185 15"/>
                              <a:gd name="T5" fmla="*/ 1185 h 1198"/>
                              <a:gd name="T6" fmla="*/ 15 w 11900"/>
                              <a:gd name="T7" fmla="+- 0 15 15"/>
                              <a:gd name="T8" fmla="*/ 15 h 1198"/>
                              <a:gd name="T9" fmla="*/ 0 w 11900"/>
                              <a:gd name="T10" fmla="+- 0 15 15"/>
                              <a:gd name="T11" fmla="*/ 15 h 1198"/>
                              <a:gd name="T12" fmla="*/ 0 w 11900"/>
                              <a:gd name="T13" fmla="+- 0 1185 15"/>
                              <a:gd name="T14" fmla="*/ 1185 h 1198"/>
                              <a:gd name="T15" fmla="*/ 0 w 11900"/>
                              <a:gd name="T16" fmla="+- 0 1213 15"/>
                              <a:gd name="T17" fmla="*/ 1213 h 1198"/>
                              <a:gd name="T18" fmla="*/ 11899 w 11900"/>
                              <a:gd name="T19" fmla="+- 0 1213 15"/>
                              <a:gd name="T20" fmla="*/ 1213 h 1198"/>
                              <a:gd name="T21" fmla="*/ 11899 w 11900"/>
                              <a:gd name="T22" fmla="+- 0 1185 15"/>
                              <a:gd name="T23" fmla="*/ 1185 h 1198"/>
                              <a:gd name="T24" fmla="*/ 11899 w 11900"/>
                              <a:gd name="T25" fmla="+- 0 15 15"/>
                              <a:gd name="T26" fmla="*/ 15 h 1198"/>
                              <a:gd name="T27" fmla="*/ 11885 w 11900"/>
                              <a:gd name="T28" fmla="+- 0 15 15"/>
                              <a:gd name="T29" fmla="*/ 15 h 1198"/>
                              <a:gd name="T30" fmla="*/ 11885 w 11900"/>
                              <a:gd name="T31" fmla="+- 0 1184 15"/>
                              <a:gd name="T32" fmla="*/ 1184 h 1198"/>
                              <a:gd name="T33" fmla="*/ 11899 w 11900"/>
                              <a:gd name="T34" fmla="+- 0 1184 15"/>
                              <a:gd name="T35" fmla="*/ 1184 h 1198"/>
                              <a:gd name="T36" fmla="*/ 11899 w 11900"/>
                              <a:gd name="T37" fmla="+- 0 15 15"/>
                              <a:gd name="T38" fmla="*/ 15 h 1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0" h="1198">
                                <a:moveTo>
                                  <a:pt x="11899" y="1170"/>
                                </a:moveTo>
                                <a:lnTo>
                                  <a:pt x="15" y="1170"/>
                                </a:lnTo>
                                <a:lnTo>
                                  <a:pt x="15" y="0"/>
                                </a:lnTo>
                                <a:lnTo>
                                  <a:pt x="0" y="0"/>
                                </a:lnTo>
                                <a:lnTo>
                                  <a:pt x="0" y="1170"/>
                                </a:lnTo>
                                <a:lnTo>
                                  <a:pt x="0" y="1198"/>
                                </a:lnTo>
                                <a:lnTo>
                                  <a:pt x="11899" y="1198"/>
                                </a:lnTo>
                                <a:lnTo>
                                  <a:pt x="11899" y="1170"/>
                                </a:lnTo>
                                <a:close/>
                                <a:moveTo>
                                  <a:pt x="11899" y="0"/>
                                </a:moveTo>
                                <a:lnTo>
                                  <a:pt x="11885" y="0"/>
                                </a:lnTo>
                                <a:lnTo>
                                  <a:pt x="11885" y="1169"/>
                                </a:lnTo>
                                <a:lnTo>
                                  <a:pt x="11899" y="1169"/>
                                </a:lnTo>
                                <a:lnTo>
                                  <a:pt x="11899" y="0"/>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1751" y="2919"/>
                            <a:ext cx="86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F18" w14:textId="47B07D26"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4230C6">
                                <w:rPr>
                                  <w:rFonts w:ascii="Lardy Serif" w:eastAsia="Georgia" w:hAnsi="Lardy Serif" w:cs="Georgia"/>
                                  <w:caps/>
                                  <w:color w:val="999999"/>
                                  <w:spacing w:val="3"/>
                                  <w:sz w:val="23"/>
                                  <w:szCs w:val="23"/>
                                </w:rPr>
                                <w:t>NOVEMBRE</w:t>
                              </w:r>
                              <w:r w:rsidRPr="001A721E">
                                <w:rPr>
                                  <w:rFonts w:ascii="Lardy Serif" w:eastAsia="Georgia" w:hAnsi="Lardy Serif" w:cs="Georgia"/>
                                  <w:caps/>
                                  <w:color w:val="999999"/>
                                  <w:spacing w:val="3"/>
                                  <w:sz w:val="23"/>
                                  <w:szCs w:val="23"/>
                                </w:rPr>
                                <w:t xml:space="preserve"> 2022</w:t>
                              </w:r>
                            </w:p>
                          </w:txbxContent>
                        </wps:txbx>
                        <wps:bodyPr rot="0" vert="horz" wrap="square" lIns="0" tIns="0" rIns="0" bIns="0" anchor="t" anchorCtr="0" upright="1">
                          <a:noAutofit/>
                        </wps:bodyPr>
                      </wps:wsp>
                      <wps:wsp>
                        <wps:cNvPr id="21" name="Text Box 10"/>
                        <wps:cNvSpPr txBox="1">
                          <a:spLocks noChangeArrowheads="1"/>
                        </wps:cNvSpPr>
                        <wps:spPr bwMode="auto">
                          <a:xfrm>
                            <a:off x="1727" y="4186"/>
                            <a:ext cx="69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A903" w14:textId="296CC5B2"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4230C6">
                                <w:rPr>
                                  <w:rFonts w:ascii="Lardy Serif" w:hAnsi="Lardy Serif" w:cs="Times New Roman"/>
                                  <w:color w:val="404040"/>
                                  <w:w w:val="90"/>
                                  <w:sz w:val="43"/>
                                </w:rPr>
                                <w:t>Novembre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wps:txbx>
                        <wps:bodyPr rot="0" vert="horz" wrap="square" lIns="0" tIns="0" rIns="0" bIns="0" anchor="t" anchorCtr="0" upright="1">
                          <a:noAutofit/>
                        </wps:bodyPr>
                      </wps:wsp>
                      <wps:wsp>
                        <wps:cNvPr id="22" name="Text Box 9"/>
                        <wps:cNvSpPr txBox="1">
                          <a:spLocks noChangeArrowheads="1"/>
                        </wps:cNvSpPr>
                        <wps:spPr bwMode="auto">
                          <a:xfrm>
                            <a:off x="1691" y="5043"/>
                            <a:ext cx="8545"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57A6" w14:textId="2B03056A" w:rsidR="008A6160" w:rsidRPr="001A721E" w:rsidRDefault="004230C6"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4230C6">
                                <w:rPr>
                                  <w:rFonts w:ascii="Lardy Serif" w:eastAsia="Times New Roman" w:hAnsi="Lardy Serif" w:cs="Times New Roman"/>
                                  <w:color w:val="959595"/>
                                  <w:spacing w:val="3"/>
                                  <w:sz w:val="32"/>
                                  <w:szCs w:val="32"/>
                                  <w:lang w:eastAsia="it-IT"/>
                                </w:rPr>
                                <w:t>Le prospettive per le asset class più rischiose si indeboliscono per via dei rialzi dei tassi di interesse che continuano a frenare la crescita economica in tutto il mondo</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7D70" id="Group 8" o:spid="_x0000_s1026" style="position:absolute;left:0;text-align:left;margin-left:0;margin-top:.6pt;width:595pt;height:364.2pt;z-index:-15911424;mso-position-horizontal-relative:page;mso-position-vertical-relative:page" coordorigin=",15" coordsize="11900,7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Gs6YBgAAgBsAAA4AAABkcnMvZTJvRG9jLnhtbOxZ7Y6bRhT9X6nv&#10;MOJnq6wBG39pvVGaNFGktI2a7QOMMTYowNABr719+p47w4zBazCJ1G2rdqW1B+ZyP849984Mvn15&#10;zFL2EMkyEfnK8W5ch0V5KDZJvls5v92/fTF3WFnxfMNTkUcr5zEqnZd3335zeyiWkS9ikW4iyaAk&#10;L5eHYuXEVVUsR6MyjKOMlzeiiHJMboXMeIVLuRttJD9Ae5aOfNedjg5CbgopwqgscfeNnnTulP7t&#10;NgqrX7bbMqpYunLgW6U+pfpc0+fo7pYvd5IXcRLWbvCv8CLjSQ6jVtUbXnG2l8kTVVkSSlGKbXUT&#10;imwkttskjFQMiMZzz6J5J8W+ULHsloddYWECtGc4fbXa8OeHd7L4VHyU2nsMP4jwcwlcRodit2zO&#10;0/VOC7P14SexQT75vhIq8ONWZqQCIbGjwvfR4hsdKxbi5iwIpoGLNISYm0z9YDypMxDGSNPpOS/Q&#10;iQnjH+tHPW9hHpz58wlNj/hSG1WO1o7d3RZJuMR/DRZGT8C6Tio8Ve1l5NRKskE6Mi4/74sXyGvB&#10;q2SdpEn1qDgKfMip/OFjEhLOdAFcP0qWbFAzU4flPAOWmCarTEdvpPQznGJSmWG5eB3zfBe9KgvQ&#10;GwrwvLklpTjEEd+UdJswamtRly0/1mlSvE3SlFJH4zpiVMgZwy6Aptn7RoT7LMorXY4yShG8yMs4&#10;KUqHyWWUrSNEKd9vlEN8WcrwV/itCq+sZFSFMRnfwon6PhJrJ5THJycpnBJkHcg/sGahmWQo2OBR&#10;MJ9MWzwCxrKs3kUiYzSA0/BTkZs/fCjJY3hmRMjnXBB0KpI0b92AIN1R3pO/9RDuU2dCqysN0rh6&#10;gvUXVfOnmBcRvCS1DVbNDKsIVNAlBa9U2dRypuRLXe89FGo9QBeDEuC5s4XDUOe+P5u3c7CYTXzd&#10;AwLX1zQ1pXzCd2AKSpEmG0PgUu7Wr1PJHji6/Vv1Vye4JdaRKxOahnItNo/gmRTgAToWljgMYiH/&#10;cNgBy8XKKX/fc2oR6fscGVx4E/QyVqmLSTDzcSGbM+vmDM9DqFo5lcP08HWl16R9IZNdDEue4l0u&#10;XqG/bhPFPfJPewU20QVI9FxswiquexT5oxjHvDFhS36AdWdsolJpzdDFINoANnDG9P8LVYsCVnSy&#10;3Z8vw72uWqpAU6lYiTeoWbq129S+30P5Nkuxvn83Yp43XyzYAd+0sKgaPgmipWrB718wl0SDuik3&#10;tYHDTW0Bi0lZzfWTrnFTLOiyODFSfRYDI6T977KIBeXkWKdFNIhmjJciRNabii7Hhyq3Qm5XeJ6F&#10;Xsd3yZpnUafwuoLzmrB327Oo9+GJhnjyXWX5coig40mu26bFXdv0vfEF1ngWd4qSZDpstsDvJavN&#10;QJ9dakg2Tz120ZAbcn12fZuJPox9m4l+0vpnueguTt9mQ9u9xCXf5qKPS34rF94cZd7REHybjR6b&#10;Ng99NsetPPTZHNtMGHwnF/g0tlnQ+E46+DQ+y0M3vmObiV67NgtX7LYy0censc1GN8Zjm4dzjLEe&#10;2I7PY71dw9JwzOtVACOstTg5uWplLURJxw1aErDe3Pv1PgFStGR0CANCElaHE9jrF0bcJGwWq35h&#10;vVW6RwukpfOaauqBpFtv6K6LI1VKfDZMOzAmcXSMIc5Qw1Diaj9w1RmqcyVu9t79wFCJKnG1j7+q&#10;naqLxFEVQ3ynolDiw1I6rnMKFja0a6dqmtGR4fxdg3QY3jWs6Rnsb3lF7DRDdsBuR59tYzWaK3pm&#10;4iG6F0qoIp6q3Yry1fNmJi8noTRvCet8NyTNvPkutFItZ9SZSfOthTSgQ2Su2tOqzB4JsBlL5rt2&#10;i5pEHavd6xkR8/1U1MJiRMJUlJHC/ATU+WMmrpOEedpKzoeghPzUcp43NVQ1qsy3VWnDGyxq/DSq&#10;TGwAkQileoZlFhGysSVunX1aRyRX/SnC8bSIuT44eW59aoaeWlzpb+n5/wzV/dru8omcNmD6DHVP&#10;x5ofxBHHBeoJjYMSq464j3JXOfnLjuazQPdsf+GdvR6ZT13QnV7PzW09mTd75s3HwJP59Zcj5lCo&#10;IaiO62ONxheevQGsPndjoM/cGOjzNgb/trM2rafnPFHl/zfwpF59J95crdZ8aQ7k0wWO//o1rl0M&#10;n5En+sWpKZ7/Nl2wFzyji6rp52cLOKFW7cCdqK3giS3zYFJ3FSztZt/33HRRO0JC5Z9KF/UzBn7m&#10;UYtt/ZMU/Y7UvMa4+cPZ3Z8AAAD//wMAUEsDBAoAAAAAAAAAIQD3OEnl/A4CAPwOAgAVAAAAZHJz&#10;L21lZGlhL2ltYWdlMS5qcGVn/9j/4AAQSkZJRgABAQEAYABgAAD/2wBDAAMCAgMCAgMDAwMEAwME&#10;BQgFBQQEBQoHBwYIDAoMDAsKCwsNDhIQDQ4RDgsLEBYQERMUFRUVDA8XGBYUGBIUFRT/2wBDAQME&#10;BAUEBQkFBQkUDQsNFBQUFBQUFBQUFBQUFBQUFBQUFBQUFBQUFBQUFBQUFBQUFBQUFBQUFBQUFBQU&#10;FBQUFBT/wAARCAMS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tlxbwdxtH8hUvG2m2qlYIueCg/pU2NzD261uYoRFyvU89sU4kKfT6U0&#10;lifWnDnI6HtSAFbDc8j1FODHJPWm7eelSDPTgjpimxjgwIFOAy4PTimiPAFOHLEGgBuCSD3pcjuP&#10;anZHAIzSbjyDyPcUgBR2/l3pxXPbGKUkN7HFKfmx3NCAbnBwaeTnv170rLnAxg9aTZtA44NA9h2d&#10;4wcZ65p6pgexpgUFevI5pykoPm6etAD1UE+macF7e+c02NjjOOM/pT154oCw0YyaTfszT34GOhFR&#10;hdzDtQMdu3gHpTkOSQBSbMjHXFKpxmgB64B5HIoC5Gc0ueDn60i/eIzx0xQAgBL/AFp+dvBFNxjH&#10;86k6YBGRSAFJxg9KAcsT2pqg7ye2OKemApH8qAExgA0/bzkZzTGBQj07VKrcc8cc0AC5A+92pFU4&#10;BzSfxFh+I9aco+X9aABsDHek+6D3FLjPfmnZKDpwaAEXBUCgjLdOM0gGWBHel5zjHQUAC8j0FOXt&#10;k03ByBS4A9sUAPYgikU4zwKTGSMGkOeKAHY59TTsYAowR06imk5JzxigBQuCRzxRjp6U4jIpFYgj&#10;t3oAd1PPajJBI7dqGAzxQOvPTtQAu7PUYFBOTgdvam47/pQp+b36ZoCw4fNye460p+tIfunJo3ZA&#10;GO2aAEZQvPrSRydSRinN9eKQqCQCSO1IBT94Y696dwTk9PftTVG3j1pV/I9jTJsO2bgcc4pF78c5&#10;pQNnSl6YI4oKGnpzyMUD2647UjdcdqcqsFGD0oAByCRTk5ODnPpSYDJyD170YAJPIA/KkAoG0Hua&#10;M5Qep7UABh1waRs5XA57igBytgAEYNA5PPb+VIH3nkYI9aNwyVHUUAGAOQD+NKpbHTpS7VY547c0&#10;rDPGQPektAWohypzwccUEHAIJ6jHtSMu5QAcEmggjrhhRcBWbBxj0pVHPNJnsRnigbcgjP40hhgq&#10;KMZyMnr6UZ65/WnbedwbtgmmJbCKDyScgijBJBxk4oxn/ZJ7UobnnoaQARnHY0Z+XPtTVPy8g4NS&#10;YBUc8ZoAYM7Rxn6UD7rH/Ip4UFu/XNMfhSe/cUALnop+bJobDHaBg91NJywBxxzmnA4bpnvmhjG/&#10;KT8wxnjjtThjgdTn8qbgcjv+dKUOFPXB/KgA4weTkcVU1icW2k3kp4KQs/HbANXN2STyKwfHVwtt&#10;4R1RwTnySq/U8f1qZOybGlqfKNjKJvEeqOfmIkVPrhRXougcY549AOteVWuh2uu3VxcSvNDKLmVo&#10;57aUpIg3Y4I4PA6EEV3Xh+18Q6KuYZINdhA+5IRBc4/3vuP+O2uaiupxVWenaaGVAMHHcVsQxqBl&#10;T8p7muO0bxnp1xcC2u2m0m+bgW+oR+UW/wB0n5X/AOAk12duw4OOo4I6V6MTj3J4/u5IyvfmpGQS&#10;QGPCtGeCjDII9we1NKjJYEc9SR1qZIsM2RknuasDLPhS1hfdps8ulS9/spHl59TGcr+WPrURutZ0&#10;tlE9nHq1sOs+n/u5PxiY8/8AAW/CtsqAuCTx19qcIzvG7G09ff3qbdgM+w8R2OoTeRHOq3Kn5reU&#10;FJV+qtg5rSCbvlOSCMCqmpaPY6zAsV7bQ3AzkB1zjr0PUH6Vny6FfacobSdTkSLOFtdQBmjHsH4d&#10;c/U09UBukAqT2I5A/maa2HJ5zx9PpWbb6nLb6bLc6nGtr5BLSeU/mqV/vDAz+meKu2OpWuo2/m2k&#10;0N3Cx4lifcM9+R0NFwJ23EZI5xnAPf0NO2jLF8AgY+lMy7yYbBBPX0pQibixJO0HqepqhFe/sLbU&#10;rfy7y3iuUzx5qbtv0PUfhVCPQ7uzIGm6pPGAQ32a8/0iIjHQEkOP++q2lAxjdkY5U9vahExjDFMc&#10;ZPY9KECRiya5e2AddT0mby15FzYfv4+O5UYcdem0/Wr+l6pZalCZbO5S4jHXyzlgfQjqPxq6xUup&#10;I3uR2qje6Np2qp5k9uDOuMTxExyg+zqQf1poLl5CAwAIySTgHj8KcVBAJPOOh5x/jWM2l6nYrmzv&#10;1vYgP9RqI5PPAEqjI/4ED9aZ/wAJS1mv/EzsrjSwuczkCa3+vmJnHT+IDrRbsNeZrspCjAD8/may&#10;/FXiC28K+H7nVLxgkNuhLAnkk9APqeK0be+t722E0Msc0TDiWFwy/mK+dPjr47/4SPWl0S1lxYWL&#10;5kGP9bJ0PvgD+VVGLk7HBjMTHDUnN79Dz/VvEOparrtzrct1LHe3D7hJExUxAHhQRzgf4102k/Gb&#10;XrSAW2rJa6/YHlYdQjDnAH9/rn864eeVwijPGOuOSe2DVUyMGjBZk5/i6DjvXW4rZo+Fjiq1OblC&#10;bufQGgfFrQL6Py/tV74bLDm3uv8ATbInoRhvmXk9iKv6j4E0DxTCLpNItrlWXJ1LwxMCSM9Whbn8&#10;BmvnGFiJCxy2enp9c+lFprd7p9wbmwunsJUYNvgco2fUEfyqPZtfC7HprNVUssTBSX4nqGrfA97y&#10;SQeH9atr9uSbG6Bt5x7FWxz+Vec694W1rwxEItU0u6stvd4yFPPr0Nddpvx315Cset2ln4htl6C5&#10;jAlA9Q4Awa9D8O/GHw3qkItxqN3oucH7JrKC8tWyegY/Mo/GnzTXxK/9f10H9XwGKf7qfI+zPnJn&#10;cSptYr6ADqfegnzI9pO0EHcSOT6V9L6z8N/DXi2H7aNHWInldS8OTCWM+5i6j8j9a861H9n69kll&#10;Ph7VrXV9uS1rL+4uB7FG/rTjODOatlmIpq8VzLyPIfI2MWBwcnknB/z1qSFTIwYx7QDu3Y5rZ17w&#10;rqnh52j1bTZ7SUdfMQhTj36Vr/CzwVN4/wDE0FnGpS2Uh7mVW4CDrz71tay5jzadKc6ippantn7O&#10;GhanFpk2q3d9c/YZvktbOWUlcd2wfevU5/C+n3MxuRD9luGOTcWrmJ2PuRjP45rQtbK30+3jtYIh&#10;FbwIERR0AxVgqOdpGD2NefOXM7n6PhqPsKUad9jCNprNnvFvdRalF1CXY8uQe29eD+IpreIltPk1&#10;Gzn09gcGR03x/g65H54roE4YHHNGV54x7Y61HqdNijbXUV6hlhnjljzwyMDn8qnR2BO4cZ5HbFZl&#10;z4Y0+e4MyQm0uCf9daN5TE+pxwfxFQG01fTz/o91DqEQ6R3K+W//AH0OD+QpvyEbjnYoIIz155pq&#10;ZKknBPUY71iv4mFu6rqFtPYE/wAbruj/AO+hkfnWpa3sN2C8MqSL6oc0WaQEzEHFNChjk8n2qSNj&#10;ySQR70YBGQMmmBDNDFMCkiBwezAEH86rXenm4hSOGWS1KHCmLGPyPar6gA9MmkzsbPTmp2C1zJYa&#10;pYJgrHfoP4k+R8e4Jx+tLB4jthIEuQ9tLjGyUba1WkDnpn3NQyQJPGySRK4PZhkUIB6TxzEFWBX2&#10;NO4bjdn3rFfw5DHlrd5LRs5/dt8v/fJ/+tQF1KyfOUu4sc7Ttb8j/jRYVzZI8skHnj8qXkgADArJ&#10;tdehZ/KlR7dv7sowfwzWgl3HIF2OGHtRcY98jHORmhQMe/WlA7gcn170AFRuNLcZVurKC9G2aBJV&#10;9HX+R7VXj0aKymDwySon/PMtuH4E8itCL5mIB6U5xkgenai4IyNQvL6zOVtzPDn70Ryfy6/lSWmv&#10;QXHHKP3VuCD9K1WGeMYFVZrCC8BE0SSY6Ejkfj1piJVnVkyrg596UgsOeDWZLorQLutLhkJ/hk+Y&#10;fn1FM+23tkB51uzoP44juH5daBmthenFBTI9qoW2tQ3QyDg9/ar0EolUYcMKLj2HbsYGcGkyB6Uh&#10;xu9xRjIzRoC1KN3o1lcnzGi8uXP+siO1v061QbTb60bfbTidMfck+VvzHBrbkUEADnNAG0etCCxl&#10;WN5cySlLiF4mX+8Ov0NXDexA4Bwc1YJDemKoXWh285MiFoZP70Z4/LpRuGxZVhIvr6YoCgH29axm&#10;tNQsgWQpcp/snaxFEOvKswjmBjfphxtNOwXNnaWJwcUjc8EYPeoUvY5B1xnsaeG3c5zSuMUgYIPT&#10;3qlc6bBKchPLk7PGcGrbEEnmmMh9aQjKFpdwcownUdvut/hQuqbHCTKY29H4Nao46VFNClxkOocf&#10;7QpWGvMYl0kowTipgeODxWdLpSo26CRozn7p5U0QG6ik2yLx2ZTkf/WoGmXWchj601geMd6M8jIx&#10;TjIAv9KYJXIsYPSmM2CBinOxZiAe9Mxz680E2HjHGeKDgtzSMRjBphJwfQUFCtgA1XbPcVI7cjHr&#10;SD5gaCfQarAD3pobcaH4JxxSjAqbDGlSPpmkcZ+6c04HIwV/KmuOQc0hsiZMkcimlQKkI5pkvC8d&#10;aTAjbJ49qYxKk0uepxSNz7ikA0vx0qJ2598VIMfXNRt1IHH0pAJjnrSMNxwKCSMDrSOOBz3qSiNl&#10;XtTGIzk+vGaGbaeT2pjNuBPekw06jJW5qMMWPB596kZt2etMICkmpHYa9VypOe9TucjniojxnvQM&#10;acYHpj0qJwR09KkZ/wABUTfNyMZoGMXr1qN+eeaeSBnPWo2bJxyBmgaIWBwccGmFN3P8qmcgnjim&#10;AnJP40BqM24B96YcIRgcHtUzYx7GoZF5GKhj2DdlSRxjtSA9OxpG44P5U3kHPb1pFWGznb681EoO&#10;c+/NSuC/cEZpNuDx+VVsSMZizdajfAXvn1p8in6VASzEA1LKPdrXi0iyMHYOPwFTAEE4NQ2a4to8&#10;/wB0Z/IVYVAT15ArrOhDUYbuTz0qXYCM9TTSu0c55py/KDx7VIxAvU5zT8bcZ4NNPQ9jT1wSOfbm&#10;qQD168N+FO3ZPTIxSKuCf6Ubc9ePehhcA3PPNLkH60xQc9OtO6DpzxSACuc56etPUKMDP4UqNuHQ&#10;UFSRjGeaQWHBsuNvJxS/xA/pUYABJ6YqQt09MUyhdox05pzHAUg9+9CkEehzSuc4GPrQAuQB7Ypw&#10;OCemKZtKg96VABx60gHtnGO5pqL6dKcMYPcjpSgY7c0AIPUU5R1pvK54pQvGcH6UAOII70Hk9KM/&#10;wn86Dlh07UwHoAQQenalYfNgHmmjpxyR2NGSJAeOlIBOQwxjFSZweDSHBY4NJsyTjOaGAuCPfvSg&#10;8HNKMH1oyBnmgBUPzHnBxSNkAcgn6U/8sGjaM4P60ANztOfWngBlwaTywQMHNOBII44oAYp+baeM&#10;U4c8jvQOAOPelxtAPTnpQA3OAcjnNKMrg4znqKUjPQd6Nw3d6AFVSM46ZowD069aB8rdODSj9aAF&#10;A4J/rSdqAACc8fjQev1oAUHdx05pyqQSSOcdKb1AIyDSltxbAxnoKAFBB5zSPwxHQDpQG+UAD0pT&#10;yAfwxigA6sMUmN2OcD1NCnd35oHUk0APbjA75NNPPGMe9OJXHb1pqnjJ5waAFyuMHPWncAA+nNGQ&#10;68jBBpvG44/KgBTwfUZo8wkYx2pMAjgU7BI64zSATJxgflTiN2RkZ703G3sScdqcOMe3IzQAFiMc&#10;dPSgYAc8kHmm5OSTj0p6+vWgBS207gSRSY37uTikY7enT2p2cAAdc809wFGD0OO3Sk4GB1HpmjG1&#10;iMcUg9OhFIY4bcAnp79qRUU8cAelNOSPXJ9KepJOQaXUQOp4wcbaAPkHPWmqzbmB71MrBuuemKfU&#10;EMz8vPHvSA8gYBB9qcEIGRnGO9C5wSepPWkMTIAwTgjmjlsdvanNhkGT35JHak789OcZpCEY856f&#10;SkRuOTxTmztJxuB6UhIbr07YFACghlU9e+RShsY656ZoABUjjB9qDgqASenBobAXb8nuM0hwGzj5&#10;Wpcnb+NR5GevHtQMUDLdc56+tLkKvJJzxQOB2bmgEgkFQRknimIdnOQDnNGPc59cUgwOg2jPQigM&#10;oOSfSkAmSp4GeOmaVcseBg+vrRuCtg579KEG4kjAyR3oKYcHvnj071x/xWvPs3gm8zkEsin/AL6B&#10;/kK7MjALZ715h+0HefYfBEjZwDuPXHSNv64rKo/dZS3PAfBkO/T4JAeGy/1JOf616nosOIwQM5BO&#10;fwrzjwhDts7aPodg69RxXp+hJkrkbSow3as6KPNqdjdayt9QtWt7uCK5gYfNHMgdW9iDwahHhB7A&#10;K2iapPpO3DfZZQbm2PtsY7l/4Cwx6VpW6ndnkYwK0ASHClgTnj8q9COxzWW5gpr+r6YWXWNJeS34&#10;Bv8ASibiM+7R/wCsUfg31rf0fWbHXbTzrC+ivYcYby3BKEdmXqp+oqeI7NvJHOfpWfqXhXR9ZmNz&#10;cWwW8523tsxhnH/bRcMfxJFUrC1NmOYjliQfu8d6ic/MuOTwdtYJsfEWkuPsV9BrkC8fZdTxFP8A&#10;RZkGGP8AvL+NMh8a2FvcrHq0NxoEzHYi6ggWJ2/2ZgTG35g+1OzC9zp9xDbmUbfX8aZd3UdpaS3N&#10;xKIoIlLs7HgAU+MrIilWDKw4YYIPHb615T8XPF6yXaaFbOCinddOp6dMIf5mnFOTsc+IrrD03N/I&#10;5LWfHuq3WvS6nZ3M1qmNsMaNjEec8joSavWPxItnmNxqukj7Seft2lSfZ5u/3scN9DXGlnVTtCrj&#10;I45GOfxqsuRI24ZyMAnk810uMXoz5KOLr05OUZbnvGh+NzfhP7M1O11YEgfZNRH2S6A9Aw+V/wAQ&#10;PrXQL4ts4XSDUkl0edxgR3ybEJ7gS8oT6YOa8i8D+CrC/wBE1HxBrkF5LpNmNggs1IeWU9NhHpx7&#10;dK0PFlzqnwzXSjpOqXN/oupwGddO1eISPEoONrqexzwfY1j7NN2iz6CnjKipe1rR08t7bXt6ns5J&#10;YB+MEAhhyCP5GpVbcmDghuhBzXhfh/4n6VK7B4LzwzOp5fTm821J7FoGBH5D8a9G0rxTc3ke+E2f&#10;iO3HzebpcvlzjPrC5/QN+FQ1JbndSxNGt/Dlc69ArdNox1x0puNgOCMMQDzjNZWneItO1GfyUn8q&#10;9XraXAMUw/4C2CfqK18BcjGDgEj0/wDrUrnSNVQOM5BPBJwTSldpbDEAdVH9aBkoc8Z6Cquo6hBp&#10;NhNe3MnlwQqWZyegHXnvRsTJpK7OP8a+MNA+G93bXlzY7ru6JRhaoBIyd3IBAbt15rn4tV8M/EJy&#10;Em0jXTKTiz1BDZ3kf+ysnQ47cD614n478WXXjLxFdalMrbHbbbox4SMdsev+Nc80Zm2tnLDHC8E1&#10;0Knpds+Rq5tepJcilHzPZPEPwY0vzJHtrm68N3DdIdXiDwOe4Ey5XH45rhfEfwq8R6Av2iXTmvLU&#10;nIubFhNERxg5HSvRvA2h+MtM8N6ddjxhaaZPfhvseja4cpcRrgcFs4/Tili+K9joGsXOna3pcmi6&#10;jbvsludBnDRE+pT7p/KhSmnbe39f1ua1cNhKkVOadJv7vzPCJBIkbphkZOdp4x7E/wBKrxIjRnA2&#10;nuCc/wCcV9MGHw18RrbcBpPiIscExEWd7+R4Y/lXJ678CNNMxOmarLpdw54tNZjMeT3CyDg/hWiq&#10;Rej0PPqZVWS5qLUl5HiUisqMgOEPTb1xUayB1aPaysOAGPUdua7HxN8NPFXhkNJdaXK1v937Tbjz&#10;EP4iuStpYE1CKS8RpIVdQ8edrsufm+h96uNpbM8iVOdN2nGxv/DbSte1jxXaWGhXs9jcO43SQsQE&#10;XuzY4wB613Os/F7UfD3iC60vWFsPGNpYSeT9u8owynGM7XX06VveEvEfgTTb46V4RvLq3v8AW8W7&#10;XuoKF+wREfMAx6se1dPqvhm007wN/wAI2to19NqEn2LTYrmOJn4PM4dOcDJPJrOUot+8v67n1GGw&#10;9SFL9zU97undeSMnQfi94Y1yAQPqk1gG6WWuxCeLB7CTqPxJru9Dg0Dw0putD01Ws7oBpbnTV8xA&#10;R/sgkgfQV494g+FPg+80LxFc6Rc30N1oSKks8mGt55gMNtPrmuSk8D+M/h3ocXiHTtR8q0+Xe1hc&#10;7/LJ6B1H19KhQUlaLtfubvEYijNSr0lK3VH1rpuuWWppm3uY5znoG+YexXrV2PGSc/MeOBivlHS/&#10;j9q9lIsfifRIdUK8G4VTBOPcMBXpPhr42aFq6oLbXX06TP8Ax66wuVPsJB/Ums5U5R6HpUcww9bR&#10;Ss+zPZXJUB9w4PehCS7Z6dmrnrLxQXRXntN0DDIuLNhPEffjkflWvY6xa3qEW9ykijqAeR+FZXPQ&#10;31J3b5SQB3wKRYsjdnK/WlQ+vSn7AONxJ680+ohmC4IIyPQ96yrjwzYPK8yRm3mbpLbnYR9QOD+V&#10;a24qOKawUgtzz0oCxhR22r2DYS5ivos8LMNj/mOD+lX7PUJJI3a6gktHXk7jx+BHWrwi3g85PYUb&#10;BnDANxgg0w1Iba+huMmKRZOexzVhm+YkgHNZlx4cs2YvErWsrdWtzt/ToahW21Sxz5U6XsQ/hk+R&#10;vz6fypWEmbC7WJwcGjYD3wR6CseLxAI3CXcD2xHdxx+B6GtOK+hmyVcNnpzQ7lIcS2eW49DTSgAP&#10;H4CnhvUZoDhgAKYiCWCOWPbIiupHRxmqMugxqQ1vJJbsOcKdy/kf/rVpuORgZpc8cj8qm4WMg/2j&#10;aElwtyg/uH5vyP8ASnw67HKfLkDRSdNrZBrSAGT1x7Uye2ST5XVXHXDDIp7gCvtG4d6er4xk1Uu7&#10;VpYwkcnlEe2R9DVIm+tWG5POT1j5/Q80AbDMDjnI60wgsMdR7Vnw6shJDfIw6g5B/KrsU0cnR8nF&#10;Kwx2znBqtJe20JKvKobvzVxhx1rz7V/Dk0OvrPLNcS2sh+Ro3wE9iKqKT6mc5OOyOwltbTURu2LI&#10;w6OOD+fWq50aaDBt7gkdll5/XrVnSdOisbcCLeQf77Zq70AzSb7FxuzDN7c2jfv4W2jow5X8xV22&#10;1OGZARjNXhxVS40q3nJYx7G7PHwaRRNvV1+U5pVztOTWcmm3MD/upBKmeVbgj8e9SXV8LXaJeOOC&#10;elCGWuD0xSlGLA9feq0d9HIB82Pr0qwHBwcjHrQAFcdCTmq81rFOpWWNZFPUMM1Mc9AODTGB3Hnr&#10;QKxkXGgqGzayvAf7pO5f8RULyX+n/fiLr3aLkf41v9epqJ13ZB5z2p3B3Mi11qOfqRnoRV+K4STo&#10;wwelRXOl213zJEN/Z14P51RbSrm3ObaYSr/ck4P50aDT7mzjAPcYqMrg9ayY9VltSFuI2hbtvHB/&#10;GrkWpxyEHP40rAWSvHrSEZyO1LncMr09KYeOO1AAelRtliOnWpO1MYHNAEZB+vNKFLE+lEg9qUHC&#10;85NAdSN1xUe4nipXYn3qMDnigYFQPY4o7ZoYgHpTd2RwT9KTAawPP1pANozTmOQSOaj3849qQhCQ&#10;WznFRu+Tg/pUuMjOajYc4ApDGZNIfmFKcHrzTC386TAQqMkA1G3GR2pxfnkYprtkdOaTDcjJ/GmZ&#10;+XJ9aVm5x0pjOMYB59DUjEYgHnmmO2Pp1oc7iAOvekXjPH580gTZG3OfeoyevOTUztwDj8BUGeeO&#10;Rmkw3Ym4dKaWGPrSMB3yM9qY64GR+VSWPZgAe9V2JOevpSk8gYqNjjI5HtQAj/Wm7cD8Kax78ijc&#10;AMGpKvoMKgk56461DIec9cU+U46GqxbNUJEgI/8A11GWwMdcU4MduMCkJz9KlsvYaz4xnj6VGTkk&#10;1IxBz0phHzetIBpHbOKaykDrThgduR60FuOmRQMiyRSg55ppOG5pd3HpigRHK+BkdR6VDuBzn0p0&#10;q5BI5PpUK4HUdqQz3u05t4/TYP5VajGScc8VHari1jI4+Ufyp/zDJIzXUzoFGcfhSq23OD19KVhl&#10;MAE5GaagIxwfxNAyUAtkHH4U8R5BGPxqPGcHPuadHlSQOV6cU2IeCcY6jB4pSDjimpyw56d6fnIx&#10;xyetF+gxmcNg808YZOeGppGDjOeKd95D7cUhoYm4EgHj6VNuJOOhpijB9807dnLdMdqSYxcevegk&#10;bgc8UsZ3fgacUIOO1MBoXjp0ox8wIPBpV6g49vpTu5zyM0twFzg9yCP1pQCQBnihMbD3AHenJ270&#10;AIW2gGnDGc56UcA4x70NhRj9aAFB4JIwKXPGBjBOaMAqMc56ijG3qKXqApGR680hBDcdKcAWHB6j&#10;FIBggdj0pgOC5PGc0gXDD8qcSVPrSj5yMjBNAAy46c80KSCc8dvejuR2NKwO3j72e9ACrw2e+eKT&#10;BBIOCPak5z0wfSnAke9ACqDjBFDZBFKOV55H8qRgT1PagB3Iwe3rQSduewNKFwRnpTW4zxnmgBRl&#10;k469aUDOc/5NAwvK0vJ6j3oABwM4zQcNkY59qN4P+etIOpHfrQAoGcAc5FKqHA46UEENkelIrZJA&#10;yPrQArcnnkdKBzj25pxAYdeaAAp570AJjnNNYMGJwc+lPUkuTnODTlxyR16UgGo3P1pCSW3AYxTl&#10;wzcn8qNoOcnOPSmAAZye+elOGCDjkZ70mCBnPU9qUA4GMY5oQCA7mPpijGBgHHelChicdDxSH5OR&#10;+tACkZGDwxHelVcnnr3xSj5jjqB2oDANu/HpSAbGCRz0PSlXLDNBx9BThxjJzz1pj3E5JY5HPr3o&#10;Y9Ock9DTvlPQ4NN+8mOvtQAoGQMheDTkG0Hvz+VDcYXGRnrTQx5Hb0NIBR04P4Up7c9MdKQD5sDO&#10;RSnrx6UwsNYn5SOD1oLHdz0PFOVcgnnNDMDH05xxikDEIJ6nPrmkG4jHXnvT1PJ4wcdKAcgdN2O1&#10;IQiqed31zT/mHcEUgAPpzxkUbMHP400MA5HQkcc8UobjB789c0AYGQfvHtS4yuCcmpDcRuvT8aQD&#10;qc98c0qjDY9s/jSKMMef/r0wYE5JB4GeKRht5JJHTpShdpxyM8HvQcg8DkD8DzQIUg57n2FJgkYP&#10;Xp9aVSMkYH4UhyDkdR2zQAORgqec9qTdwQSfqKdknBOBmkOMehHWkMM8A9QeSRSg5PPBPao5ZfKj&#10;LH+EZYeg9adHIsqJIpGxhkGgQoYAY3HjjmgY2nqfoKU8HA9OwzzSkB8k8E/hQA1cH6jofWkVSG4G&#10;F6ZFOUHrnHOc+/pSqCznPbHFGxSBwSPc/hXiP7UEwl8KrYzDfFNGysufvBmVSP517hnII7dP1r59&#10;/aYut11ptoq45iXAPXLFv/Zaxq6RFsmzzTw34eu9NCNpeoOi4AFpfEzRZH91vvL+Z+lei6J4ik0w&#10;D+2NOmsEA2/ao/31ueO7qMr/AMCUVz+gRlsD2GM16LpKHI28ADJJ71NJdUcFRvY1tLvre/tUntZ4&#10;5rd/mWWFgwPPYitKMYAG4McdcVz3/CH6bcT/AGmBZNMvCcm4sG8pj7sPut/wIGrUCeINKAVhBrsI&#10;zzFiC42+u0nYx+hWu6OhzM6QDOSCS2M+oNSJGdzZYYIHFYlh4r068vPspn+y37gH7LeIYZfTIDfe&#10;57jNbUe/cVZd2D9096pagxCu7cpPfkDntwafJEHheN0SSNhh0ZdwYehB4NLgkM2Rxwvr1pJ7pYbZ&#10;5JCsSRDc7twAOpP+NAPRXZzF5F4b+Hc8V2PM06K4YR/ZbZ28k98+VnaCOuVA/GuZ1PSrXxJLPdtp&#10;FvrcLMT9v8PzBbhQTwZIHI3EdypOfQVw3jfxRJ4s1Wa6V2Fqj+XBFyPk7sPUk81gQXd3azCW3aS2&#10;ZWXDxsVYceorpUHvfU+brY+EpOEoKUTqpPAcOotIND1OHUZAD5mn3INteR88fu3AJ/KuW1HTL3RL&#10;lIb21ntSAQRKhG7PH+cGuh/4WTdXEawa7ZWniC0iJK/bEHmx9vkkHK/zFdZpnjDTdViit7TWjb5+&#10;9pHiaP7VbkDsk4/eL7ZLfSq5pLRowVDCYh/uZ8r7P+v8zl9S+J+s/wDEph0aV9AtdPg8pY7STIkc&#10;/eds9c46EHFeneFzbWtr/b1zr8+qwraJdajetcxOoYdIPKZSy56cYFcdrngbSp7d5rrTLvQIz832&#10;+wb7fYN7kr86D/eUAVyV98MdXtbVrvTTb63prLn7TpkvmjGRwQOf0NK0Zabf13Om+Kwzc6kXNdLP&#10;RfJf5HSa1oPhHSdVt7TxDNd6bqeqq13ssAPJ05HyYwwIyxxxgVR0f4X6hJp9pHAjnXNTbzdNmjuv&#10;IaCFT80sicHBHQA5rHufibq189vZa5HDeWlvJGs0MtuiTyxocqrSY3DBH5fWuntPiZDqz6pqCOLP&#10;xPqsq6famU7YdPtDxkP0z3+tarnS/r+vU5oSwtSbb0t8n5/Pttqy5q97rHh37bY3Op6Z4xttMjAv&#10;IdSi8qWF923YhYZc9wR61Y0D4p6TNHsh1S80BgP+PfUl+2WuOeA2d6j8av65/Y1z4duv9Fl8SaV4&#10;fKQCOImR7+9ccu7j5tg6CvI/FL6V4h1TT00DSJ9OvZY/LudOyWXz9xGEyc9Ky5Yz6fp/X3HVVr1c&#10;JrTkmuzd/wCvvPoqy8R3JgR57Jb23bGb7SZRcxAdASvDj8jiuU+NGj+IfFGlw6bokMc9uR5lxGsm&#10;2aQdgFPVf68V5hqHgLxd4EsG1SGU24jkWKQWN0GkhduiyIp6mrVp8ZdQVPI8S6XDqstv/wAteYLp&#10;PYMuDmkqbTvHUqpjYVIuliIuFzgtS0260KYQ31m8DhjujmQoTkcdam8HjRP+EisG16drfTDMGnZE&#10;LEKD0wBnBNe16d4/8PeKbf7EdUjbf8v9n+JoA4/4DMOfxJNZ2u/CHQtWhE7213oMp5Fxat9rsz+I&#10;5A+oFaKolpNWPN/s53VTDSU0uhe8ctqPxKvrXS9MvPD2reHL2dY7OWBR9qsI1ALdeRwKh1Dwb4F1&#10;LSL+RtGmt7WCZNN0/UbNy017OOGcR9CAc89K891L4Q+ItNL3miyx6rHHytzpk2XUYxyAcj6Vl6Z8&#10;QfEPg2809bkeb/Zsbra2t5HgW5bjeBj73WhRfLaD2NniYqo3i6Vm+6v939XOg174GajH4mvLbQLh&#10;by0tNqG9uZFgImIz5ec4Lj2rJt/iN448BXVzpV6z3qWj+XPaalH5qKfTd2yOnNdZpvxr0yHwjp0U&#10;l3c2mpWYcy20tok8F5MzZEjs3Tnv15rrtP16fXtbsdD0J7PUpb4fb9e1EQiWMbh9xM8AgdqS5tpr&#10;+u5XsaMnzYWo4vy132Vjj/Dnx50F2K3Vrd+HJnP+usW863Y+8bdPwFdZJpHhj4hwl1ttK10sM/aN&#10;NcW90P8AejPBrM8S/DnwnqE76QmnwWusyT7LJdPuS8jR95ZgeFHrXKa/8JNY1mSKTwvbWSR6a32R&#10;b22mMMl3KOrDJ5xyOKz91tW09TocsTFONeKqJdtx+vfs/W9y+3SNXNtPn5bPVE8t/oD0NZOmv4z+&#10;CQv5X0eS5uni2Wl8zmWO3Gedo5HP4VX0/wCLPjbwpezaZqsY1OC2bypoL+HeVx239q9A8OftEeH7&#10;q1/s+8gk0J2yfMK+fDn6entVy9qlaSujlgsJKXNSk6c/P/gnFaD+0HdXWrR/8JNpsB0lAzPbWEAQ&#10;NMekjKfvHPau9tfiT4W8R29rbNfKNLsk+33guIlhkuJAfkiCjAOD6e1W77wj4Y8eQGVbKx1JWGft&#10;ejyhJB7mM/0rz3xJ+zss8h/sDVo/NHW0vB5cmfxpJ0peRs1jqK0tUX4mt8avFiN8N4V1S2tDrWsS&#10;+fbRwwqrWsHbLDknAFfPSOjxbZGyDzjGCK6bxN4B8W6DLu1exuZVRdqykmRQo9DzxXKSM24FgY2B&#10;wRjFbwikvdPnsdVnVqc042NfRvF+ueE5/O0jVrqzweUVjsP/AAHoa9I0H9pG8UxnX9Kh1IdPtVt+&#10;5mHvx/8AWrx6aQLEQOe+DUSuSp29ByKJRUt0c9DG1qFlCR9deGfjhoOssi2WuC2lPH2bVV2HPoHH&#10;/wBevRbfxYGRDcwFVI/10B81PzH9a/PxmUgkjd7VteHvHeveFJ1fTdTuLaP/AJ5K25PxU8VjKj/K&#10;z3qOey/5fR+4+/7bVLS+jBhnRz67u9WdpyvdQK+R9B/aUlVkXXtJjuCeDd2R8uT8R3r2P4dfFfRv&#10;F94lvp2qSSyY+a2uo9rr+PSsXTnHdHv0cfh8RpCWvY9VyFORyaRWBfnrWfd619hlKz20ix5/1qjK&#10;/mP61Nb6ra3R3QyBjUHolxtrZH3T+lIpwdhGfek3huO9IylSBgj8aQDWRTlCAQTyCBiqM+h2pcvG&#10;pgf1hOP06VoAbifWlfBGe9MRiLb6jaMTFIl0g7H5W/LpT01swti4ieBv9sYH+FaiqEJz1NDxq42l&#10;QynqCM4o0DUhhvIrgfIyn0WpfMyMYxmqc+h2xOYd1ux/55nj8R0qu9rqFkcxutwmOx2t+X/16ANR&#10;flbJ61Ixzz1qhaXhaImdDGR1BXFTR3UbE/MOvehD2FdN7VKE29KaxxyOTSq+etAIrXdnFdDEsav+&#10;HP8A9aqj6PswYJWXH8L8j/GtU4z2pDx36UXCxitPfWZ/eRlkHdPmH+NSx6nHOORnvWizZ5x/9aoL&#10;ixhuMl4wW/vDgj8aA9SSOdXXCkelO27+TisxtNkhO6Gb/gMg/qKVby5tSBMhC+vUfnSGrGns5oIw&#10;MCqkGpxynr+tWRMrc5570DFUlfrUbiNzhlBHoRkU9sNznrTNo3GgClNpEDHMW6Fv9jp+VVmhu7Zc&#10;DE6+q8H8jWvgcU1+KA2MmPVACFYYb0YYNWlulcYB6npUs1sk6gOqv7kc1Qn0jZkwSGMj+FuRQBdL&#10;4BpuT1rM865tP9bE2O7LyKmg1JZF5xSAuleP8KaVCj1piTq4+VuKe3J60wGlA6FWUMp6qRms+XRI&#10;TIHhLQkHop+U/hWl0U80g75ouKyIYk8lQDzjuKc2D0okwc9qjQndigB+0heKZ+HNSlgBioS3zZ7U&#10;htCyLuOcd6ZnDe1PY4HHNQt0yKAsNY5HHWmpnJ96dkelIQACRSuAkhHemqD3oPzGnAgcA4NFwI3x&#10;g1HuycelSNznJxUWM5pDHsQFGee1RFRjPb3pvfnjmlZsD8KBDW470wqcnFG4E+tBfI4NIBrICM1E&#10;2WOKezEmmngc0hjGQDnvUMnHt7GpiRt46VA53A/1pdRiCPg9fxpjkjjsaeDgHnPFQu24gdealiQj&#10;HJ9j6VGww39KcfzH1pjnPt7moKVmIz/jxUbt6f8A6qHPXFRMwI5oKA4JqJgR1HHtTjzxTWbgZ6Ug&#10;GMQKjfPbvTpBkHkVEX2nHUGhAhhBz65pnXIzT8gkHpTWH3sds0yxmCCKaSex5pzvge/rTMbunrS3&#10;GISOTTSc0sowOOKj4BNSMGYtjPJozletIQScihenv0oAHNMIP4elOPuAR7GmMdq0ANcAAd81BIM4&#10;OPzqUN2NNcjJx+VK5R79bKGtYst/COPwp+f4c4Hb0qG2P+jRZ5+UfyqdVyPbHSuo2F2ncDndjvS5&#10;zyRmkQEE8Z4p+3knOB3oAbklQVGKVXyR6nsKD8nI+73pzKCAcZ+tIYKQGJpTt9Mf1pUTIyaJF2MO&#10;49KYCnIXIAPOKeE3EY656CmKwPTP0pzNh8DjHQ0igAO/B4x3o44wPr9aPvEknn1p56DBHSgAUHnH&#10;GO2KeCSCeOKTvzzmhX45GfU0/QBVw2cdaUDIK980FAy8D8KF5B9RSARumCfxp6gECgqDn5aRF247&#10;0ASFSpB6g0jA88ZpFO49STQwKng9vypAP4IDdMUrHKctk0iEFcHk0pTaTTARG4z6nmpPvAHPTqKa&#10;gDH6cZp3l7h/tdOtACMSuR1zSqM9e3UUMS3BHA6mgIFBXPHrQAu35u+KGXAHOeaAx3HIzxS4+bGO&#10;fWgBuCWJx1pXbaRzwRxSkYcY4NDHAyRnikAsRyvynmnFSck+nb1pqkHBxTyWOMZxTAFAwcn60n45&#10;FOwVBI/SkA5zjFIYoBxQxyOPoRSYJPGKdjg46nnmmIYOGAOfypwIDD1xSKcgHvT8Y525NACfxdKN&#10;2VBPGe+KXcMkYPJ4oUemOvSkAFcEE/jSr1wTnvQeDj8etKqhl3AUwGqcDPenZA4x7ketIvHHXPNL&#10;jAzSAASzgjij5s5PX3FKQMcdulNPy7RnjGfXFMB5+QZHJ9RRkE56g8/jSKxHoB3B6UuAQe2DmgBE&#10;OU9zkZp33iDweetBx16ZPalCBST+fvS6AGeTzg+xpNykg0owpPGKaygHoMUASE8EAZPWmthuSccd&#10;fWhcjHX0pcjByeM0JgI33zxQFO4cYJ7CnkY9jntQTkjPXP40DsIeMd8UuSpAOCRkUhUE+tO6pwee&#10;madxoCSAPlOen0oGCSPX9KByOME8dO4pFx1pBuG0gZXsc80pUbQWXB9KcuTkZznk0AjceDg84zxQ&#10;CGgg5GRj0pSSCcggY4IoGRu2/MD2YcUiM2BjoT0PWkICQVXvzilB+70P49KXdtblcD69KXu2QSR1&#10;FA9yMfMGUAE578U/IXgnqetNXoTjGT2608DIBHc5oEIG7nBx3FJwVOCMdeKVe64GSabt4IB496AH&#10;ZwfXnkDigkY3Y6UhUYUZwCaUDn0BFADXGHznHOM0p6g5HPtQVwPQZ7Uqj5geGPtSEJISD8vzDP50&#10;pAY7gST655oP3+OQfSkU4I4AB7AcUDBgGBHA+tOHye3TORSYBO7vg80AkEj36imOwoJU+o560cnr&#10;0HvSLgk4wvOaVWLJk9SM9MUCBG254AOc07IBJpgJCbeDz1zSna45wRxz6HNACo25/m4HHH4V80ft&#10;CXAu/HdnbqSQki/Kf9mP/wCzr6YAAYEgnjkg8V8kfGeOXWPiiTb3U9m8JlZTGAw/hX5lIwR8p9PY&#10;1z1nogfws1/DsQG0t8wxwM4r0XSRnlVGMdT+FeVaBeappwH2yxF/Coz9o0/7wHqYmOf++S30r0nw&#10;3qlnqakWlwszpjfFnEifVThl/EVdJaHnzOngXhSgB9gOxq7GPMRdwGMfj2qrCAVyBn09qsxSE5Yq&#10;TjBxXWjB6aBf6ZZ6zZyW95BFdwZyUmjDKD68/wA6zI/DVzpuz+x9VmtYl/5dLwG4g/DJ3oPo2Pat&#10;tFVQVGMdBg8VKu9lIByOmGycU/IDDHiG7s8DVdHmhA63ViTcQ46cgDeo+q/jWJ8VE1m+0mO00yyk&#10;ubRzvunhIZgo6AAc4z6V3BI2nAOcdTWbfeH7LVJYriQzQ3CDal1BK0UqewIPv3yKa0ZlVh7WDhe1&#10;z5pYspaJy0bLwRt2sMexFRyKwLMCRjoxbGfr6177rHg+7vo2F5b2XiOHGR9qUW92uPSVflJ+oFed&#10;618PrCSXyra8n0e5YnbY63H5aueOEmGUb8DXTGcXufMVstrU/g95fj9xwj4IZwEXA7DPHpUTfuzt&#10;ZSQMHcTnAPatnXvB2s6Bze2MsKADE8fzxt/wIf1rGB8rbsI3gep4HvWqV9TyKkXB2krMuaX4o1Tw&#10;5cI+malNZsOTGjEp+KnjHFdNafEqxuL37Rq+jmG9PXVtGlNrcDjqwBAf8c/SuLnciJ2U4ZG9c4qn&#10;II5QACHxj5hx+IzScTWli61D4JHs8d7YeLmjVb/SvFKAYEOqoLHUAP8AZlUbGP1UfWue1jwBpay4&#10;iurnw1dvkC011NsTnPASdcofzzWn8N/hpBN4QvvEOqaJLrpZCtnpsUnlvKARl1OR07Vlan4wvdGt&#10;4bnwidXu9FcFLvT9Zh+0RROP4A3f6Vnqpcsen9f1oj3ZezqUVVxUFr239f6uY0ui+Nfh1JJc2ZvL&#10;G3lXa01g26KQdjkZGPrVLwN43j8K+NoNZ1SGa/8AmcytkGQsw5cE9WGe9dP4b+KGhEjdFeeErknL&#10;PpLeZbMe+6BsqPwGa7O88PeFvGOjm7W2tvEGoZAlk0bbbzsD/FsLYzg8iqcraSW/9f1qcscKpuMs&#10;LVvy6pPoYsXjnTPFE0MUvimRNKjuo55he2iJfXcgbKKNn3k6ZLc034nx6d4u8U6/oqXWk+Hri0Zb&#10;jzbtT5t6xUEkSdFHbFctrXwgt7q88jQtZSO+Az/Z2rIba4A9BuGG+o4rkNR0PX/Bmr299dWE0NzD&#10;Isga5iMiMR0yeQRSSi37rCvWrxjyYilo+vl+J0Hwp8A2viPUr3UdaYp4e0pWlu5c4D46J+NOvofG&#10;fgWG517R4rvSPD8su63QSiWONG+6GGT1HrW3pvxxstX1C3tNf0i2sdBLme6h0+PInmxwzjuAecV3&#10;+l3OlePtOh0jRJIbjTZW+1anPBb/AGfCKcpBt9SRj8KqU5R+Jaf1+IUMPQqU+ShU95X1W9/8jy3S&#10;/jrE9yr67ogNyOf7Q01zbTj3I6Gu90/xZ4d8e24g+32OsHGBZa1GIbgA9hIBg/l+NM8W+HZfF3hi&#10;/wDt/hi0sdWmuVTTIbdAs8cCkAu5z6D6VxHjD4CjTNL0u70Se4kvbqcW4srpFVmJ5LKQTwKh8j8n&#10;5G18ZSXLK1SPmv8AM2vE3wX8P3cRaI3fhucjCicedbH6OvA/Gq3h/S/Fvwo0u/t4dMj8Q6RcsJPO&#10;0+crKjDuGXkfTFc1cXHxC+EgVrme4isS+xRKwmhOO3P/ANatXQvjvp8zg6npsmnXBODd6S5QMfUx&#10;ng/rT9+2r5l/X9bmMZ4RVOazpTMnW/jlrU+v3V+NGj06R7UWW+QHz1TPLb8D5j64rrvBPxI07xZr&#10;9kkFlLA2nW/l6XpwG7fKR80rHpxyfpXUW2p+G/iDZ+WZdM17cCCk2Le6B/kT+Vc7/wAKPjTV49R8&#10;MX15oOq2x3xpcKSo+jdCKXNTtZqzNuTFwn7SElOPludl4oubLwL4aXU70DU7VVc3oitllS6mb+83&#10;VcGvCfCHgWH4k3era7frF4c0OPLKYUygbsozzWz8RrL4ltpk1hfxQXems2+VtPhUCUju2K5fw98V&#10;NQ0C007Sb+wV9Ms5vOe3C7HkYcjcT2B7d60hGSTa1Zy4qvRqVlGrFqK7rqb2vfADxF4TRtR0DVlu&#10;Y44ftBaCQxyKvXO3NZ2k/GbxdoVnG+sWS6xp/ABvIiGx7PXd+G/iTonjFZ7S9vm0/UNVZhcSyHYI&#10;4h0jVugyPf1rs9Q0nTrzw5B4fjK3K3ZAAkdJBFEOrBh7Vnz/AGaiN44dP38JUsvW6OS8PfHrw1qo&#10;WK5muNGkbgxXa+fb/meRWrq3w/8ACvjSBrh7C1nD9LvSnB/Er/hWf4e+G3hHxZr88+jaXNLbaWzR&#10;u8h/dTMOu31Feaa38P8AxRYeMbyXw9KYW3lvIsJeIR2U4747Gp5Y39129TSdStGCeJgp+n9fqbHi&#10;H9m95VLaHqKXHf7PP8rfSvLde+Gev+FpWS706YIP41XcteneGfij48ivp9P1bRxrP2QZlcpskUf7&#10;wrtNF+N/hnWsWlzcSabODsa21Fd6Z6YDVd6kd1c8+WEwVfWD5G+58rygRvtZSpH8JGKiYMATxX2B&#10;rHw38K+LbUzNaRbnGftFkwZf0rzDxD+zTIUeTRL9Z1Gf3TnkVpGtB76HnVspr0/ej7y8jw2MOxVF&#10;XcSeBjr+FfX37O3ww/4R3RP7Vuox9sn5XcOVBFeVfC34EatJ4vhGs2vlWtud3PIY/wCFfXtpbx2V&#10;qkCDakYwAKVapZcqe56uUYFqXtqqs1sOKbhzn6VmXGh2sxLeX5UvXzIjtP6VpdSc8UpIfHc1xI+v&#10;aMWPTr+1OYLkTqP4JRgn8RT31uWD5bu2eIjgsfu/mK1g4H3RTAVYHIyPQ07iK9tqMM4wrjn1q2kq&#10;spAAxVKfRLaRvMVTE5/iiOP06VSNlfWr7oJlmT+63ynH8qBmuxBYClZcLmspdWaF8XETRH3GP/rV&#10;aTUYZejY+tFmBbwGAwaYcMcGkVlYcH8qcPTH4Uh7jGRW4K7lPrVGXRolDNEzQH0U5B/A1olhjAHN&#10;AcEEdqaEY2y9sz8o85B3X/D/AApYtXUuEkBU+h61qkDtUM9vDOoWVA49xQII7mNxuDD8alILLnpW&#10;ZJpAUZglMeP4W5X/ABFRM17aKAyFlHUocj/GhjTNpV2g5HbtUbHOcCs221ZZBhuW9RV6K5jc8EEm&#10;kIeF3DpSKoPXH5U4MRz2ppZc8UFIrT6dDISwTy2/vIcUzyZIIvkbe4HToTV0c4NBAHP50BYx/tss&#10;bYkQof8Aa/xq3HeoevHtVplVvlKgg9iOKpT6bGSfLJiPt0/KmBZSUP8AdxRIQ3YVllLm1PTeo/u/&#10;4U5L/cdrfrSGaC8DBHvTXx1z/jUS3SkenHenBs+4NIBCccAGqc2nwzZbbtc/xJwaukAn1pgGetMD&#10;Lexmt2zEwlHp0P8AhQl+0ZxIpVh2Yda1SBnFMnjSRcMgYejCgCGCcTcdKkIINMigSH7oI+vSnlvm&#10;IyKAGMu7PcUirzjFPPTPX2pitwf50mHUH6f1qMEA+tOY9+tMxlsgcULYbYjgDHpTPxqQquO4pjL6&#10;UgYzI/GmB93v71IVynuO9R4A/h59qLDFIAphBx9aUtmkZh69KRI0g4JFRE4/rUuePeomw3tQMbjv&#10;nFMdcjOaVzzwKCTtx3xSERHIOP1pOc0Pkjim5IHOc560AOzgngUxuT7Uu7PsajLHmkMjlGP8ajTu&#10;KlPr79Kjx1xUARynHPU57VAzZyank98dKg2e/FAhqtn6+9I4AHHIoIw3FIScdelSykR5Geaado5x&#10;SnkmmEdj69qlljWwPeo+CfanMccH61E7YGeopADjbyOnSqzgZ/zzTyxwf85pjk59BTGBBXvURcE9&#10;f0pWYdCRUZ4A/nQyh7c5zTACDk0ofA55FGQwHr3pXKGsQ4PXjsajIx3GKkK7cZ6Gmn3xSFsI5UDn&#10;txxUZU565FDKSe+KUdBjnijoCGnkYNMfkD19KlZTjkVCVJxkdO9A7aCtGCAR1qs6szEdasgenWoZ&#10;/kXPQ1L0KPfrdSbaEf7IqRG+Y4+VqZbAi2jP+yMg1MIwTnIBx6V1rQ2HnP3iQcDrSKASQAMmgcDP&#10;TsDTjkdRzQMYchl5wPU08gggHjuKZwzfM23Bzin4AJOR+XWlYB6rk5HOeozSPjOecUm/BJzjinyD&#10;Oeh/GmUJtHAHI7H0oB3E9sGlCDGAcg0u09hyDyaQDgpIOB06ihkDL1wPWlwARg4PanADcT260ANA&#10;wSQcg9RT9uD0znoaQYO4Zxk0buASO3ehAPjIIO4fSmgYJI4HtSA5Bx9ac3qOc0gHFhtGRz06UuCA&#10;fakAxzluuCKeWyFHP5daYCBgRn1pcADJ5poXOG75p5IyMd/WkAZGDwDzTgA+QOnTFNXJQDAwaRcL&#10;k9DQAh+UMcbsVKclc4+brUYJYEAfNmpNp3DnjpxQAiZ3Y7HPFKehA9KcfvDHajCktx9KoADH5eMA&#10;iggDjHWgR/KBg+nFOJyR60gQAgDnmhSCxB60gyenQ0iqyt17d6AHgfpSLlWIJ4NOwcnrwc0vDD0y&#10;eKQDRnOM4GKkDAKPpmmFgCSBnjNA5GOoxSsADaHHuKU4U5xnjml2hgB1wKUdCDnPvTuBGCBgdOc1&#10;J0PfOeab355H04FKMsevIzmhAKVzgmg8kDGeehpVBA5HSgn5/TFPcBDnIIGAKeG29OaQjB+Q5HvR&#10;guCMEUgFkwQpHcU3HpnH1p2AFPUn1pfL+bGM8etADMMpJHODinkq2CR+FBX0Gc8H1pANuP607gIU&#10;28j86c4AUHoPWhQCMA544oDEDaBn2oDqO7Anp3wKVTkHqCPX600KMDnHPHtR0xzjjsKQCgEqMdCa&#10;d15I5zzTdxUrkD604qAT14oVhiKSWwQMZ60I+3jAK+9Bypzt4z60MrBfu5bjr1oQhxGG2kZzQD0/&#10;u47daXoee3alV8ZPUeh60IrYbkYIA4P8WetJGfLKgdyfrTmyhxj3IPSlUEEDj3WhCAHdkdxnpSMD&#10;kkHB780YCgkcen50FcMSATR1GhzYJ5B464NMXDI2ec8e9P6ge4NIVXJOOTzzSBh0Tg5xzinMzBsc&#10;YOOlJ2B4Hp7U0jkbR+ApCuK7KSDwD0p5BBz+HPWo1+bJOTzTmYFQeQcd6YhNu4EbcnOMZpVXIb5R&#10;xjrTQzM3rxjg5pehbrzQMVUznPHcA0gwnXpijcR3yMAClIyOwHXn60gHDI9gOAaTO04Axn0oGQDw&#10;OR39aaZAMdQTyM9qYC7uQNvP86EO4cEnnoT0pRgDOBnp6UhUAAAZ9xSGwyAemD/OkIIA6H1zS7cL&#10;k0jjqWHHX6UEiqxLHjvzx0peM9eBnHqKZjaQcbSTkGnPkFdwyCO1BWw5lG7IIORnOKaqAEYJ57A9&#10;6VlyflPHQ4pQCBgfTj0pbkjSchSBlhjnHNLsyTk5B7UYIJ4DHrg0ocbicAg9j1plA5G1mBOQDwa+&#10;QPEcx1Hx/fS8Ntjycnj5nY/1FfXGp3Ag0u7mJ4SFifwBr45tibnxRqsmQSpjjHPTCDP6muWt0Jl8&#10;J3ugL8gAXJJz179MV1n9jWureWbq3SV4/uSHKyp/uuPmH51zfh5Aw7k4GOPzFdvYjJCjO4+/U4ro&#10;pHnT3Eg0/VtOi/0O+W9ix8sGocN9BKoz/wB9A/Wpl8UW9vJHHqkE2kytwGuuYmP+zKvy/gSD7VpW&#10;wwMBuMYx7VYCK4ZWBZXHzAgFSPxrrRk2TKVMSNnzEYZV1II/OpEGNgBIAGR3rGPh2KCUyadNLpch&#10;7WxzE3uYjlfyANTx6jLZ2bLMf7SuoQPNjsY8Nj12Fsjjnr9KBaI10D7SSM5ztK/19aEwYgFxz1b+&#10;lZ2l69Z6vlLSf98vDQMNs0Z9GRuf0rSXJ/2W7dqNhgdrEgkDgYweaSeCO6gMM8KSwPw0UiBkI7cH&#10;ilK7WjYDI6Y/pTo0PX5iD0J7e30oBbmAfBEVmGbSbufSQeTDGRLA3t5TZGP93bXK+IPh9Dfq7X+h&#10;rJIcsNQ0AlD9Wgb6fwlq9LIYKcMBjJ5pnmFlBCjHQqOM1Sk07pmVSlCorTVz52uvhXdXDM2halBq&#10;7JnfauTBcRg9jG3Oa4670m80GXytQtpbdwxOyRMHP49Qa+sNV0TT9ZjX7baxzkHKyEYkj+jjkfga&#10;xb3wndSweXFexahb9Psesp54+gkHzj8c1tGs1ujxq2U05a0nZ/ejyjV/ifo/iXRbWG/0280/UrGD&#10;ybO60u5KRx9vmU9vWuq8MeMLHTZUTSNRMPhzRIPPucYV9Sun6DB5IzWP4l+GOju3mT2d54clBJ82&#10;AG5tD+I5X8QK4vVPhTrNihuNPEes2o583T5N3HqR14p2jNWv95lKeLw0uecObzR6Rc/D/wAKPdXC&#10;avLHDrFyr3V2VufJFsXG5REuMNjp1rhZPg7rWl6ba6hZ6pGmoyqZYrFZdlyVz8pAHUnrWZL8TPEa&#10;NbwaxI2oWdoys1ndRBfN29AzY3EfWvWfhyYfEU83i++kNxqepbrWGK2UyR2KdNr7eU+tV71OPNJk&#10;wWGxs+WEbP7vmzzXUPGvi/woYrLxZpS6naMM+VqMG7jsVfsfeuh8P/E7QNRQ20Gp3Xh8twbPUR9r&#10;sz/30cqPoRXVeGnu9Z8UanoM1vbRaNodvIqxPKZo5ZG/jZm649K8P+IP/CNWtzb2GhxtdSW+ftOo&#10;bvkmY9kXsAe9C5Zvla18ias62ChzxnzR7S6/5nqepfD7RPENu1xc6MBkZ/tDw5L5sZ9zEfmH4Zrl&#10;m+Guuw6Te2XhbxCmoWEjCSW0RvJmDDoSpwQRXmema7qGiTb9Nvp7N0PDRSbQeehHeu50v44XUjAa&#10;/plvq4XgXK/up1+jrihxlHrc5Y4nB1tZxcJd1/X+RQ0vxP4v+Gt7dy39vJLcXEfkTJqStIrr7Nni&#10;t22+PEMk8tzJZCyvktxaadHCM29vuPzyHvmur0v4leHvE0SW0GqoCTj7B4gjDqT6LJ1/nVbxH8Ld&#10;A1SNpptNn0WVuRc2LfabY+/HI/EVN4v41qdUaeIiv9mq80ezOG+KnjS1vtH0rwvot6b2xtwLm6u2&#10;JJmmPJ615dLbu4+8M+h9K9H1b4I6rbMZtHuYNZtwMg27Dd+VcDqGnahpNwYby2mhlGQfMTGK2jyv&#10;4WeBjfrEqjlWi10IIsowZSRL0DqcH8PSvqL4AWGvDQnvdT1C4nt3+WGCYk8eua8K+FfgmTxt4nht&#10;lRmtEYSTOfT0r7OsbGHTbSK0gUJDEoVQBwMVFWVlbqz18mw0m/avZGZc+HLcyeZbSy2MzHLGJsqT&#10;7qePyxXK+I/AFtrUbrqGlW2pqeBLABFKPw6frXoZwrHiocB2wTjFcibTuj6udONRWkrnzR4l/Z5s&#10;r8uNLvZbGbtbXa7fwzXAX/gPxv8AD55WtjchHTyzLbMSCnp7V9rz20V2piljSVcdHGRWNceGYQ5+&#10;zyvbnoUPzxn8D/Q1uq8lo9Txq2VUpPmptxfkfKfgf426j4KjtNOubRo7KANvEIKPIT0LZ616PoHx&#10;X0CLwwZ7O+tLa6aZp7m3uJPLlY5JwD3/AFruvEPwy0/V4mF/pMNz/wBNrUAMPw/wrx/xF+zjaXMs&#10;j6NeGJ/+eE4IIP41S9nPfQ5fZ47CRtH30tu/9fI7278Wy6Vo0N5HaRS3GtuqFk5MMbfxbhzxXl/x&#10;q+H/AIc8IaPHNHFNHeS/OspXKOx545rDfQPH/wANbyOaIy3UEOQsTDzI9p7bTXK+PPiDrnjYwR6u&#10;oto4D8sEaFV3evNXGm004vQ4MTi4zpONSLUumhhaP4p1bQZ0fTdSuLMr/CjEKfw6V654B+OviG+1&#10;O106+sIdUaRgomj/AHcg9zjivEkAZ+Occ19N/s0/DAEf27fQ/MQPLDDoO1XNQtzSPOy2WJnVUIS0&#10;Pe4IbqXToJIisDlQSsgyfxIqMajeWh/0u3Yrn/WIcj/61bm35cdAOPwpgHWuC5+ipWRSt9Wt7k8O&#10;B+NWl2v8wb5fY1Xm0q3nJZ4wrE/eT5T+YqrJpVxbkNBPkf3ZOD+Y/wAKNx3sahTI45NNCkn26cVl&#10;LqdzaHFzCQo/i6j8xVyHUYp1GHA/Giwi22UHI7d6YrgHGOaQsGwQ24e1OIAXJFIe4ySNXXawDKex&#10;FZs2iwPygaFs9U6flWoGz1H+FMkO7t3p3FYoWtlcW0wzIJIwPp+YoutWWKfawK/Xj9a0FXbjv+FJ&#10;JbpIMOgcZ6NzSAhgvI5eQ2D71IpUEkHIqlJpEW7907Qn0HK/lVeW3vLXBX96o6FD/SjcZq4J701l&#10;5Gaz4dWwdsilT3B61cju4pMc809gJF5GMUoXgjoOlIBnnr9KVjlcDmkIguLOK4X54wT6jqPxqi+l&#10;yR8wzZ9n/wAa1RyO2aaFouBkNPc2o/eqQPXqKs294s6gjH1q5ICVx29Krm2jDZCKpPdRjNMomV1B&#10;604uCOazbi0uIyWjIkHp0NQLqMkTbZFKn0YUrDNhe3cU0tzgVVi1JGXDcVKsqs3B/KgB7Drnr61B&#10;JBHN99AR6/8A16nY55phfHbjNCAz5dOYEmJjx/C/P61AZJrX76kD16itQtkg/iaRumO3pQIopfr3&#10;xU6TowBBGfSoZ9PikJIHln1U1Ua0mgOV/eL6DgigdzUz1NI+SKoQ3bZ2MCD/AHTVsHcKQAGyppnQ&#10;5PrUmAOtRsR096YCZwO9BJbOOlHTP65poBHb9aA7Bg8mm98/pSk8Ec5pvGevvSuMa7FRzTQ26pCA&#10;2e9NAA6VI7jAeMU3/CkOd3pSnp7U2K4zd2xSbd2fzpWAGPzqNnwP6ikAY/GmEccUAnmmlse9AhME&#10;GkYkce1OHQ571HIT69am4DR15NMbgHIoB574psmCPehgNZunP5imA9/50rKetRnofWkAO2fr7moy&#10;2AfWlOQcDj2phznJ4qQGsxz6U0DI/nQzc9KYzYPrmkylqJIuf51DuxmpWbtVdyMZzSGIT6d6YWwc&#10;UHqec+lMK4GeKkaCTn2qEjK9akY8VGcnJHNJDECgLzwKhkTJ4/GnPLgY/OmMc4IOPbtVD3GgcNk4&#10;FRMevoKe3JxjimMD25zUsYE8dTxSKTjkg0AHb05+tIeDxU7FXFdxt5qM8dqaSSQRTsYAA6+9MQ4Y&#10;x7YpMAMSelOGMetI+cY/zimMaWyB6GmOnzDHQ09DgAY4zQynPsaLBch27evaqV3NubaKu3LeWnbO&#10;KzVTe2e1ZSZ0UoXd2fRdqS1tDkc7B/KphxyBjjpniobY/uE5yuxTtP0FSjj0YY9e1dvUaFbOCpHX&#10;1pSAQo7Ug7ZyVp6DL/NwO3egY1WAA4wfXrT13NkYO7FI67WJB6dqcEI4FIdhfugYXjoQe1KFzxnj&#10;0oCBnO1sH0pq5HO2gY9QVBJ57Z9qVVOMj5vXNIpAPOcfWnsNqnoR9aAFXoeOgHJpRgkjOCB24pIz&#10;hzjJXHQ9qdgNjdwOmaAGDH3fXt2pxXaw/PHvSogycHvjFPYbxxyP1oABGrAY+U0zYwbj8cU4DqAc&#10;getCjDHOaNwHZJJJHQ9fSlbqDkfTFLgo2N3HX6UZDcH5h6CkAKRuPUDPOKU7Qpx/+qkC4YbeR1NK&#10;OB146j/69AAr4yM4Pb3pd5JOR+lBO3Hf8KcFbqMYNMA2gqTnBz1peTjcOcU3BGQDjvilUkDrx6UA&#10;OBwc4yTQQQeOaMqVJA2j2owVUHg89aAAMFHoP0oYkN3xmkYjgg8ZqQjGcgZB4FIBMDOQ2CKVmPfj&#10;IpD15GR0pRyOnGDkUhihj25yOPSgPkDjHHNMxtJ6+uaeF54H4imIRDuXpn1pVU8nHPHBoHDYHFOG&#10;NuehHagBBxj2NPU8cjnmmgAsARjqKUHC4HWjQAKlc+/T3oTBTJ6+tDKcH+6e1AKlcjt3oAcFBbjj&#10;gdaUZyAQRnvTCnPUjilU9d3Xp1pgKcAAdO9BLDjIz6mhuSQR27UuPl4GD7GkAg3AgE470obaDngg&#10;cikU/MSB7Uqjnkc9CRRcBfOyegI9KaQ2SeozmnbN2Acj0JoHI9DR0AN20jqoI9ODzQDj5gOg5z60&#10;ZyMcADrzigErycY9qLgKOQQMZ7UoAOASQP5U3acn16j3p5wdpwQTx1pXAaUJyDkEdKD15P0oJ2Pg&#10;c89qGfOARj1oAcgBO5c89Qehp7KCMdCD60wcOwJ5649aMktnvRcB65GchvWkYHJJJOD0oJ2qCeO1&#10;GVyTjJ9aOoClsBRnHp6g0Benr39KRFyxbGAB0pf4jjJ4p7DuI3Cgk8g/1p33hzknoSaAM5IyAcU7&#10;kgZXGO9AXGlenJzj8aVhlM459BxRyX/u9QeKTJAxtyAehpXDYOuCAc++M0DOc4PpinA8cAt2PrQO&#10;epz9fSgdhNpB3FevcdT/AI03aCcjcF4/CnKdigMf1oOMAEnBzSENKjkdzSoS4yOT6k8ilxuBweMd&#10;aFGBliTg8E0xDcEgdD7CnMcZXPIHQ0m3Pt70SA8+vB69aQDsARjBHB49qFIPyE89xTFON2TnHb0p&#10;7cgZHI7YpjsLuHA/nTNuU4yAeSM5xTgNxJ5BHGKaSevPHBGaQWEfqOPyp+Q5+9jHYnmkwODgkenp&#10;RkAdcdhz1o2EJINxC+3FB+cgk57YIPrSkbhtznnp6UpGST/DjBxQUAILEZ5z0zSq4B45HXihNpG8&#10;YJz1FIwK44yDTCwoCgA8c+ooxtHsCDnHFKoycYx3pcMhG3nFBJieNrn7J4S1WRTj9wwUkdyMY/HN&#10;fHGmPq8erancQrb6javdOwhyIZlXJGAxyrcDvtr62+Kt39l8FXmDgSFEwR/tA/0r5K0jXo9ItbXz&#10;Iriee8kcxJBGXLZOTk9BXBXmou7LcXJJRPR/C3iKyu5Ft5i9jcngW96nlOfpnhvqpNej2K4C9Mjn&#10;B6iuN0uxTUbH7NdW8dxA2D5Uyhhz7HI/Gtyx8PTaXGP7Hv3tE6fZrnNxb9uACdyjH90/hXbT2ueX&#10;K1zq0Vg6qFA79atoFIIJ6+v61zKa7daYANVsHgQAf6XaZuIPqcDeo+q/jW/Z6haalaia1uIruHP3&#10;4X3KMe46H2rpRk1ZXK3ifX4/DmiXF5Ljeq7UQn77fwivn6bWb97+a9Fy63LvueSNyrA+xHat74g+&#10;KW8Ra08aSNHZWpKxxtxlhwWIrlWZsHg5HTnkiumEbLU+Ux2JdWpaL0R2Fj8TLwwLDrVtb60q42yy&#10;gRzqO2115B/zmuy8P/ES1vHSOw1YwueljreWH0WYc/8AfW6vFooj5gBXcpOCGpJR9nXcSSN2Nufe&#10;m6a6GdLMa9L4ndeZ9OJ4mEQH9o2UthG2CLjPm25Hs69P+BAVrwTRzxpLDMJ43GVeNgwYfUGvmLQv&#10;GGreHJW+wX8kUPXyH+aP8jxXY6J8SbKe4zfWE+n3h4N7pD7cnr80fRvyNZum0e1RzKjVspaM9uMi&#10;7io5J9RShSjddyZOR2rkND8Wf2kgNleWmvJxkRuILlR/tRngn6EVv2+t2V5IIS7Wtxn/AFF0pif8&#10;M8H8DWdj1ItS1i7mmmFAB9acdm45GM/3e9QhmDn2GMjoacDkjknJOR60igICvx34JB6/WuH8YfED&#10;w78OtYtzNZj7bdKd7WqAMF9WHGfrXTeINdg8N6NdajdERRQpnn+I+lfI/iPX7nxZrd1qV0SskjZV&#10;WJO1ewFaQhzPXY8bMMZ9UguT4me/JeaJ49iKxy6Z4hEnS3nUW12nsG6HH0H1rlNR+FdpaXUn9i6r&#10;f+GrlxhoLxikbfSReD+Zrxy33WpEkbNvXkEHB/A9q6rw/wDF3xDoaGN5v7QtDx9nvV8wfhW/I4/B&#10;I8iOYUK2mIhZ91obfjBfiLp2ijTLznSgoUzWEagSqOm9l5NeWSkwxSIECkfeGDkc817loXxn8P3O&#10;FuUufD0xPLW58y3b6oen6V0U2gaH41tmme0sdXiI/wCPjTXCSj6pmjncNJRCrg44v3qNbm8mfMyk&#10;ZUqeGGOP60y4UyLyABnG4DNev678C7adj/YmqeXKelregxuD+Nef634B13w45F7p8oVefNUZB/EV&#10;opRnszxa2Cr0dJxOaMa/MTjI4rU0LxzrvhiUPpmqTW4HBi3Ep+RrJclpyrLg1BJE6IegPUn1qmn1&#10;OSNWdN3i7Hq+ifHWGafOu6OpmJ/4/dNPlSfU4616VoniLw/45MUa6la6nG5w1rqUeydfow6/lXy8&#10;pQj7vJ717T+z38ORq+ojWryMm3g5iBHDH1rOVONnJ6Hv4HHYivNUZLmT7ns2j6Z4e+HE8iW1q9ql&#10;yd7TBTs/76/xrrrXU4LtA0MySof7pqfyFaMqygp029jWLe+FdPkbdAr2En961baM+69D+VcjaerP&#10;sYQUFaKsjZVsNk4x70rENjjn6VzqWet6aMxzR6lCOz/JJj+R/MU+LxbBHMIbuGSzk7iVcD/D8qOX&#10;saXN5sq3TApqsD1HeoYLyG7XdHIrZ5yKtIqHjvUhe5ExB96hnsIbuMiaJJB23Dkf4VYKoCcnmn8b&#10;e9AzDufDauhEUpAP/LOYb1/XkfnXD+JfhPpWsI/27SkYn/lrAN36da9UOMcVGNynJHNNNrYwqUKd&#10;VWnG583f8MwWUuoQ3Vnc7bZXDNGxP1xivoDQNMt9F0qC0ttvlxgZ29M1emiSaNgy8N6cZrMbSJoX&#10;L2tyQf7shyPz61cqkppKTMKGEpYdt01a5shvlGaQYz1rFS8vrTi5iLR/31+Yf5/CrUGrQ3PRttZn&#10;caBXd9KY23GM0gmUrkHP0puCcZ5NACNGSc9RVWXS7eU5Mexv7ycGrsYLcc0bCD159aCbGS+n3Vud&#10;0Mu8dcNwaBqU8J2ToVA4yR/WtdsAAnr+tM8veMEZB7etO/cLWKqX8T8A1OvNVpNKhL7lBjb/AGDj&#10;9KS4hniQGLLgdRnFGgi3z0xThgc/1rMXVGUBZVK8fxDrVqK+imABOPrRYaJ2IJyOTTM7utAx1ByP&#10;WnKABnP4UhEMtvFPkSRhvrVGTRwD+5kZP9luRWm4DHjpTCCvJPFA0ZDm7sx8yMwHdTuFS22qBj8w&#10;H1rS4YEDr71FLZwzcugz/eHUUAC3MTjhwDT8nHFZ0unOpJik3D0amxyTwyBXVl/UUBY0BupuM8d6&#10;Z9rC43D8aesiSAENk0DFOBzx9aY8aSghlDA9iOtPdM55pg4zjrQPRlOXS48ZjYxn2PFVmguLc9N6&#10;+q/4VqScc1jza5Hb3JiZxuH8JPagly5SxHqPZjn2NTC6jk6/rSkw30W/YGz37g/Wqj6a6f6lyR6N&#10;QhouqwPcUZLH1+tZjTS23EilfTuPzqzb36sBk8UWGWmWm7cfypyzI+CDTWbPTPrigFYjdFJ5AP1p&#10;VAGaUjOfyphXHIzmkNAQT+FRlcHnvT9xpp5pjsIxFRk5wakbp1qIikSRu/bP40nUdqWRd2RSqNvu&#10;KELUaOORQGzQxAOKRVPbvSYwYiomJAOOtPbg01uaQETMaQkYpzY5+lNKHb7UARk4/OmsM47VKVA9&#10;6Y4xSAjJ3cZ796RjxQBzmmv1x0pAND0x+uRSheSecGhwCKQETvgfzqLdk+9PKZzzmmsu4AdKQ2iN&#10;hgZxUZJU8dKfIeCM1ERuPFIQhYc0wng8U/BAOaaQCB2OKTKRH1zkZHrUbpwe1P8AuGmsxI681JRE&#10;SQQBx+FRk5JqTuexphXGaRSY1l4Pf2qMkDOPpSyk5xnnNRtkDn8xQgIZF5pGG0Ursc+tRljg570M&#10;aEPWkLAD8KM54wefemtgjGaljDkjr+NG0sPrTc7RnBx3zSB1Jx0xQMf5QB54ox3pN23r6U0sVOCM&#10;0h2Q5QPp3prHP1oLZxikznI61SJe4qqT6+tPI2qCf1p8SEH2PrUF9NsXb3obKUWyhey+YSB0+tFt&#10;ETjjimRoZZAeceta9lB0yK53qehBcqse3265hjIIIKgYP4VITw3H50y3H7iLB6oOe9SAHnnCnjpX&#10;oMxHIwfAxj3FB+XPY9RnvQvC8HvTj8xweR0+lAx2COCO3GaaRjOelPBGfm4weaE+YHqOopAG3P8A&#10;DjnGadtyPmGWHpRGGU804j5lOc0AIwBZSCenSjZtOBkA84NPPzFu3fGKb2680bAPQbRnGe9Jjbgj&#10;g9cUoO5SMYAoZhu9V6UAIG3HcTjjmnsflyD19KQZC8ce2OKkYZGOAcdKAGDgA+pxinrhl9DSjC7Q&#10;eD3HTij5ehOMelIBDubBYZb3707aF6de1Ni64LEEdqeOvTGfemAuAoXP04o2lT0AGOoNBQk8cZ5+&#10;tDbsZxjtQAqjDc4Prng05jg+gpAFcnOMmlOABnntSWwCY+Y+uMc0AgqD0wOtKFG0EjI9qf8AdGcA&#10;k9Ce9ACDhcH8KcXBBGMUgPzAEY549xQQC2OM47UwEKKH4GDjpmmhcqMjB5/CpAvJLc0gO1vWkAFg&#10;VHYU7Kjdjn3ppzu46GlA+bB6+hpgGNv8Qpc4bnPPIYUu3B9+uaTvgfQUutgDJUcY9MGlZmG0gA/1&#10;oKFiAeD70q8jGBkc4NCACd2GHGOetCsT9BxmgHBHHHvzQQNhGAc0wEbO7GOvIp23r0/GkJzgn/61&#10;PVcAjkdx/wDrpDEHDdCpHuaSRckdyTwaXpkHIIpSAWweeh49aBCAEHBHAP6UvynG0YB6545pyrlg&#10;dxxSDIGRwSaOgBwQwPUHtTsF3Bz14pjEMRlee/tTyGB6ce/pRYCIgk4Awe/PSnYOBjrjtSkE857U&#10;DIPHIpbAD9vfkN0NKFIxjp1pVJOB1yCAaQH5QfTnOaEAYwCCSGzgGkzkgnOcD8Kez7WA5wT07UZA&#10;bj8sUAHGRkYIp3DoMgnkUjoCuMjAHpyKFYBTlgRQMVVGOD+H9aRG3Ngt0GeRTtpXBUZ5pP4iScr7&#10;9qAY4Eds56n3pCNhHOQePWl5wBkg9R/WkJYcDp6EYoYhTgdcZprLxuBOe2aeD8vTmgsBnPTsaAGg&#10;HKkj8KcDn7vTHGTigle4xjuaA65xnntQAnAPJ69M07CsOce4oIyqk8DHQCl65z6ZpFbiDA6HPNAI&#10;wSQQaDyQD1HqKA3BxnGetCFuNU8cEDPPBpNuWPoAKepwOcnH50beflbntjvTC4ijjJ6joO+KFG3G&#10;Dg4HFKQwPHBFO4brSCw0KQeDj+lIAOV5APPNL90/h1p2AfYjpmmA3BxgfMB3xyKaX3ZIwpwDz396&#10;cRlsLwfajAPPTrxSAVSCWwe2aTIxjqR69qQkr8w55x+vNO24fpu+nahjEYj72MDHrQY8AAHjr9aV&#10;14PXFIDtx16UBcUcnI9OhpVHoAeemc0nzKc4NJv4JGA2OvYilcY4IATheOTSZyOnHBpPMDKpBz60&#10;p5IWqAN5VsjoKUZIK5+Uc+lKuVyeWH607I7Y2nqCKnYDzb473v2XwWcHGWJyPZWNeA+E4tljaIOP&#10;kB6c5716z+1FqDWXhNEiKFykhVZW2Ak4UAnt96vHPDPiK3skt4NRgm0uUgANcfNC3TG2UfKfxINc&#10;VR++Zz2SR6zoaHaDjg4xkd66uyURr82RnofTmuZ0TbJFG8fKkblYNkEexrpbTl1GCQR8ueld0NrH&#10;my3NSGPGD8vXPHWlhsba3nmuYbdIrqUBZJY1ClsdM46496bC2MA8gnt2qdAM56D29K6OhHoctrPg&#10;6bUsNdWlprajOGIFtdJnPRl+Vsds4rhNV+G0DXSpp1+bG8OQthqyeUzeyt91vwr2yMkrglsHkHoa&#10;J7WC9haC4hSeEnlZFDA+vBq1Jo5auGpVvijqfM+t+HdU0CUpqVpLbFBkPjKMP97pWGGWSIOHySOF&#10;9ef89a+mrjwsFVk067e0j/59Z1+0W55/uNyv/ASPpXJ618NrG7WR7rSzpbc5utKJlhHu0Z+Yfhn6&#10;1qqnc8WtlUtXSlfyZ4pGCp2k5J5xnpXqfw40KPwzoz+JLi38+5lf7Pplsw5klPAOPSud1P4V6nbR&#10;vPplxBrVuhzm2b94v1XrWbp/jnXfD19ZtcM0z2KOlvBeqdsOe4HHPvWjfMrI4aMfqtXmrxatsdH4&#10;k+FVxaNqmo2+tW13f2afaL2CPKPG7clQRx36Uzwxr3jWU21hJYPq1rMN6Q6lEcbQOzkcVc8E/EHS&#10;rqTT9M1HFrbSStc6hdXByLiXkqD/ALOa7ezvtQu4H05ddi1K71eVpFktnBjs7UcEpjoccVnKTWjP&#10;WpUadR+0oza72fX5nPaP8UtIjlktjd3Og3Ub+W0Nw32i2z3Geo/MV3uma/JdorNHHdRSEbbjT5PN&#10;T8R1H615PrXw50vVhc3tlG2nrLKLPTLf+K5cdZGz271kL8PvE/hXU7SHRtRSa4nk8tkspPuOOzL6&#10;D3FPki+tvUtYrEUnapDmXdHbfGnw94g8SxwW2mLFPZxDe8CyYkY9jj0rwDU7O70VnivLOa2cEKVk&#10;XHPtXr+s/Ee98J6wdL8UWVtqdzEApu7RjFKuRxyOv6V01t4l0PxRZxw/bILsP0tNXj2v9Fk70Rco&#10;JXV0cNfD0cZNuM7S7M+b43Uuuw4HIPUUy6lPliPkHPUV7vrnwe0K6QyQrPok78gt+8gJ9iOleeeJ&#10;fg9rukKZYUGpWw5Els27P1FbRqRZ41bL69D3rXXkcM6h4yo+c59alsry6067WS0nktpVxh4nKk/j&#10;UVzHcWbOk8TQODghlIOPxosh9oniikkCozAEscAc9a06HmrmjKy0Z7T8N/E3jHxjBcxSWNvrlnap&#10;l2ugFcewat7RviRo+pxyxPLcaS0bGOSG/TzbcMM5Abt+ddJ4Et7DRvDs2l6VdRKkcO65uFYZLnt9&#10;azPFUdnovgyHw1pdqhn1Dh7h49xUH7zmuW8Jyen6ff0PuKVOpSoxbnfTW+pn6p8PPD/iaMzS6dGp&#10;Iz9r0xwy/XHWvPda+As7I76Pfx3sYORE/wArj2q0vwt8UeD9d02Dw/rErR3XJKMdq+5U8Yq7rPxU&#10;1Dwnrb6Vr1jHqbwqN93afI4+pq0pJ+5K551SOHqJ/WKfI+/Q850b4Xa5ceJrfT7uykhR3wzFeNue&#10;a+wvDmhW3hvR7WwtUCiJQCRxk15/4Z+Lfh/WrWOOyvI477HC3pCt9AcV11v4tMSL9qiwp582M7l/&#10;MVlUnKWklY9HL8PQoXdOV7nUA574qN5PnPGRjmqdpqlteqGSVSDVkDaSRyPUGsT2bj25X/CmtbRy&#10;r5csayoRyrgEU8n5c44pfvHOadx2TMOfwxZqxa1kkspM8BDlR/wE/wBKh/4nOmZyq30Q7ofmA+h/&#10;pW+YWBJzk0u3I5+U+lPm7it2MW28R28ziOZWhkH8LjH6VrxXcMq/Iyv9DUVzaQ3q7ZokmUf3xnH+&#10;FZsvhxIyTaTvA3ZSdy/40aMNTaBDcincMfWsmxS/ikKS4dP76nIP9alOs26TGEtgr174pWGnc0Dj&#10;j6Um0Z4qKO4SUZRw3071Mp60hgQAPX3qnc6bb3HLR/N/fXgj8qtMNxHPFJg55HFArGS+lTwjNvNu&#10;x/C/X86iGpXNodtxCQAfvEcfmK2zz05zTWTI6Z9sUAUodYhlX72D+dWIpxJ0IPpzVa50a3mJYJ5Z&#10;PeM4qt/ZlxAD5MgkHXB4P+FArmrnceae2ARisZb+e1O2ZCMf3h/WtGC6E0W7pRYondvm+lH3l96i&#10;DBhkHdmpV+7n8qBIjkgWRMOA4PYiqEukRscxsYj6dRWk2T1qNs/jRcRkSRXVqOP3ijjKH+lS2+pH&#10;7r9QOh4NaAw3WkltopQA6Bv6U79wI4r2OTocc96k3BgBnP0qnLpgXJikK+zciq3+kW2dynaP4l5F&#10;FhmoBiiQg98Gs+LVC5w3NW4p45P4vzpDHrj8aR8k5xnnmn7RnjmkPSgW5TurRJlGSyv6qaqtZXEI&#10;yrCQeg4NaTLnmjqMGgDLS/eJsMCD0IbirKXsbfe+U1NJEkoKsoYe4qtLpqHmNjGfQ8igY+dvNiIj&#10;Iz/OuY1Lw1c6jOsvlhZEI2yBua2DFPb9VyPVeRUsOoHvzVXtsQ4qY/S7N7SACXrjpVosAfUUxLtJ&#10;O+KexBxjnNSUtFYHw4wRx9KpyafFLyuY29V6flVvJAwOlNYbaBmcbaaEj+NQfvL1FWkyU+YVKTTG&#10;zSGM3YPTIpc0w+nJpQfyoBCc9O1I3Bp55JIph69e9AxrHvTH6f0p56EVEzZOPagLDcGkPTr3pSQO&#10;1MLcn3oEIASPSnKSAOuaRm2k/wAqaX9KkQrnJ9DUe3jNKTkn1pok2gjFACNwaYz8D+dLIc96jXtz&#10;mgAZuPQ9qjZscGldgR1INNznOaQDWbiowT9PanN1xTNwzUjQucjj9KYzdhSnjGKZnn1xTAazfhik&#10;JpZAGU4qIkgHP4VBQjkZ5qIkNzT29c4NRs20YzUsS8xrnv1qMnFPI3f/AF6jfjkdaQ0hjkjIpgPP&#10;PSlLE4qN2xQUK4xULSY9MmlaXPPaomwAB1qUAA80juMDpTd2MfSo5MkE07AMdsmmscDpTiQM5pjt&#10;x6D0oZSGcnPHemnOcYzTl5zxikYZIPepuMTt9elRBTu6VJjP0pO3vQMcMN1pjAil6A0hfd+dJFAB&#10;1+tPQDOelRg8cd6kiPrnGatEdSXzdi5z+dZlxJ5z9cjvU97MOgNV4Iyzc8jtWMmdlKPVli0hwQSK&#10;2rK16HFV7O3yAMDIrds7cgDIqEdZ6XaqTbRjvtH8qmPAzjFRW+Ht4+o+UVOFLA/MMjrXfY5BduCM&#10;fLnt604ovf5WNN8vDBc47jmnAF2zjHHIHrQMYFBYDOTTsdQD74HrThjr3HbFP2kk8YIPDYoAZxxz&#10;ggU49Rz9aFYgnpn2p4AYEZwfypdACIknng4zxSIxJ/TPSnRgFQckkHkY5FG3kg+vGKYAD8xwPahc&#10;AHdwBT1ByOe/emEneSTwe9AEhQbQRhuKcxBHQjtmmkgKMAZ9fWjexQcbhRsAEHC7gCenWn55yQRx&#10;SJnPQU7HGMYHfNHQBuDg5w2cZPrTlPI3cHNOUAA9+2aRBuLAjPvS8gF5DHHIxxSK2Tg9ep9qURhS&#10;O/NCptTI5x+dIAUgjtk+npSldwP8WRke4ppzkAk5HOacg3Bhk5HQVQDN4wvORjPSnqy7cMNwOST7&#10;0uBwCM0kaAMQMgHtRYCQ4bouSpHFNLZAOMZ78UKoG4kAHrTm2ZycgdzQAB8oBn160hILHpnp7/Sk&#10;jyGJ/WhVDEseCDg0gHhdoHAPtmkA5yT3obcDweeh+naggk/3T6GjYA+9yeoFKSAVJbqetAXcSM45&#10;4oZenPvSAFOScrnj16Uqr1JHrSKMEk8dqeu3+9ggcE0wDbhQAB09aQcYHQDjGKU8gnpz+dB/nzmj&#10;cBCQWH1708tgnqR9eKjI4HY0udpyCCDSAUBm/hPNPG3aB0Pem43Yxn6A0mCcDvRYB5wBjpgUgUbM&#10;HGMelGNykk4OOlOUBB03E/yoAbhT/ESfTvTt2ABz0xnNNKlGOOQOcelK4yuQcEjoDQApALAHoc9P&#10;pSjHPOeOlMBLdcA07kPknn37YoQxzAFsDHsaADtHPOecelI2dxOQPelDPn3HX3oEI4G70J9KVh8n&#10;HJ9KVgZTwADxnimlwq4PXpQBIpJHP8s0hBGD3HoOTQvbscUr857YHfjNACp95xxnPOOM0hOBkHIP&#10;GD2pd3BJOe2DQAGXtzQO4ik5DDGDnFK33uV3U4AbR29vekXD4B4JH4UhAzEA4+9TSmAox3P0PrTs&#10;nDccdKdtB4B49O1MBmW+ULxgdQKdg9AB9BS849j6/wCNKSQenU8HrQA3aRlQRx7UKdrjk56Cgjc2&#10;McjuKCeevPalYBOmfTofSlHK4Pf9aUk7QOMdfSkHCrtPc80bjFI4OeuMijJKdOc4pMkKDx69aFAI&#10;69+3amIFO9eu0n8jSkE4A4I9eaMALxxz3ppLbgMgc96TLHKcn5jwfSgqA20nnGRSKmGyOKUr85OP&#10;b6UyBNoz82MdRSsuBnOBSZGTzg0qnkE8fSluVsJtLAdiO9B3LICDinA+nBPvR9wsePeluAh/IH8q&#10;UHgjOQRSqS/TpSYBwPSi4DGYq36EilJDZ6gevce9OPIpGU7MdveqECja3LDpkcU8IOT/AC45puAf&#10;TkU7cOctnI5qUUG3ORw2ffFJtGR1zjvT0wwGM5x1z1ppJU8njrg0wPl/9tK6LaDHZhyHkEUarg/M&#10;WkBAHvxXh+iajr3g+aS3kLeXHgTWsyiWPB5wfT6V69+1Z4mt9L8VWBnh890lXyVzwJAjEEg9uRXN&#10;eA9Xt1kijt9RR7SBf7R1a8cAmZu0YDDtXLvLY4MUk5K0rM0vCfjHS2ZAhuPDVw/RrRvMtmOOcxHg&#10;D3GK9c8Oa1eXTKDHbahbk/8AH7pso2D3eNjlfwJrz+XwfbeLre0a10uHSdbvpGugYmbENsf4pB0B&#10;PYAVTu/BWr+FpLGTSL6S9N2zohtVeN96dQVPau2nGD0TszyalavT1muZd0e7Wd/bTXMluk8bzx/e&#10;hVxvGfUdavhm24yB7mvCIfiFPDLHFr+kLeTQ4X7SMwXK+4Yc13Og+L0vFH9maxHdbv8Aly1b5Jge&#10;wWUdfxB+tbuLjuOniaVXROz8z0IRlVIHX0znNSqxDjL89wDWND4nhj2xX0UmmOQCDcD9230cfKfz&#10;rWjKuCVYMD0ZTkVNzsHqSpON3XvzUgyAWXO7FIOFIzzxS+ZwcdT7UEmXf6BZamRNLD5d0vSeBikg&#10;/wCBD/PtWXqnhN72Bkmit9bhPG29ULMB7OBz+IrqUORkYxjt2pCOueST1p3YnFSVmtDxPXvhPphL&#10;/ZJp9HuGGRb3ozGT/suOK4248MeLvAdyl9aRTW+FKrc2h3rj+WK+m54lnjZWUOrdQwBB/Osz/hHo&#10;FVmtJXsSeSsZzG31U8flitlVktHqeVVy6lJ81P3X5Hgll8U57rUkfxNE2pJDGEgaDEUkDZ4Ye9dX&#10;pfxC0rWtQ1fxDB5VjrUFuLezhuJAGkP9844J+ldL4k8GeHdetmMtol1dqcSSWICsPfbn9K801f4K&#10;uWkk0a/jndefs842SD86vmpvTY43HGUNV76X3nbO9vqc9n4fu7KDX9bu4xNqF/Lx5Ax7DrWFrHgB&#10;fGuoDS7K9e102w+S1aSH/Wv/ABEMByPrXnCJ4l8CXlx8txZySoYpJNuQV9Aa73R/j5FbWyWtxYtB&#10;dJEII5oXzGOxYr6/nT5JJXjqYxxNCq+WuuV/11ItA03xV4UsNXuZNaMVnp7FFhl/eRzMOwB/Kl0b&#10;43WKyhNZ0+bSpj96azzt+pQ/4Guv8P6xaeKdRtFshFd6PY/63cRveU/xlT1AryD416jHf+LJbJRa&#10;utrx59uu0tnscentS0nLlaKqzlhaSq0Z3S763PYY5vD/AI5gJU2OsxuMfKRHOv1Fcf4i+B+m3jP/&#10;AGZdPZS9RBcDAz7V4el1Jp0ivBK8Mw6OhII/EV2egfGjXtG2RXMqanAP4Lkbjj69afJKPwM4/r2F&#10;xGmIp280LqPgPxb4IPmW6z+TncfIYlHx0JArb8KfHW80iS4TXrJ7p5GAaaI7HjA7Aeldh4e+OGg6&#10;oViuWl0qZuCk3zxH/CtzUfCnhzxjbmR7a3uAw/4+LQgn8utJz6VInTToW9/B1fkzG0v4qaf4hXUt&#10;X+3LZ3sa+RaQzsAVH97rz611LWWjWdnEl7Ct3c3MeZZ5lJLse4PSvL9b+ALTOz6Lcb8HOyTrXJ3c&#10;XjnwbOizvdy21ucrEWLx/iKOWM/hZTxValpiKd/M7nX/AIP+HHkS2gujFqsxMyw85VM+3T8ayLmx&#10;8VaVclPDLSrBaDE6SuHRiO2OnFY3hT4vvYaldXWqwNJd3DhWmxwidOB1GK9h0bxx4aFg39m3sLyX&#10;AKsglOWY9crVSc4bq5nSVDEXdN8rOT8NfE2/fTpLvWdHa3iiJWS5tSRyOpIrufDHxO07WAP7M1WC&#10;7PH7mRtrj8DVOPTbHXXfRnQtb7BPOI8DcOuPc188/E2y0/RPFTQaUj2zRn5sfLj06d6iMY1G1axt&#10;VxNbBQUm+aJ9jW3iVJABMnlk/lWrFfQzfdkBJ7HiviTQvi74l8OusaXf223HWG5G4fnXpXhr9oXT&#10;bkqupW8umSd5E+aPP0qZUZLbU6aGbUKuknZn0yshB45FBBdhivOdB+IVrqqK9lfQ3kfX92+SPqK6&#10;2y8SW8pCsRu9On6Vi9Nz2YVYVNYs2VXBPpSbMH3pkV7FMcI4J9M1MR6frQakZGDzVa7sbe8AEsSs&#10;R0OMEfj1q243UgUtjigDEk0J4Tutrhg39yXn9ev86ja+vrAjzoSyD+JfmWuhK+3NROtO5NjPtdah&#10;mUljjHp0q/DcRzjKsGHsarTaZbXIzJEA/wDfX5SKz5NHntstbS7x/dk4P5//AFqNBm5nB9AelJnj&#10;OeKwBqN3ZnbcRMqjruGQfxFXbfWIZQAflNFgTLzsTSKQpxTUkSYEq4xUhC4/wpB6DXUMu0gMPQji&#10;oWtFMZVB5fHVamIxjFNVipFMLGabS6gJKMJB/snB/KhdUeNgsgIPo3BrWGDjFRzwJMmGUMPQii4E&#10;Ed/G/wDsmp0ZSODkVQfSl6xMYj6dRUXl3Nr23j1Xn9KLCZpMBu4pewrNj1PDANg59uasi8R++D70&#10;h3LGDj3pxAxzg0wMB1NAOe/WgZXlsoZmJKjd6jrVd7CSP/Vvvx2btV85U5pRg80BsUg7wLufjjvS&#10;Jeq5O6rj4K4/IGqb2EchJHyN6rQBOs6yDhs001SktZoTlf3g9RxTFuniOCT9GoDzL7euaVctkVXS&#10;6VxluKmRw2MEUADcHBJNQS2sUzHcmD6g4qwzbgKjK8k9KBtGdLYyocxsGX0PWoxcSW7YZSp961f4&#10;Rnn8KYVV1wwDDuKAKsN8CORz7VY85ZhhfxFVprFD907D+lLFC0Zw2PqKAJicU04J6dKeSDTO5pDe&#10;w1gMikCihgWxQOBx0xTEgBwelIw9PrTWz+NIzetIYMM5x+dR4yMkfnSs3pQ3K0DIZOtN4APPNKy5&#10;z7+9Iw98UEDHJ5NMz6c05gcGmAdD0pBqGeKQ/wCc0dM96aSMUgEbk89DTH/zmlL4NITnp1pIBuM9&#10;enSmEAk9jUhHWomOTx1qQGOw6d6Zkg0P0oBxQNEZOTz0pScCkbnOOKac8VIwLHmo3cE496ViR+VR&#10;NkmgGwbGKjcDHfPSnnjJqNjgjnFT1H0AkAfWoZDn3pzDI9qiI4IpFDe/FMcgjnFPIz1pjcd8UmMh&#10;ZR+dNb5e/HXmpC3Hv71EwG3j0oQ7DCM9O/FMYHHvTgMDrxTJGx9fagWhGy8cVG/HbNS56+tMLEck&#10;0xsYGweRQX5BzSthhUbHHvUbDHHGMYprc8Cmk46cGlB4oAYzEKR+lR575709yOcU3qMdeaCh6jOO&#10;cduKWaYQpweaRD5aEnmqM7mR+vFQ3bQunByYcyPnNadpb9KqW0BJHetyxt8leOnpWW56KWlkXLGD&#10;BBI4rdt4to+nrVWyt9oAwOma1oY8DgcU+paVjr7aMtbxnAPyDkD2qeMFewx165wahslYWsIwMhBn&#10;8ulSBxu2lcfSu84kPK8E4yQetKgO84AGOhFJnKnBAPTinROdhZhg96Vhis525OPTingAAMOfTnFM&#10;LKdwGQODnHSlwBgqeD1AoAAArEjv2p2MHIPTrQVHbOPel2AgYPB79aABdxB5ODzgUo+YhCOPelVG&#10;BGDz2PrStlSfl6c0wF5yccGlKgLkjOTTQdxB79R6mlJYAentQA7AOB1APHrSqRk80p4xnOM9cUBc&#10;twAfpQA+Nd2SB0NBj3MSMAjrQAGGQMEcelKyZYBhz6+tLcBCCVyBg0KoXAJ/WlOQW4z3pC21fXtm&#10;gAA5PHPFLtXPzZAHft9aFJBznOR2p2AzZ9zQA0DcxGBinAYOfbrSMBt4PXjilQkL145oAVSVwCKE&#10;4IOenNKpLA4HbBFJGcL0PpTAVgCM5696QAgMMYJ45p2DtwAAPSk3YAyenSl6AIScYPanZGeVz65F&#10;DZJOee4zQT2x3zj0pgDEhuegH6UoIIPPtwe9NU7jtxye3pSqBsx+Y/CkAAZByMeopSARjHTtSKBu&#10;HOcDigYG4g/WgAU5wp+mTTsFgDwR0pM7mBB+XrzTmUjqPfI60WAXIxgDngcUhAZCDjIoAAcHJ6Ug&#10;yRgDJHpTAcpLL0+tBGMAkEdeetJ25yODSkneuPmx04qQANuGR0wOaGbA9Vz1FO3AhsjP9KByueea&#10;YxMYHP50rLkdwRQGIbHT3oVNqkg46gj1pCE5Az6nHFPJIA65zxmmqMnIwe2CaCSWUMMY9u2OhoGO&#10;ZCeRzimoTtxj0/Gnj5QeAMn1pD8uB94H1GKYIVcFScDHfBo6AYywoXDZGD1znjpQDtJ/uN6cgEUh&#10;AzADOADzyKNuWBx9aUZ2Hp1780oAU5yQPagAGARxx2FO4HTr+dJsI4BGOozTmHy4Hpgg/WgdwIzy&#10;B78Gmrkddp460qrgZz7c0pBGOBn2oEB7nGPr6UAk8jnHTPBpv3lPGMc0KSijjdnng0DHll9uvXpx&#10;Sjhs9eOppM5bOMjGRkc0Lzk859KAHK20n9DSkgsDx9VpvBB9aXByB196AERdpJxx7f570vChOmOm&#10;fakXPIPHbNIoO3BHPtS2HYUH5wwxmgMcY68npQPl6n6UuAxxnvS2BAw6fLxS7soCo5x6UwcAgEfQ&#10;ntSjOefuntmhisIq4Q7utKOgyDg4pwG0YAP4GhTnLY6CmCQjdevbmmsCGHp/WnqQSMHGRTQxxk//&#10;AK6BiZxzyaVhjg89zSgEjoBjrTcZb09qQDlUdcfT1pcgKeSD0FLsA68Y55NRMAcDvn1qhkh7+uAa&#10;MjJGOtIS3A/ipRngEZpCGEfvOnynrSsNo4GOehp5wQPU0jDK5PekgYgUnGB9R1zSrnuAD2ox0J6e&#10;tA4A5zzTYAP3R9CKeX2Z5HNIq/ODjNJKR5bN6ZzmkwPin9peC21/4ixR3NxLbLDI7LKsReMHaB85&#10;H3RXBQeEtQ0+H7REovLY9LizbeuPw5/Ouu+J76hefE/UtQtr82dtZwOTld6zOznCY75xTPD+siw1&#10;OCHVNNuNGv5EEguNO4BX1ePofxFc8G+bQ8zGRhKVpaeZp+EvHF1p32z+0Y5NVivYRFNulMcqqp4w&#10;w5GK7O0+I6Wel3d7bS3J1U/uLOG4Yyi0jxywY9SatPpOi+LLKKaC1TVX24kns2VJ1/2tvf6Vj3Hw&#10;3a5cnS9SFy4/5crn9zMPbaepr0I8j30PEqRxNNfu3zIs+EdMm8c+JY7nxDNPNAR5ZnY4VpP4U3AY&#10;Ga6Cz+HOja14ku7cvNpVlp6j7ZHcEfK2eiydCCMc1xVnrniHwPJJbQrJZ+YQZIp4wykjoQCMV0On&#10;eOdN1bRl0nW1mRrq6Et7dxnIlX0b9K6veTunocNKVBxUaq97d3/Igj1zxJ4dmunshPdaHFKyILhf&#10;PiZAf739a2dD+ImkyuWLXHh64fqbf57dvqh6fpXYaXcabLpMum6A1vcfbibeBIXdlji/iZ1PQisL&#10;VfB/h7U7LV7eDS5bM6eiww3wOPtMvoAevNReL+JHYqdal71Kd/LodZpviWeWJZQkWqwYz9o098nH&#10;+1GeR+Ga2bHV7TUAwinQuOsbZVx9Qea8j1HwNd6HZ6fZaBFdS6+iiS8nhkIWMEcKe1ZsPxI1TT7w&#10;WXiLTkvHhODJjy50P+9R7Nv4Xc0+uqm0q6t59D33hQMj86aXKYHQeledeH/iBp+olUstVHmHpa6h&#10;w30DV1cfiaNcfa7d7bI4f70bfRhWTVnZnfCpCorwdzbyM4wAetcn8R/GcXg7w9NOxX7TJ8kSjuxr&#10;o0vIWge4V1kRVLErzXzD8UfFM3ibxDOWVktYSVijPH41cI80jhx+J+rUm1uzlovEOo29897DeSwX&#10;TuXZ0cgkk12WkfG/UIdsWsWserwjgSfdlH0NedNHlwVGByTUiAMVKrXVZPdHxlPFVab5oSPobSvH&#10;egeJYxDHerCXABtNRXI+gY//AF6h8QfC7Q9VjEpszYykfLNbnen6V434U8Nz+KdaisITtLnLMR90&#10;d69n0Ofw74d1G40G0126XUreLe7M26Ldj7vPGfas5wUH7rdz38PiHjIXxEFbueeax8Idf0sGfSrr&#10;7VEed0LlXP1xXnep2F5pNwy3dtLGxPJkB5PrXs1n8XxaXckes6bLCqSFBfWoIV8Hrj/9ddbaan4f&#10;8Z2uI5rXUFb+CUBZRT55w+JXOapgsPiNKM7Psz5eBAJLsSp6VXkAV+MEk45r6C8R/BPRtRJeykew&#10;n/hRvu/4V5nr/wAI9c0UtIIheRDvH1q41IyPKr5fWorVXXkcS0Y3DAwev1q9put6ho9wJLC9mt2H&#10;Ty2IGfpVaW1mtZGS5R4SOMMDXX/CfwU/ivxLEpRmtYjucnoT6Vq7bnLRhUdRQjoz6B+Dcuuaton2&#10;rWWWTeMI2za5HvXWaj4d89WAZZlPVJxn9a2bCxi0+zit4VCRxrgACpJX+bgZFefJ3d0j9HpUuSmo&#10;T1PI/EXwj0fVt32rT/s8h6SoMj8xXlmv/s9XtlK1zpF2zAcqM85+o6V9WbgWHGB3z3qvNpFtMS+z&#10;Yx6snBqo1JR6nJWy6hV15bPyPkO08ReN/AFtJbSQ+dFklZZE37c9eev4V5zrOq3Op6lNeXjmW5kb&#10;LseOa+59V8Kx3aEPHHdAjo42t+fevO/FXwS0XVUbdb/Zpj3I2n8+lbxqx3aPExWV15R5YTukfKhl&#10;+bjC8VA7ZAA54r1fxN8A9S0/c9nIZYwOFfv+IrzfVvC+q6IzLdWcq7f4gNwrdNS2Z83VwtajpKJR&#10;tru40+6SW2uJLdxzujYrXd+Hvjf4g0NhHcyJqcAPAmHzfg1edk4+9+oqLcJT1Iq2k1Zo56eIq0X7&#10;knc+ovAnx3sPEOoQWhWa0unIHluN6n8a93N3OLWKSKMurAdB/SvnT9nL4aedIurXcWdwyoYZwK+n&#10;QnlgKvCjgCuGsoxlaJ+h5dOvVo81YzItYDna42n0H+FXobuORRtYHikntIrn/WRqx9cYx+NUJtGK&#10;nMEpX/Zf/GsD19jVLbhnpQoAzk5rESa8sj86MVH8S8g1at9YjcbXGCO4oC5fyBTS2SR7UxLlJPus&#10;DSggt6igFqSbQyYODx6VnXGjW0z7gvlN6x8f/WrRJ2jApGXPrQFjFk025tiTDJ5gHbof8KksrqcO&#10;UmDLjjDD+ta20Hmo3j/XvTvcNiu1/EHwTg+oqZXSTBUgg88VTm0iKUkozI3scj8qqvYXVqSVAkX1&#10;U8/lRZAbAGKac9M1mQ6m6EI+M+jDBq0L6JuuVP8AKlYCxznp+FKRkU1H3DOe1KcnHegZBNaRzjLI&#10;OO/Q1Uk0wpzG5Ps1aSgtn0pGXFAttUZHmXFt95WA9eoqaLUQ2Nwz9KvkduahlsopOdu1vVeKBjln&#10;SUcc07PHFVVtXjBAfPv3qFrl4pMEFT70AX25Wk5wagW+U4B/Op45ElHBBx2zQgGk56/lUc0SSjDK&#10;GHvUrLk8Hio2GBQBTkscHMbH6GodssP31IHqK0M8Ad6Qen86LgU1vOMNzViOdH9AfemS2kcp6bW9&#10;VqnLbyxHKneP1oC5oE5PHNJgA1nJcOhwQc+hq1FcF+GFAyVxxxUZ/SpGORzzUZBx0oG7Ddxz1paQ&#10;j8xSg89KAQmce9MY8DFOk9jUZ9e9IXUC3JpGwwNNPNNBLUxvsFISMc07I69aYelIFsAAJNDbcehp&#10;PUD86Y7fjUgxpHXNRE4/KnbsUjL39ae4DO3HrTTz249Kk24FREnmkSNZeeopvIpWOf6005NACF88&#10;9qhJGeDUrjioWXipARmGBTcg5oYZPpQFPBA9OanYoYcA0xyRjB608jA65NRsQenNIY1vz4prcDpi&#10;lLcGoi559M0BZAcB8du9MdQAMHOaGOeaax79RUj3BuOfWoJOenFSnp71E5FIZEDjtTWIPtTj096i&#10;elYpCMc5qPcdtKQcZ7+tRs2RxjFACFj69e1RkgjHp2qRev4d6YUIOe1FwIyOT6Uw+3Oac3fv6Uwj&#10;NT1BjfvZ+vegrnr6UuO/frTSx5psaQ1uCf50jcD0NKWGByaYctkVOxVhpbFJn/GkPWo5HEYJB5qS&#10;rCXE3G0GmQRFyPzqPmR/xrSs4ckdqzbud8IcqLdnb4K9xW/Y22ABtzVOxts4PX+db9pBsAzwaRqk&#10;WLeHAHIq5GmB6VHCpx71YVc/SrSGdNYlTbQjq20Zz9KmEfzNtzjHeq9ov+jxZ7qP5VZAO3qT+Fdp&#10;xCryDu/w4pQPlyDgHtQwIGNwxx+NIMrgAZFAxygsOOD0yKRAS2CMYqRcZGeD2pCpJGP1pdQFAYfT&#10;vS9Gxzn1Iozl+nzdCae2OPmOD04oAap+YYANOPoCSDxz/nmgD1OR1GetOOCP6HimAigbT27YNKq7&#10;QDjg84pdhxx/n600gqOBkkdPWkBIqAjgcA8ik65wPfp0oDHBJXkdcdad0bB5z3pgKrFRuIBB6+9I&#10;AG5HTB6U4jOcdh9aamQcKQcj0qQJcnyweAc/XBprfKMn5sn0zSYyTnjJ6r64pSo3KQcZ7GncB2Ar&#10;kA444zSAbN2TxSn75yAcHt1xQcgnb90cYNADSpI4GMe2acqsOvGRS8EjrkA/hQpGOBg9KAEP3CRw&#10;e1KPlA5zmlcZAxgfShlDFFIJyO1CAUsOOmc+lAU7RkUOvBb060MN0JVWBBHGR0pbgOKjLL35IppH&#10;QMKDkgbyC2OeeB9KVcFuMk0wEWPLjIy2eopcFnJOWzwaQLuPH5HilPUc9Dxk80AKU5G3g9MUMCxJ&#10;GM9celIuPQjJ9ODTicH5jgUdQGFeeBj0x/SpC2VIJpnUFcjB709QN3X2zQMGG4qMdfTFBAJ69Rjj&#10;vQeCpPyj3pMYwM49fpQIUBeDvJ4+7Sbc8DI980fORg8kn8xTVLAcDkd6QDvX5s4746UuNrZ6DFKw&#10;JxgE/rSbTggEDIxjnFUAg+bnPPqDzT1z3HocijAOMdQcH6UhBBK8MD1B4/GpAOe2N3r3pcEjJAI7&#10;4oQDdk8D36Ypz4A4B/A0AN5GePYk96TbgYIz6Y+lOUBhyc+5pAPmyq859eKBhty3B6dccUpTdktl&#10;s46HFISPMbJGT0z2NKfugsodhznuRQA5sKo69MHNNIO3oQRxTnIRfr0zSqMMMHjp9KQhwwdvB49O&#10;KQLsA4yfypQBJ04/HNIhJGSDj370xhkHnGOef/r04cL0zRjOOOtIfvDj/EUhCA4BI5PYdMUuFYgj&#10;GRjOaXaTtzx70oA6EZxxkdRTGKV55GO4pxB4Knj3puMHPNKcY6GhaABAPGB68UwY3cZHt2pxO0g0&#10;NyVOO9IQLjEmD/8Ar96Ce55IIxTmbABwc98HrSZ3DjPTvQUncXgdelISHOeDz2pd2egx/Sk25H0N&#10;MENbA5HBHSlG0ZwQM9qNpzxg+opQfmwc/SkFwZsnOce+aaBkE9PxpXyc455oBw3bGOlCAUc88enN&#10;NByOmAeM04kDjsR1HFCjgA9OlK4AuVbrkHt0xSEcHG4/WlAAYc4x+tHAY91p7hsICRx+maCMN096&#10;GYNwRz6ijJC4zn8aTAcCpIBGMd8UDuO46UucAHAzQVGQf0qguKACvPUU0k4yM80bRyR/OkGdw9KT&#10;GOUcDPAFA2huO5pSx3dqaVB6jkUtwHhQW9feq2ozCGwunOBtjY/pVhcbeaxPGlwLbwzqEh4/ctSl&#10;ogPie61Y6r8T9UeSZRb6QguBCGw08mCR17DNdj4PvWuLi3v9XgZtc1hfJgS0QBoIf75z7d68Z1nw&#10;zqWqeJNa1S1VbqJ5iP3TZZcDGCP6VveGPE+raJcSSF2+0tAbcPPndGv+z6GuaMObY8jEYjkm+ZHR&#10;3Nh/Yviy6sdDvJ7nypNqSxcEnv0613I8caxoghtvEml/a4cbVe4TZIP91qyfhRe2FhHqLTXsVjq0&#10;sRFtc3J+RSepz612ejaJqXiO1hfVtTtda020n8uIuGbzWPuBnAr1FppI8GEZS9+k7N9OhoaT4l0n&#10;XYBBbahG5Ix9h1Ybh9FfqP1qlrHw60q5zIsc2izE/ez5tu30YdPxqXxD8LbDUtcmTT54tMgtoA1y&#10;7H92knZQTWDaJ4w8Kea9k8l5YRcMRmSIj2z/ADFaJK14sdWUr8uIp380SW2keKfAEF3Jpqx3EVym&#10;03duA7IPUHtVKz+KWsWd9bz6mzan9nB8qCUbAr9mOBya39B+KOlzkm+gl0m4bG6a15jJ9SvT/PWu&#10;hutL0jxdaiQ29tqaNyLiyISX67T/AEq+az9+P9f15mKp86X1art0ZU0j4nWMnh2KWS9gjvvMaS6g&#10;uFbdK+eNrDsK2RBDeaBqWs6npdt9ux5ziblTHg4Ct2NcDqvwnSXzG0m73t1+zXQ2OK43XrfxJpNt&#10;/Z1815HZLx5W9jGfy4o5Yy1iyZ4mtS93EQvp+Jl3LxXdxNLGnkIzEpGD90dhWlpHjvW/DgCWt28k&#10;I+9DN86n86wgxVlUDPB/Cup+H/hGTxXrkNuExbo2+Rz/ACrf12PAoupKpam9We4/DvU7rxDoTXdx&#10;p0entLwDGOG98GoPEXgWLVUIu9Phvh/z1gGyQfh3rt7Syi0+1itoF2xRrtUDoKlUbW7YNcL3uj7t&#10;UuaCjU1PnXxF8FY5Nz6Xdskh/wCWFwMEVwGr+C9Y8PyMbq1lK9d4GR9c19h3djBfJsljSTH94cj6&#10;Ht+dZN74YV4isTgr/wA85xuU/j1/nWsa0lvqeTXyijU1h7p8xfDjx0ng3xB595A0kEiGNyg+ZR2O&#10;D/Ku401/AniLxRbpYxSm4kczPJONoLZzjnqa6zxH8K9M1JS9zp/2WT/ntByv+frXmOvfBq/tT52m&#10;TCdFOVGcMPxrRSjJ3u0zg9hicJFRcVKKdz1bV9Ktta0yfS7yC2RXciJYlAYJ7muM1v4UaNc6Y8+g&#10;3ksF7GdqkEqCw9PXmvMX1HxP4UupS32iNnXY0kg3cexNdl4X+LVkZ7OLVS1jHancjKCyue4bjily&#10;zjrFjWKw9V8tSPKxbvU/HXw7eGG5ddYgON0Mwyyj61u6H8bdHvG8nU4ZdJmzgq43x5rqdF1XSfGT&#10;3OoWMqzEKUVHJI/I9Koah8PtC1F1W7hUkHdLIg7/AEFF4y0mtToUK0NaM7p9GaH9keHvGkeCltcx&#10;vn95EQf/ANVdL4N8K6N4IRoLPajvzkDNeY6p8H00vN54c1OW1cDISNyB6j5TWLZeOvFvhy1Mmrae&#10;NQgjyDIpxJjPWko83wS+RrGrGlJSq07Puj6ZidWGQVI9uafkHPTFeJeGvjRpOq7Y/tZs5yB+6uhs&#10;/Jq9E03xWswDM6upAIYHI/P/ABrOUJQ3PVp4mlUXus6nYCPc0Ac+/pVKDVYZcEtgH8RVsMJACrBg&#10;e4NQdQpHcio5o1kG1l3A9QR0p+SpI60igjr0oEzPn0SCUHywYmx/D0/Kue1XwLbXkbebbRSgjqgA&#10;P4iuzXJPtQ/zADigiVOM9JK58/eKfgJperZaGNUk7ADYRXCWX7Ot7Fr9vuLNaK+5gwxmvriWCKYY&#10;dA4/2hTfsCLEVjwp7Z5reNaUep5VTK8PUlzW1KPhbQYvD+kQ20ShSF5wK1GJz61mH7ZaZBUso7oc&#10;1LDqatw3FY6vU9aEVCKijQz19qAeaiS5jbo/boafn0pFjmXORVOfToZiSUCse68GrW4mkxk9aBWM&#10;t9Klj/1Um4D+F+v51CJ7izb94pGPXkfnW2V5pjp5mQRkY70XCxUh1RHB3jH06VPFcpIeGBzUU2lw&#10;yHO3y29VqsumzQOGVg6+/BoGahwelNbp71Qmuzb4DHkdjT4r9GxuXB9aBFvG00Zx144pqyLKPlO6&#10;l6N6+1A9COeCOcfOqsPfrVGfSA5Jicqf7rcitPHFBZevtRcVjDaO5s+qHH95OR+VSQaof4sH+dau&#10;4HqBVe4sYbjlkwfUcH86d7gJFexyYAbBPrVgfMM5BFZcmlumTE+7/Zb/ABqESz2zfMHTHeiwGu3H&#10;Sk5wO9U4r5nGCAfU1aWQEDnFIYu0ntSPGJBhgCPepARTWHA7e1CBopSaahyUJjPp1FV2t5oOQNw9&#10;V5rU7ZppPB5oAzFvWXjOasx3aSDng0+a2Sf76gn171UksWT7j5Ho1Ay1uUkYORTTWc7yQtkgqR3q&#10;aK8OOTu4pILFkZoK5P8AjSrLGRw2D707H06UDt3GSQpIvzKCPeoBbLF90nGelWD96mnH1phZDCvG&#10;O1MfIzUpIqJj+FK4rCA560xjg+1PHWkK+lBSI93GT9KaXxxjJpzJ3qI5U0EaoPvClxtBpRkLTGzn&#10;AoZQHAP0NMb86XkAimlifepBiH61ETz1zTyMj0pu0Z6c0CGHk0A4FKR2/WmHmgQrHP44qKQZzTzw&#10;KY+PxoAiznNIWCmnEdhyKY454pAKH9BxUbtnp+NBOP8APWmlht/pUjsREnNIW4/GlfApikHIpMY1&#10;3yaizhjT360wjaBkkc+lK4DX+Ue9RsPXjNPcmo84685pXKQjDH49KR+mO4oOc5NM7E9vepGMaQ4z&#10;TC27ODT5OBxxUPOSeg/nQArEHn9KYxA/KjknrTH6+lIsGI46VXkHHoae5GcD0600nrzijYCMHkZH&#10;uKGfOaViM1FI4HsaB9BGPWmYyTQHyMdaU4HvSBDDwfbp9KaT+nT2oY881ETjnHFSyrAz/pUZPFKW&#10;IJ4/Oo2k3EDOPepuA/cMdemOlU55PMYAHpT7iQqAB37VHAvmSZI4rNs6aUbu5YtojnnrW5Y2+4Dj&#10;8KpWcJJH+FdDYW/A7fhU7HYlcvWUAwOMVqxIRj+dQW0WFHTNXoxjtVIt6DkBFTjnp/8ArpoFSoOQ&#10;PatUjNnQ24zbxdyEB+vFTfeYDHPtUNthoYz0O0cfgKnVtr4I2579jXUtTlHHG8KwJA7nvSsAuGBx&#10;9Kdt+bG7IHek27unbnJ5pAhYgcZ3fpTiD3x78YoKZxyB9BTmyFHI9iKLgNCgEfxfTilCkMCAcDkj&#10;tToywfnigKcdePSgACEDjHWlc5RQOCOo7Ug+YjgYJ/KpEX5CBjIHWncBobBLA4x1HtSvgBRjI9TT&#10;kwFJweO340siI7d+e3v/AI0gGk4TJ6g88c1IeWB4GeuBSLnJ6envQuc4HGPwoAdt4Bzk0SKcEnGa&#10;UHJBI68EUxlyCDnA557UAKnAwBgEg8dqcq7wcc4PfpQjeh496Uk4zjgc8UwBQudpA5pNu0ntzjml&#10;OG2dDnnk0AiRsZxRYBWBDg54A7etChVbBwx6e9NO5VYE9+AKUngfxHPO4UbgOC7lwSevQighQ3UF&#10;e/1pPnDjqPanMvzDaCMiktQGt05J+ppig8jnBqVgTyT1PWkzsI5yAe1ACtk89/rSRuOWHf8AumnK&#10;wGctTOpwDtOc5ouA7OQDnDEc56H6Gg8t83HcEDrQw6fd/DikAKkgYGTSAd1x/Pp/+ujBLAk5PpS7&#10;OjfL+BpRmMkEcdz6UwEwFHQfh2pxGGIBx7Gk5LYbII6cUpb5c4IBOAe1ADCrBsY56ilALcnjsR1F&#10;O5OQcZ7UD5WAHU9M0AIykD69vSjLAAZ44I9KXaSOhHJ//XSn0zkHp60uoBu+b1/WkDY5zggUKMPk&#10;9jzmlYdCME96GAgOe+W59vwpcdNuc9MGkYncuOnHapAxKgHt7/pSAjyQWGMjFOVyYyW+6PUUEbsH&#10;A+gp2eQcY6c0wEVSMfyxTQTkEjGD6044P4dOKBk8k49qAEIJORkkc49ad94rgHbSeWRzwR/nNAJL&#10;nB5FAA7fMODgUincOBgdieafjLEjnjtSLx83UelAEi53HAyD1FAwScHscikz8mf60qnaxOMnHWgq&#10;4dHABJHv/hRuH09xSCTI455zyKfuLDnAxSBDcjgHJ9KMMfutz9M5p5H8Weh60mS56Y9xQITcR+mc&#10;d6VR8vXr69aUAMPftSnGcEY4pj3Ghtw6dOuTQVHJ9fen7SOg/HPWmnC/TNAbBngfzFKc5yAWHoKT&#10;AwPyzSk7e2R7UhCbcjihThsAHjsDQS3oOaFcFgCAOxxQihAP3mT0/UUv8RIOD0pCMHkEjs1K552/&#10;lQShSAuOcHqSaaT8x6dKdtwMYBwOlJsyeOvegewoAbp0NOwSAB1ANMC7l9cUuMY+bBpgxcE9hS4w&#10;ce3pTd2cjoc03ccY96QXB2IOAO3pQhAzwT+FP3ZFIR09c80ITAdCCOKAGI9RmlY7cYP1p3bGaVx2&#10;GkfMP50mQDTwAe3Sm59u/emDFDdCB3oOGZs9OKAME+tKex9ucUrjEHK49K5H4s3f2LwRfu3BK4rr&#10;8AjO6vMf2iL42Pw9u+cEg8fhUT1QdbnxrpfxBtUv722MEi27zNm4tyA4bP616foCWPiS2VT9l1qI&#10;dA2Iblf6H8K+cfDkWYA2Bl2L5Pua7bTi8LRyI7RuDw6nBFTTp66HzdfFNNqauj2Wb4b2t2WXTrz7&#10;NcD/AJdL1djZ+veqds/ijwDIPLknswDnbjdE3vjpVPw78Q9SskSC7SPVLYfw3A+Zfoeor0Tw/wCN&#10;NK1SIRJdi0Y4H2W/G+PPs3au+PMl7yujzLUKrvSlyyOQXx/NqVraaffqEtftInu3XJa45zz/AIV6&#10;R4j+Jllpunu9jJZ30LReTBDC5DIMfxL3rP1TwPo+qq0k1sbKYj5Z7Y74j/n3riNZ+F2qWqNNabL+&#10;EH5WhPIH0rZckjOpLF4eL05r9dzkUke6lfC4yScnjrVyzu59NlWW1nkt5R0MbkEmq8tvJYuY54jH&#10;IOGDrg0xpkXgD5exro9T5vmlF9md5o3xdv4FWPVraPUoAcB/uyAexH/1q7XSfG2ia8oiiuwpbj7J&#10;fqD+AavCXkDAAjnNRl9owp2modOMvI76WY1qS5Ze8vM9y1X4V6P4jmCxQNYTtyJITuQ/TFdv8PvB&#10;9n4K01rRJFnuSfnkzya4b4HaNqUkTX1xdTfY8YSJjwfzr1K60G3nkMiM0M395D1+o6VhO69xu6Pp&#10;cLTpzSrqHK2aG4DOOp9aFAfpxj1rIKalZRjO27jB/wCBAf59KntdctwPLcNC/cOKz1PSNDG0+tP2&#10;84PaoVlWUAqQ+fQ1KenB5pDEZRjCj8qqXGhWt38/l+XJ/ej4P+Bq2pwOefcVICM8UxWOS1Xwctwh&#10;R4o7tT/eG1q818TfBDTdQYtDG1lN1xjb/wDWNe8EBjSSxJKu1lDr3Dc04tx2Zy1sLSrK04nyDrfw&#10;r8ReFZTNp08hA6eWxU//AF6zdL8d+IvDbrFfJI8aZ3CRSGb6tX1/d+H7adfkPl/7J+ZT+Fc94i8B&#10;6XqFkVksldyMFkXJ/Kt1W6TVzxqmVyhrh528jxzwv8ZrK+1JIrrbBcTDbl+FU+mfWu/m8SafrEps&#10;mVWtl+7GSpB47Ec1wXiT4CWdzveyLRP/AHU/wNedXvgLxL4Ukma0eVkIw3lHBI+hoUacn7rscrrY&#10;vDx5asb+Z0/j06N4m1hdD0KzP2mHKvLtGxTnk5rqPB3wx1bRbfz4dYnSMDiJmDIx9Mdq8m8E+KF8&#10;Fa61xqMEpV12u235h7817Jp3xa0HUJHa0uMSyAAF/kAz1JFaS5o+7Hb7zLDTo1JOc3Z9h1549ufD&#10;kji7tnuI1wvn2h4J7jb3rofD3xX03UyBDeIZOhic7HH1FQ6YNN1q3lPkRSqjGJY2+VnLf8tAe9cN&#10;4i8DaFaGa5u3SGc5WIsSGkI9COmKz916M9H21akuaDuj3mw8VwThQzDJ7Nxn+lbKalBMmN20n+9X&#10;w+nxH1jwnq8ttZXpvLJGwqTncPpmvQvDX7RNq7Il/HJYyZxlPmT8aTovdal0c3ozfLN2Z9SphlGC&#10;OaQA15v4e+JtjqsCvbXcU646wvz+INdnpGuxaixCuGx1HQ/lWNmj2YVoVPhZrMBTlAYcGomuELbd&#10;2COxqWMjH+FI2GuMY9Kils4rgkuoz6jr+dWCN/Sk74NAGdNpRXmJ+n8Lc/rUAe5syN6tt9eorYI6&#10;c0hGT0FF2BmxampOCMc1cimWUAhhzTJrGKZslMH1HBqvLYyxf6t94HY8GnoBoDj6UgbnpWWt1NDw&#10;6kD36VZiv1YHI59aVgLhbPamnmmrIJBkelPB9uaAImgV+HUMPQiq0+lxvzGSh9O1Xs80EdaAsYz2&#10;txb9F3qP7pz+lOi1Jl4PXpz1rVPI+lQS20cow6g/zoBkcV+jD+7Uu8OMgjkVSl0nvE5H+yelV2jn&#10;tjllI9xzQI1P50mTnrjmqMWoOOvzCrMd0jY7GgZN24pWQN1wfqKajg4xilY+nSgCs1nEGLKu0+1V&#10;rmCZR8g3KOwPNaJGSaQDFAbGSl28RIOVPoanj1AHAYYPYg1amiSUYdA31qnLpg25ifaewbkUwLaT&#10;CQfKwI7Ypfu+tZBWe2I3IQB0Zakj1BgOTuHoaVg6Gp796jfPpUCXqP14NThgw4OaAI2UNwRmoX09&#10;GBKkofbvVnGe9BYgY9KVitDLkglgYnG5fVaWG5YHAPT1q+xJH61E0KuclQT6imK4ivvHNPJJHWm4&#10;2DgUpGR0oLsRufyppHYUp4OKQd6mwhBwKa3tSlhk0EgdKoBpbkg0wjOeKecGkPp2qWIjJxRkA5NK&#10;wAppGR0pDBhnj3qI46UpBHfmmnOD60wGnHJHWmk5PvSke1Nb5ehpECNk5pgGKeD1B796Yxx1oAYz&#10;ZNRk4zT2G40x6TAbxuOTTHfPSnHmmOuOgOKkaIzTVUn8KVuvvQCcZFAxrDIGRmoW46VKzfl3qF3z&#10;+dLYY0n17UwncfSlL9eKYDzSAVuTUbDJz1od+TTRkfz4qblCFTj+lRbiCQakZjz39KikA59aQDZD&#10;k4xxUTcD1p7Z4zUTEc9/rSY0Jnp/OmSHA54pd/THWml+D2oKI+4J6ZprDb0/SlkcA46VGZDzTAYW&#10;JJJ5qNuenWns2KYfmNSMj3EZ4pC3rmnsNuPWoGzk4pAOxk+555qJuh/lTt2B07Uxzj6UMpDWbOQe&#10;lRHCZalZsdarzSc4BrNuxpFNsYxLtj3q7awYxxniq9tESOec1rWkBYjisrnfFWVjQsLbkH2rorOH&#10;C5xWfYQ8DH16VuW8e3HqaEbJWJ4lwMdKsooK59qjQDIxVhV44/KtIolj1A2/yp6jH9RSKCvHenhc&#10;mtSGeLWf7dnwu8tI5J9XiIABLWDHH5E1oQ/twfClhtk1i8jx2exkz+gr82HbLEkc5OT60bwH3ABh&#10;6EcV6nsYeZ+ef23iEvhR+nFv+2h8I5858TGIn/npaTA/+g1ch/bA+EdyFx4xt0/34ZF/XbX5esVc&#10;ZKbeeh5pFXo3Gc9PWl7CPctZ7W6wR+qMX7VnwlbaF8b6auQOHdgR9crVy2/aZ+F10AqeOtH69GuN&#10;v86/KQkM4yoye1PEJHDRjaOc+1T7GPc0WeVb6wX4n61Q/H34bzgbPG2hFiev21P6mrsPxm8BylfL&#10;8YaGxOf+YhEM/rX5DFI1wCg4HIxxSiOJm/1KHgg+n4UexXcf9uyX2F9//AP2Fi+KXg+dgI/FWjOe&#10;oAvouf8Ax6rcXj/w1KMp4g0s9si8j/8Aiq/HDy4/+ea5PYCgRK2FAUHuSOtHsF3H/b7/AOff4/8A&#10;AP2Xj8W6G2QNa09vdbqM/wBasR6/p0uD/aFo3uJkP9a/GSOKHaByrdgeB+dP8uSJiTIRzt+8c0vY&#10;p9S/7f8A+nf4/wDAP2gXUbWQjbdwH2Eg/wAaljuoZDxKh/4EK/GGOSWInE8ygH+GVuOO3NSLqt5E&#10;crqV4mRwBcP/AI0Kh5l/29Fb0/x/4B+z6yxjIDrzzw1KAN/QdODkc1+MsfiHVI2DrquoKR3W7f8A&#10;xrW0vxBrk95BFHrupKWdVGL6Tkk4/vVUcO5SUebcaz6m/sfifsNgMSMHrwDik8sAn69B1rC8C6a+&#10;k+DNCs5WeSWGzjV2kYszHbzknkmtzYVGcEgHqOa5pLlbSPpqcueCla1wXOQVJwOMHrT9p6nBPtSc&#10;hj+hobIPXIbpU7Fig7wATnnihSGyGAH600kbcnBAORkVJwec89yOlCAAuBuyMigtyDnj6UKNu7Hf&#10;jHSl+9xjHfrRcBOHZTnPqRTV5bPJOME96UFl3ZOR0oCnPzA89z3o2AUkjdkfhQUzuI+6ece9ABwO&#10;xpdzDhgfTI4pAG0fQcCmncqkZ4zx/wDWpUydozuB5FKU5IGOefrQABioxnGeeOKcfuhTg0Ec9Mnp&#10;uNL3xnnHWgBMfwnAHQH0oCkKSPmBPNKVJUYPPXPvSAY4zxnvQADAJ/UGhl4yOenHtTmG3noT7803&#10;OB0zQAbiFGOvTmnLliQCPYZpDhlyeCPX+VL8pGffvS8wBdgLZ4I6kHIpFP3uMDt3oG3AYHP1pQc5&#10;B5H0p7gCOABxjH86VgM8deuR3oGCxP3ucZpCpwMtgHPBpAKny98Hrj0NDLg46+/tRkkKejA+tIAc&#10;jOTyelMBTnHAIxjoeKCCwIxweMZpc/KTgjj1pobD8t2zwOaAHgnavA47GhQpOSeaUc429fXHWkJC&#10;nON2RmgBoyFOB17+tPBxk4HPUGkGRkAYGfSnrwcEgelIY0SYXng5yKdgNnnBHek5O0kAgnj604qc&#10;kjoefloHYbtDNknOOgFLwpOewxSqfmGDt74xQD85G0Z9+1MBynaSSeB09qQHrk8elKB0PTPBFIzB&#10;j0yffmgQfKSOR1705h19eppoIwCeo7mnPwTjBI9aAAYCkdRQw5wBj6UANt4xnPagPufBxxxSHsIp&#10;IY4GV9Kd0yOlNAOeAOTT8ccjGaAsNIB4OaRVyS2TnFKy8nNOAJBxQCGlvl6Y9qTAOM0ind3zj1NK&#10;Bk5H0zQGwhGWx26U4Mdx44pq8dTxTwx6DGPahDEPXmlY5PXtQfm5J/SlxkZIpk2GAZOfvYpcZxjp&#10;SrgduaApXoeKAFIxSHgcdTSlN3B60n3jxzS2GNOSQDjNSDofXFNA3HBH4U4KT1PQ0DEXPXp7UvRT&#10;60HP0pAzA4zSYCAk545oPc805R8x4z9aGI246D0qgFjxgkHmvEP2rrpk+H00UQLSSAhQPoa9tQ7c&#10;Ece9eB/tRut3plpaF2UOSCUOD2rKeiEfF+jWklhDEs0LRttHDg5zXXaahdUOecZxXoFn4UkmgjSS&#10;OLUocDiUBZPz71P/AMK5trl/9DlezuD/AMsLgYH4GlSmup8zisLN/Dqc3bqqoG6Ejpirdsyl/nHB&#10;9qt3vhXVdFGLi2Yr18xBkGqkTlXHHT1r1I6rQ+XqxcHaSOm8Oa1rdhewwaZdSfvGC+Sx3KfqK9k+&#10;x3+lxLcX9oquVy0tk/K/7y15z8NtT0jw/Hea1fSpJdW4PlW56scV0ej6sfH2qS6qsU+l20aH7Rsl&#10;yJD2HpxUzV9unU9bCS5ILmldvZG5PBpniWMiaC31BT/EAElH4Vy2q/CS1uQzaXcGCTOfJmHSrWq/&#10;D281S6F9baobS827ooAQpCdsge9Y2m+NfEulRSNqNl/aVpCxVpAMMMdSCKuN7e6/kFb2cpWrwtfq&#10;jj9f8GavobE3Fk7L/fQbh+lJ4K8LzeJ9bitgjbQwMnHAFetaH8RtE10pG1x5BYjMF0Ov0NdtYQ6N&#10;oswubSCMGUfNJH0pupyrVWZz08vpVJqUJ3ibOk6XFpOnwWkACpGMcDrV4qRkj9aq297DMu5JVJ9O&#10;hq0HUqRzmuY+oilFcqEA3/lTLi1hu02zRq47FhyPxqQAAU3AzimO1zLOjPA+61nZO+xySKDqN1Zu&#10;PtMGVH/LQcj8/wDGtYKQ3NL97II4oFYp2+qwXA+VsH3/AMauCUFe1ULjSLa4O4L5b/3k4NVXsby0&#10;YeRL5qj+EnBFMVzZ6+4oHBOM4rKi1doyEnjKN7jFaMF0s4yhyPekUWNuV/CmIpDHNOEmAf6UE4Oa&#10;AILqyhuhiSMH37/nWVeeGYrmNlG2Qf3JR/Wt1SHoHynPSlYTSejPKPE3wq0/UVYTWwXOeWXcv5jp&#10;XlPib4AmNHksyyY5Gz5h/iK+rXwR65qnLpVtc8lNjf3k4rSM5R2Z5tbL6NbdWZ8YyW3jTwgiRxXE&#10;0sERyuznA9PXFVvE/wATJNdsEtbmwkjuYwVy7/Kp7nGK+vtT8G298jF4o5gevG1vzrzvxL8HNO1N&#10;mHkqGPRZF2n861VWLfvo8etlteEWqUro+RANpyRyeTTJNpyBXs3in4ET6fue2MkfpuGR+deY6r4H&#10;1jSWcyWjSIP405FdalGWzPlquDrUX7yM7Tbu7tp0NpNJDNn5TGxBzX2F8CNL1k6RHNqlw0zMM5cc&#10;geleAfBjwHN4k12OaeI+TEw+8Opr7S0jTY9I0+O3jAGBzWNeVlyn0mS4af8AEk3Ybd6YHJMcjK3o&#10;TkVVWO6tOoLL6ryK193rScYyR9a47n2BnQ6qc4YZPrVqO5jl53YPvRNbRTfejBPr0P51Sl0tlJMT&#10;59m60hGjySMc04HNYxkubZvnDD3PIq5DqYIAYZ9xTsMu45zSMmajW4ST7rA+xqXnr2pAJsUr8wBH&#10;vVWWwjY5X5DntVsjAHamleePyoGkVWieNMrlsDtVdL14mAIIPoa0u2PWo5Y1kBDKCPcUCIFv1Iwc&#10;CpklVz94GqsunKf9W2368ioTDNBzg/Uc09ANXqOaY+ciqEd8yDk59akjvFY8/L2pDsWlpDyDnn60&#10;gcMODn6UZ79qAuQyWMUpJK/N6rxVSbTpEz5bbh6HrWorADmoy45oFsZKNJCQHyn1q6k/HPJHepjh&#10;uoGPeoZLcSD5W20ASecr8A4PoadkEe3rWbJayw84LAd1pi3Trxn8DQM0ycdMUEZHAxVOO8DYDCrA&#10;nVhkEZoAVh2/nVaezikySMH1Xg1ayKRuRQIyJbGWInY29fbrUa3Dw8HKn0Na5Tkn171HLErjDgMP&#10;cUAiomonOG5qzHcJJ/Fg+9VpdMUDMZKn07VVMUsB+ZSB6imM1jg0zaeff1qCCQnA6j61PnNSUkMY&#10;8jFGeRQw703p1PSgewjDPWm4wBinE5xSZ4GKVxETDnNNJpzjJJ6UznFMA6jmms1PJwDTDSuAhWgc&#10;dfWlBxnio3fuKQCseCe9RgAEZo34zQWz3pgI3FRNyMU9jzUTdfWkSB9aYTgdM0vXrTTxzjj60gG+&#10;1Nk5HvmhjkfhTcbuO9IBoY8g9KRjnihx+FR7uwzxQIaw69TSNhR605jnP9KY3ekURtg98VGy9cVI&#10;54HpUZbn60mMZs4qNhipC1QyZqRsa+Oee9N44x0oOTSHk1Ixj9eemajckg59ae7ZFMbGMelK4EbM&#10;TTGGVyOlPPWoyPekxke08HrimkHPSpWJIz1pnGc9Sabdi0QuvB78VERUznPXn61D170CGOPeo2O3&#10;pUpyRnj6VARjPUetSUI79c0wnJ/SgjIOOKjbOcVIxrN1xUZYnr1p2COab97px60NlIjc4Bz1quqb&#10;29eankUjAp8EWSKxZ1U0TWsWMcVu6fb7scYqjaW2SK6Cwt8AZqTrWpdtItoGK04k9RUMEYVQeBir&#10;aR47c1aVyySMAYqdeKiRcVZQYI4rRGbHKMU/bnp+tAHHSnirIep+PJi3MT05rqPCXw28T+PI5v8A&#10;hH9Eu9XW3wZPs6binvXNxxOyrgHdgdMivv79hPw6LDwFqeoyAh7mYJnnoOT/ADr3W1GDm+h+TYXD&#10;/WqypXtc+Op/gN8RbXmTwVrCrn732VjXHato2paBcm21PTbvT5xyEu4WjY+wyBmv0P8AiZ+1/Z/D&#10;L4nt4Tn0KbUoUSNnu4LkKylh02kdvrXpHxM8GeH/AIyfDa4h1SzW4trm0NxbTvGPNt3Kkqyt1BB4&#10;9+9c8q1oqbjo/M9xZRSnOVKnUvJdLH5PofmHZugNTRW9xeSpDBC8sj4VY0XLZ9gOtMMOy5mhySsb&#10;lM9uD1r6h/Ya+Hn9veO5tduot1rpyZXIypc8DrXTFJxcnsj56FGc6qox3bsfNd1oeq2qbrjTLyEL&#10;/FJbuoH4kcVSUjpgj/d44r9h/EsFvqPhvVY8RTK1vKhG1W52njp1r8fpQYbiaIZwHYY98kVzwqqp&#10;JpKx6WPy5YKMZOV76DI0MrbUiaTaMnaM596VoyWOY3QehHP8q+tv2CvC1vqniPWdQurWK4SGDYBN&#10;GGXJPvx2NfSHxR+LHw2+E2rWNh4k0yBJrxTJH5GmLKAoOCWwOOT6dq2qyjSkoNNt9icJlrxNF1+Z&#10;JeZ+X3mxkhskvnOBwenekkT5Oc4PO5uBX6ea78F/hd8evBx1Gy0uwRbyNjbarp0AgnjYewA6HqGF&#10;fm94r8L3XgvxdrXh65kW4l025ktmkC4DbTgMB2BFZQmpS5dmTjMvnhoKaacX1RhLKWIGCAe9DOmV&#10;BZsDjJGD/Kvtf9l79k/RdW0CDxX4vtPtsM/7y0sHJCBR/E3r7V7LZeMvgW/iUeDraPw9/aSv9n+y&#10;/YVK7+mzftxn2z1q5zjCXIrtrsaYbK6lakqtSSintc/MkxFUVjnjjHXIrs/hJo39v/EXQLAKWE15&#10;ENvQEbuf0r6d/bA/Zh8O+HfCNx428JWS6PNZMrXthDnyJoycb1X+FgTyOARXkf7G+gHXvjPpDMu5&#10;LQNOe/3RxV4ecZPn7XMa+BnhqypPrsfphEgghjjABCqFxnsP/rU9Djj7vPTNeE/tg/EjVvht8Kvt&#10;ug6g+matcXsVvFcxBWYDktgEEdFr5q+Bn7TPxG8QfE7w9per+Kpb7Tru7SOaKSGL51PbIQGvOp05&#10;VX7p9tiMfSwk40pp3fY/Q4A47YJpoGDnOR3rmviV4xg+H3gbWfEFwwEdhbPIATjc2PlX8TxX552f&#10;7X/xburlEHioJ5snyxfYojgE8LnbUwhKo+VGuKxtLCJe06n6ZLgY/hGOaeSV+nr/AFrF8LXF43hX&#10;Sp9RmE9+9nHJPJtADuVBY4GMV8C+KP2vfizc+PtZ0zw7qaNbC/lt7O1SxjlcoHKqBxknAojCUpOK&#10;CtjKeHpxq1NmfomM49T2/wAaVV46Ad+K/Ppfjz+0vFu36bflcgEnQc/+y19Wfs7eJvGPiX4ZNqnj&#10;eORNYMsgWJ7YQOqKBgbQO5z2q5UZwi5MzoY+niJqEE/uPWGxk46dzS8hccg9cV+fPiP9qH486DPq&#10;N1JYy2OlRzvsmudE2pHFuIXLEemOTWfo/wC1/wDGzXWZNOktb9wuTHb6SJCo/vfL0o9jUfQylmlC&#10;MnB3v6H6NYJXaf55po5H49q8F/Zb+I3xB8fWOu3njuAWotnRLeI2Jticglm55NfOWuftpfFSTxjq&#10;tjoT2NzbLeyw2kC6cJZCgYhRwcscCk6MuZw6msswowpKrK9npsfoOVGc9AexoXJ4bnPfFfn+P2q/&#10;j4zMH0jbtIBxoL8/jX1v+z94q8T+NPhvaax4tiWLVZ5ZMxLbmDagOFyppzoThHmkVRx1KvPkgnf0&#10;PSc9fXilDsuePwr4b+Lf7X3xA8M/FjxHoPh6TTn0yyu/ssEctn5jkgDIJBGfmzWTffte/G3wzIk+&#10;t6BaWdoTgNe6TLCrH03ZAz+NJUZtXM55lh6c3Bt3XkffRy+COg7GlVcgA9fQmvD/ANm79pm3+OS3&#10;tjeaemla5aIJTHG5eKZO7JnkYPUc/WvcRxnv7VEouDtI7qNaFeKnTd0NfODhifUGjOdo4xjt3pGx&#10;jBzn60/gY9xzzUGwmcE9h/npQPm3HAA75NHQZP6UZwBz0HGKAAfIV2nI9qUknlcA+vNLtz25PSjn&#10;bjcPegBuFz82MHqPSlC8jqB6jvmgfNHnqx65459acCQvPOBQAmSHALbuuMjmk5I+UgA9KUjPHX39&#10;KM849fagYi7tpxznrTuMg45x+dN5BI5Apxx0I5/nQFxduOuMDkYpVGec4PoeKQk8DOO1J0OcUAKO&#10;JCMg+uacRjJHGR1FM55x+VOAJbkdOKSEAJ/LsR1pccADg+mKFJBx+hpzDcDgc9hTAQdyeR29qcN3&#10;U/dPHSkGApHTFAAIJHUdqAGqwyBxjkU8oCO5z0owAMkdeKds4AB5zxQUNAP8JBOOhoIByAMf57U4&#10;rk9e3rTSSBnn0oEhwUgAk5NJj5gcZ9aC2AM/do5HB+b6UABBDAdf5ilzu4I6d6QsPTnFKDkjjPrS&#10;Q7DRnk5zTlyFPXNAOD0+tBJ5ANMNhN/AHByaUfke1JtBx3xQw7kZpACtlueMj0pcY9B+NIFAGcZp&#10;QQcY9KAExleTTl+UevvTSvzEdqX1FCATIzng0vGOmBQeMkChOmT+VAxSWHTH1pAeppW/pSDn3piA&#10;OccU4jCk5zSMAMdqdjGB2pWGBYNjvRvyMEDFOCA89KjZSvXmlcBQcDIGaGGcU3GR3zTxnNPcCN1C&#10;r16V84/tET+br9nAWz04/Gvo9vvY9a+YPjrKLnx7BCB9xRke/J/wrGrsJuyZQ0OIoyKecAV3mm20&#10;d2gSaJZU9GHT8a4zREKsg56da7vSwFwPaopKx50yZfDinm2lKr/zyl+ZPw71hax8PLC9UtcWZs5P&#10;+e0HKmu4gGAuPar6BvTivQjocdSnCppNXPANZ+Fl9ao0tm63cY544as7SNd1fwsVt3Ro4Fbc0TDA&#10;Y/Wvo2TR7ef5gDDIe8Zxz7jpWXqvg+O9h2XEEd5H6qvzflW6qdHqeTUy6z5qMrM878O/Euyv7yRd&#10;RYW93dfu/N6LGnpmu8gfS4dHezs5Y7hJeEXcrfjxXC678H7O4Z/sUjQP/wA8mHT8K4W68K+I/CNy&#10;ZIRKE6CSLnj6U+WM9nYw9tiMNpVhfzPT9R+HGg6lYzRQQNHPbrjzQON3sa5aLw14p8IWAuLe/Mqg&#10;Z+zNyCPQVQ8N/FC40m4gttRBNop/eEAli3qRXUaJrWhap4juL6LUXYSsC0bEhc/j/Sm+aO/+ZClQ&#10;rWcNJD1+IA0e3tn1eI20kv8AHAcj64rsdB8eW99CrWl1Hdx452nJH4dqpw+GLO+uLi8vIopI3UiN&#10;FYAqPcYrCXwNaafZ3kljGVu5nPlbCQSew+lRaLR3RliKW+qPT7XX4blgCCp/P9K04p0mBZHDf0r5&#10;rv8Axdr/AIDnSDUmXUEB2kMNrqfSuq8OfF7TL8oDcm1mPRZ+OfY0uR9NTaGPpOXJLRntu45xQc7x&#10;jpXL6f4vjlQFmVl9Scj8x/Wt2DUobhRztJ6ZPFZ3PQUlJXTLm3t0prJzwaUPkDjI9RS9TxTK3GSx&#10;K67XUMPQjNRrZJDGyxDyyenpVhhg9cig8sKAsZOLyzbLDzI+vy8j8qnj1eM43gj6f4VokjvVe4s4&#10;rn76D/eHX86e4tR8FzHKP3bqR7danHzccCst9KeHmCQn/Zf/ABFRi8urUnzVO3/a5H50WvsCNgrT&#10;dpPSqkGqRsMOSnv2q3FIrcqc0hjhz1/Oo3hDcEBl9DT3bn60pegDMuNGiuM7coT26j8qwr/wHY3u&#10;RNbLz/FH/UV2CnFIwJHWhabGcqcZq0lc5TQfDNh4WfMMSqw6YGDXSLexygHOD709raOUfMqt9apy&#10;6Rlt0TlT/dam3d3Y4QjTVoqxeABTIOc+lKTWZ/pFqcFWx6jkGpF1H+8M/wA6ksvMgIzRjp2qKK6j&#10;k6Hn3qXIwCKYCFQRzVeWxil5xsb1WrLA0Yxj+tA7Ga9jLGcq28flTBcywj5sjHZq1V5HIpjoH4ZQ&#10;R9Kd+4rMrQXpk5YY96sq6t3yagNqi52jaD09KrS286MSBuHqDS0A0O/PSlOcYxkVlLeyRsBn8DVy&#10;O9DDng07DJtuTRznGMULIpGQc0ZGaQIilt45Acrz7cGqT2JUnY2R6GtFjTNpoEZw82I/MCP5VNDe&#10;HAB5FWyM9efY1E1mj8jg+op3GkOM6t3xxQp9Kqy2skfT5x6jiiIsgBwc+9IC2wxjilVar/aux6VI&#10;kqsODQIe3T+VQyW8coOVH1HWpS2T2oyDQMzZrAjmNs47NVZlkhPzAitplGKiKDBB6e9A7WM+K9Ze&#10;OtWFu0P+zmmTWcbnKjYfaq0lrKoOPmHqKQMv+YOOh+hpeuayRM8RwCQasx32BhqBFxhgVGc8g4xT&#10;ROsg9aeSMUFaDAADwKdn2pMc5FDHAP0pjQnWjjB5prHB9800P05pDEZevNMJwMZp5Oaibn2pbkCM&#10;ORzUbNg09ugpuMk4pgxCx7Um4DinBcVG4FSMNx9qaxznikA/ChjnnqKAGP1JpvTJNK7VG3NBI4N1&#10;9fakYAj3poPftSMfyoEHGPemtwOKRn9KYzVJQjelNHU9qXPHpSMfTpQSNYelMIH1oZsY6ik3Ae9A&#10;0Rt8p46VHuFOcFqjYdO9SxiFsimkUHntSflUjI2yPrUbA9qewGf/AK9NzigaGnGQaif5cipN2ATj&#10;iopCuakZC7Dn2pob05pzAZ6YphGOnrUgNkODTSRSOTR16d6EWNc49hTCehofgDnjNNPr2zyKoBjH&#10;nB/zzURODintjdg00r260rjsxpIPHXmo36UN+Jppc46VIxpWoG4B9PSpieD61C7YyOgqCkMH3hzk&#10;0hXZk0qHnJ6Z6U2dwzY7e9JsuKuyEfM31q9bJ04qC3j3YzWlZw5IwMZrI9CKsrGjZW5Jzjmt61j2&#10;gDHaqVhDgD1rYhi6dqSNUTInHB4qzGpOD1NRxDA96sIMfStUhNiovIPvU6jFNRQMe1TIAMVqZip/&#10;PpTvpSDBPPNPAoJPx9s495jKs3JGOOM1+on7Muhrovwd0WPGHnDTYHv/APWFfmd4X077ZrFlEq7l&#10;aVQR171+rej7fBnwwtefKFjpoc88DCFj2r18Q+Wik+rPz3JIc2IcuyPnzxL+x9rnjn4yah4q1fWL&#10;KLSri4Eiwwlml8sYAXGMA4Hr3ruP2hvjnoHwc8ETaDZXaS+IpbX7NZ2KHLoNu0O/oMHvXifwH/aw&#10;8e+I/iTZaTrF3Dqum3s5jMb2yq6KW4wVA6fjXsP7bPgTR9e+EV9rE9pEuqaUyywXaoBIAWAZCepU&#10;huntWFVTUYQqfD5HuUZ0p+2rYX4+rf8AXkfnbYRvPclQxkd2zx3J61+ln7PXhm2+EvwPW/vQIZJY&#10;Wvp2cYwoGRn8K+Hv2ffh83xC+JWlWIXfAHV5cjI2Dk1+gvx38EeI/FnwwuvDnhEwQ3V0iwOZ5fLV&#10;YRjdjrzgCumu+WnGmvtfkeRk9G9SVeSvy/mV/glrk/i/4VyarcNve/luZcEHgMxwv5Yr8wtXs2g1&#10;jUowBtS6kUAH0c1+pfwT8C6p8PvhhY6Jq5ja9ty+fJk3pg+hr8x/FFqsXjPxBGu4ML+dfUf6w1lB&#10;L6xJR2N8yUpYKm5rW/53PuP9grw/9g+H+p6kynN1OEBIx0H/ANevGP2x4NT8W/HP7DY2N5cLaWkU&#10;C+VCzAsx3HnHuK+qf2WtDXw/8F9Gyuxpg0x/H/8AVV/4cfHbQfiX4w1zw9p1jdQ3mkuyyXEwXZJt&#10;badpBJxnHWrqy/2qU7X5TqoUE8uhRcuXm/V3JvgV4Vl+Hnwi0qy1H9zNFE084P8ABnk5+gr85vG+&#10;sp49+MWvanbYkg1DU3MTjnem7C/mK+pP24/il4r8KT2PhjTpY7LRdXtWaW5jU+e+Gw0e7PC4Kniv&#10;l74J6CfEHxO8P2CoMPdoDt9M80sMnVrOrLqcWZzjTp08FDW3+Wh+mMBTwR8JYiv7tNP0ncR2G2In&#10;+dfnd+zbpbeLfjbozy/P5l79pkJI5wd2a+5/2oddHhr4EeKJEYIzWn2ZMD++Qn9a+V/2D/D66h8T&#10;Z70jIsrR3HGACeBRhX71Sr6nRmMbvD4b+uiPo39tnXf7H+A2rQj71/LDaryO7gn9FNeHf8E/fD7T&#10;eKdb1Rw2La2Eakjux/wFdX/wUK1vyfDXhXRw2DcXb3BAPVVXHP4tW9+wXof2PwBq2oFcPdXKoCRg&#10;kKP/AK9Z4f3aNSZri17TMKMOyv8Ar+hy3/BQrXybbwhoisNzSy3TKcH7qhR/6Ea8H0Lw63gL4ifD&#10;e5kzEb9Ib1s5HBlIH8q9A/bV1L+3PjzpmlLl/sVlFHtAyQ0jFiPyxSftYWX/AAgvjD4ZzpGIxbaT&#10;GGx/sMMn9arDvkUZd7nBmMFVr1Zv7CX5o9L/AG6fHUmoQ+HvAGmSmS71OYXFzEh5MYOEXj1b+VfM&#10;+m+CY7H422XheP8AetBewQS+8nyl/wBc17J8G0k+PP7QWq+N9QjB0vTEEqBxwoRcIo/EE1yX7PVu&#10;fHf7T39pupYNqFxeZPPAZiOfpinRXs5JeV2Z4v8A2xqrum1Ffr+J+gnivUV8OeD9Vu+I0srF5B83&#10;Tah/wr85f2UrBfEHx00W4nZR5cz3btIRk8Fv5mvtz9qrXBoXwF8W3Ado5JbTyEIPd2C4/WvgD4Kf&#10;AfxF8aLq9j0G+t7M2qB3kuGaMcnGAVFY0L+9I9HNG/aUaaV9b2P1ciuIpD8s6tk4wHBz+X0p20OC&#10;evvXyP8As+fsm+Lvhj8R7HXNc1a1vLK2R8JBcyM28jAyCOa+uVQkZU8dDWc4xhZKVz3MPVnWi3OH&#10;KeB/tua82k/ATU4BKyvf3ENqoHfLBiPyU15b/wAE+NFkEvifVWONkcduoI4GSSefwrR/4KGa2YfD&#10;HhXR0+9cXkk7oO4Rcf8As1dZ+wpo39n/AAnu71wQ17esQzHPyqAB/Wuil7tCcjya6VTMacey/wCC&#10;e5+PtYXQ/BGuakzH/RLGabOfRCe9fnj+xnpR1v45aVcS8m38y6PUc4JB/M19n/tZa2NE+AXi11+W&#10;Se3W2UL8uS7AfnjNfA/wW+Bviv4t3F9/wjFzDZyWSKXkluWhJDcYDDnNTh1pKRlmsv31KCV+tj9V&#10;kfcrbZCM4OA1Mml8uJpGwFQFiSOMY5r5S/Z1/Zq8efDj4iwaz4o1OC90+GCRVjjv5JiHIwCVbg19&#10;EfE7Wv8AhGvh34k1P7pttPmkVie+w4/WuepBRsk7nt0KsqsHKUOX1Pzk8AL/AMJ9+0ZbzPuZr7X3&#10;nYgZyvmk5/IV91ftS3en2vwH8WjUBHLE9r5cSvyPNJwmM9wTn8K/PD4S2njW68W2174Hhnudett0&#10;6CCNX2+p+bgjmt7xh4u+IfxP8UQeF/GuuXEdxBerA9jdIsUUMmcZZEA6fj612zg58kVpY+Uw+MjR&#10;jVk4tuT+R6r+wNplzN8R769CD7Na2DLIwGMFiMCvvlvlI+vT0rzH4E/BPT/gv4UbT7aUXmoXJEl3&#10;ebcb29B/sjsK9NBAxwRj2rnrzU5e7sfQ5dh5Yegoz3eox+F+7nHalVuCSB0oYf3TnrjtSbto67Qf&#10;WuY9QXOVHr6ninMvAH/16aykqvOP0p33v4VJ+tMY0bjtbrjqPWnNhwQR370i5KjIoIPU8Ef3vSgQ&#10;o4GCeaXGRkDOajYFyo3YyecdadtIK8dO+aQw2+hxjpninKvpgcdAaFJKgkk9se1A6jgbemKBCDOQ&#10;RnPtTVHzHOCD3xUhXBKgc+1NTowzz1I/z1pjYYLduMdPehmBwc4xxjNLtyF9PrSyKXzjk46UCAA8&#10;k9e9KAPQYpo3DG3AHvThkHoMH0oGLjBGeOOtOXBHAOR7UmcMQDg0o4yMYz+tIdhuNwyv604pvzjg&#10;ZoVQCOf/AK1IzYPce1MVxWXA6YNKACOc5pD8/t3pMEY4waB3HEfKBnn3p4AbAIOc9aZxjnNAB3HB&#10;6UBuDDBPX65o3Hd/OlBPOaG7EcmkMMckgfjQinn1pOBnnr2oRtpJOaEIcx3g8YpuRnnkilB46Hmj&#10;A3UWAVVO38KTqOacJMDH4UzPP1pjALgY6UqHkfSnj5gCCelMIyc9MUAOLBT8wozyTkU3uM0rHBpA&#10;ISWU880oBAHPFIBnoaMYHfrSsK4uBgcc0KD9KUZUjvSDqaNxilSQKaxKsB0pysR1pA69D1psB5G5&#10;QRS44GaRGAJHah+gGKVgGjKnilzkEjrS4xjFI+R04pARbtmWPGMmvjf4v6/JL8VpViliLLx5THDE&#10;AD86+v8AUphFYzPnGENfnB8YNQOofFa9dHPyFvmB/wBr/wCtWU1zaGNap7ODke6eG/EMTSKk6NAx&#10;45HBr0/SHSWNJEYMmOo5FfKXhzxtf6aY45MXkHTy5Rk/nXsXhLxxp9yybLh7CXjKSt8v4GrpwaVz&#10;yHiqcnZ6M9ttRv8AwrQh6A9q5LSvELhV80LIh6SIcg109pqVvdqoRwG9CcZrqRonfVGkilQO9SbT&#10;kcVGpOB3qcLuHH5VYWILi1imjJljVgBnnqK4a+8faD9pk0ppYzMvBWY/1xVn4peNE8NaI6Rti4cF&#10;VHvXzLc3DzStPK5LudzMT1NXGHOtTw8dj1h5KEVc971PwRoviGM7olV2/iH+NcDr/wAG72x/e2Ex&#10;fByA39CK5PRvGeq6Cc21y/l9TG5yprvdC+NUbbY9Rga3J4MkfzKfqKtRnH4dTgVbCYj41ys5d/Ff&#10;irw4qwXTTSRr13jP611XhP4s2Ty+fqTiB4kKLE4OD/tA+tdta6nofie2ODDOG6mPH6qa5bXvhBp2&#10;qB5bIqjkZ/d8H8VNLni1yyVjf2Nam1KjPmR5f8QvEqeJ9dkuIHdrccLuPX3rlGKrxnk8V2mu/DLV&#10;tJYmNBcIPbDflXGXVpNbSFJ43iYZ+Vhitk1b3T5zEQq87lURoaR4r1XRXDWd9IiL/wAsicr+Rr0L&#10;w58cmiCpqEDRnoZYOn4ivI8kHnmpsogyMc1TSe4UcVWo6wkfVHhn4mWmqKGt7mOX1CthvxFdvpev&#10;R37bQys3cYwR+FfD0EzwTF4XeOTPBU4xX0l8DrPWp7RZ9QuGljPK7+qj61hOkkrpn0+BzGWIlySR&#10;7ILiMnG4D2NSghgCKoXGleZ88blGx0PIqEfa7MZYFk9RyKxPoTUB5x1FOJABqhBqSNjePxFWUmSX&#10;lXBHoaBsn3UpTcCGx9Cabu7U/d3FAijcaZE+SoMZPdOKqHT7m3yY2Eg/2eD+VbDHOOlLjIx0p3Cx&#10;jDUZY22yLg991Xob6OTGTg1PJbLOMMoYe4zVOXSVDZiYoc9O1Ggi7kMBjpSsaqMsltEMDPH8NQwa&#10;gW4YZpWGjSCnGacPTviq8d4h79f71TqwccGgdhOO9QTWcU5+ZefUcVPjnJ6Udz6UAjOk0x0X92wc&#10;dgeDUAmmtiNwZfqOK1zg4zxTHUHOQCKAKiakDwwqws8coBDde1QS6fHISVLRt6ioXspol+XDj1HW&#10;gC/7inZDDis23lkV8MSB6Grv2pB24oCw8qBigjHFCSrJghsj2pSaAvchkgSUfMoNQSWHH7tsezVc&#10;K5HFMY5AoGZrpLCfmBGO/WnRXTjqQavgZ4/pUUtrHJnKkH1FFybDVuUbrwalDg4A5BqnJZyJ90hl&#10;HrUQDxnkFPrTGaJ9qEbtiqqXRA55qRJlYkjjNIZYc5qJlDA55pck+4peMUAVJLPGCjYPvVd0kj6g&#10;/UVpNnIpuM0BexRiuCoADfhUy3PPIp0tuj84wfUdage1denzCgdy15gbpgik4PXms4lkYZyCOxp6&#10;3TD73NAi2y5puMUxbhXxk4p24GgNCOaJJfvqPrVOSxI+42fY1fJBoJ4pWEUIYmUAFTuq2c7McZFO&#10;ximtyT6UIaGg85pGbikPyj15phbNMfQU8mmsQAPXNOHTt+NNbjb3oDcTr7Z60xxkjtS7+PpTGbPP&#10;ekIUDOKMYoBoJyOlJ7jI3OOOtNJz24obnk9aaW4/GkAZO3np61E3Uj3p5bPWmEZOKCWMI/Smnp7U&#10;5jj6Umc8GgLEfb2pGPFKxyPSmHnFQUMP65o6UE9e1Jkf/roFsBIA4qNm98U7PA4pjd8UCGsMHj07&#10;VEWxjPFSOev0qFzn6UAgLbsikJFIB25pDjOfyqShr/KP8KY5xkdqcSaibPOfSpK8hrNk5qJjznHP&#10;rUhGffimtjHuKQEDuQOOmaiLH9ae/JwabgH8KBjNxPWkPTmpGGBUb8jNQNETqc03OPT61I7Yzx+d&#10;RF/fimMY2eeg96Rhwf5UYzyB+dITxTY0RHkjjFBXI44pWOCaaxGO3rUjRGV4z7VEQFwOn0qRjgj1&#10;qJjn6dqT1AQ98UxhzyO1OC89/wAacyjrjAqXsUQONo561W27m61NM+W68e1LDEcj+tZM7KcepPbJ&#10;nAxW1ZW+QO5qlaW+WGetb1lBjHNLY6UXrSABRWhEoAAA6VDBHgAVciX5cnrTSLvYkQAAGpY1z+NM&#10;AwBUqDHtWyRG5KF6enapFU4pq9PepF5AqiL3FA/OlJpQMZox/KgR+X3wH0Nte+I+j24UkNOmR6fN&#10;X6afEDwrceLvA+q6DY3SWM95bNbJO4JCZGMkDrxX5L6Lr+oeGr+C80q+msbuNgyTwthlPqDXeJ+0&#10;X8TVXcvjfVs5zkyhh+or1qqdRRXY/PMuxdLCKXPe77H2L8DP2QbX4U+II9Z1PWI9Yu4CTEkcJRQf&#10;U5rhf25PjTp82lxeCNKukuLuSUSXzROGWNVPEZx3JxkV8za38f8A4ka7ZtBf+MtWeJxgxpN5akf8&#10;BwcVwZaRpRLIzNMx3Fick+/vUuM6k1Ko9EaSzCjRoypYSDTlu2fdn7DXgD+ztFvvE9xFh5B5MG4D&#10;p1Y1lfHr9sLxX4D+KN94f8NJp7WNkipK13BvJlxk4IboPSvnzwt+078RvBOiQaRpGuRWtjCCEi+y&#10;xuRnryVzmvPNa1q617VrnUryb7ReXchmmlxjcx5J4/lTqLnrc0vhJhj44fCezoO092z9Tvgj461L&#10;4i/DWy1vWFgW9uCwP2ZNqYHTAOTX5x+NrPzvjN4htmU5Oryjkf7Z9q6LwP8AtWfED4f+HodD0a7s&#10;f7PjYlFubMSMCevOa4C68aajf+L7jxFdeSdSmuTdSbY8RmQ8khc8VVNKFdzS90eKxsa+EhBu8r6v&#10;7z9UNFij8H/C21BAjWx00SHbxjEZJr4o/Y38U4+N0rucNqTTFiT1LEn+dYGu/to+P/EXhy80SeHS&#10;IrW6gNtJJHbMrhSMHB3Yzjv715T4F8d3/wAPfEtlremxxtdWjiQCUEq2OecUqSfPOUupeKxtJwox&#10;pPSL1/A+y/8AgoH4fN14L8P6yn/LlemByDjCyL/iteDfsgNaD426N9rdQC58sMRjdg4H50fFL9rj&#10;xH8XfCVx4f1TQdItbaZkfzrbzC6spyCuWwOn6143ousXejahDeWMxt7mBhJFIrYOR34ow6dNNS8z&#10;HMcXRq14VaetrX+R+kn7XXgzxH48+FT6b4as21G7N5HLLbRkb3jBOcA8E5xkVzf7Hfwd1z4bWWq6&#10;hr9i+mXV3tSOGXG/AOSSB0/OvI/Cv/BQPX9J0+O117w7baxcRgKbqKUws+B1YYIJ+mKzPHH7e3i3&#10;xDZPZ6DpVp4aDjBujIZ5cY/hyAB9cVlFTpwlTS36nrTxeDq1IYiU9V0K/wC3V40g8S/Fey0i0kEy&#10;6Ra+XMFOVEjtuI+oGK+rv2V9E/sD4KaQGwGuA05z7njrX5o2Lz6xraPNI89zczgvK5JZ2J6n3r9a&#10;/h7ov9j+AdC08cGGyjXI5wdozWk4+zwyj3Zlgqv1zHSrdEv+AfBPi6RvHv7YF/EPnj/tSK2U442p&#10;gY/Q133/AAUN00PqPgd1jJwlxFwPdTXq/gb9kGy8G/Ew+M38SXGoztdyXRtZLZVBZiT94Htmux+O&#10;fwBtvjZJoD3OqPp6aXO0xVY9/mg4yp546VnzQvTV9FudX1SrKOIclrPb7zy74L+Fk+E/7MOva5Mi&#10;w3l7ZTXRJGDt8shB+teZfsCaJ9q8canqBBb7PZnJ/wBpiP1619d/Eb4YL42+Gd34Ns746XBNbpar&#10;OIt5SNSMjGe4Fcx8AP2fU+BcOpquqnV3vdo3mDyigH4nNHtE+eTer2K+pyi6EIrSOr9Tgf2+9b+w&#10;fCWxsA4D6hqEaEdMqoLH+Qrmf2FNX0Dw54d1641HWtP0+5mlRFiurlI22gZ4DGvXP2kP2err49Qa&#10;JDDry6NDpzSOyGAy+YzAAHqMY5rxE/8ABOad+vjSBjnkGwP/AMVU03FQcW7XFiaVd4uNaEbqKPr2&#10;28feGLudIYvEWlzyMcIkd7GzEnpgbq3w+Rx0J9TXyF8O/wBg5/A/jLSdcn8T2t7DZTLM1uLQr5mD&#10;nGcmvr3bk42kA89ulZ1Iwjbkdz1MPUq1E/aw5T4H/b81xtS+KOg6YmCLKwMhHoZH6/ktfVH7Meip&#10;ovwQ8NwlSrSwmds9csSf5EV5f8aP2QNW+K3xKvfFEfia2s4Jo44ktZLdiyKgx1Bxyc19G+F9FHhr&#10;w7pelhty2lukBK99owSK1c4qgoJ63OOlQn9dlWktLafgfOv7fet/YvhPpumqxD3+pRjr1VAzHP6V&#10;ifsHzaXonhDXru71Gytri5uVQCadUbao9CeleiftM/s9ar8d00OKy1q10yDTnkdkniZi7MAARj0A&#10;NeHD/gnZrbE/8Vbpu7oc2z4xTpuKpuLluc+Jp1vrca0IcySPtS38R6PdOI4tVsZXbhVW4RiT2AAN&#10;eWftea2dE+AniMrJse6WO2GM873AP6Zryr4ZfsO6p4D8caRrt94isb63sZxKYIoHVmx05J4r2n9o&#10;r4Qaj8afA9v4fsNSg0wC6S5lkuUZgQueAB3zis3GEZRtK53xqVqlOfNCz6Hzp/wT80QN4j8Sai3z&#10;+TbJCrMOm4//AFq88/ax0iTwx+0Vqd3GhVb5YL6MhcZOME5+q19gfs3/AAIu/gho2q219qNvqVxe&#10;Sq4e2RlChR05781z/wC0f+zFe/GzxBpWsadq1tpstrbtbyi5Rm3gtlcY9CT1rd1I+2TT0skeYsFP&#10;6j7O3vXv+J7J8P8AXx4l8FaHqQO77VaRyNj+9t5/UGugZgGAxxxz+NcP8G/BF/8ADjwFpvh/U72P&#10;UprPconiBC7c5Awa7gkDjPy+5zXJNJSfLse9R5vZx5t7DWUEjtjjikJUjBOCfWgKdxGKUMSQSB9M&#10;VmahjIUZ5HpSZ6Y456dMU5TxwcgdMUAsGPT1oAEHJPtRgnbg4A64oU7VIxu56UDB6HPFMBVXaeem&#10;MUoGTgYIFICQ3rz3pwOOvXPegBCc7QRyOc0uMjIOMnkUgTp65oUFT+J4pXGOOMHBzkU3bgDPWh+M&#10;g8ZowWHJ7imCHAhgPUetIcpu757ZzSeWSnWkBIAOCevekA/J65IBpyDPHFMLlsc8U1fMjbOeD2oA&#10;n6ZGOh59aQAh/TNPBWQ8nBI6UhXHfOKYIYucDgk07O7ikUYIP4ZoIy2etAgAx0pQNx5JHNGckAmk&#10;C4OM59/WgpAVx0x+BpyKck55oYYFC9wenekGwhB2nt70qjBOefSg8AAUoPz4BpghuM5pcZHrS7Ry&#10;OlCgqvPegNhoHApd43UpG5fQ0FdpGev0oDYQlVx70FT6UhUNyf1py88E8CkADKk5oxnp3pQScg0g&#10;wo560xByBg9fpSEetLnb/hR1zSHYAMH/AAoJ24Io6HrQxyOlAIU5dgd2OKQfKM569qaDnFOC5JzT&#10;AORx696TaM+1KycdKTHGKQDgtOHucmm49BTl5xnrTADnI7CmyAjnNPPUUyQE1AzE8VTfZ9CunPA2&#10;mvzU8V3H27x5qkpOTu4/M/41+jHxLu/snhO8fOPkb8eK+DV8H2+r6le3EcjRzvIc54rCclF6nJiY&#10;udO0TJ0r5SDt/CumslDMM9vUVAPB+padgiPzkHdOuKtWkbodsgK+oPFdtHVXR8TiVKL1R02jeJtR&#10;0cj7Lcuqf3GOVP4V32h/FSDCrqMJt3JwZIuVP4V5bCyhfftTzudeDn8a7WlLRnDDE1aPvRZ9LaJ4&#10;wjvIle1uo7pMA4U5P4j/AArqLLVzeQsyrhgCfUZr5K0y4ubWZGgleN88bSRzX0l8MLTUpdGEmoyF&#10;2YcHGDWc6airpnvYTGyxD5Wjyf4nWGt6vq8s8kLSW8f3NvJ/KvNZYpY32SKykdQwxX2FfeHfOVij&#10;CTn7snX8DXHa/wDD2yv0IuLYIT3K/wDs1ONRWs0cWKyydSTnB3ufNyk7STytMLhgSwxXpXiH4QT2&#10;yu9jJleoR/6GuC1Hw9qOlNi5tnVc/eAyK6E09mfPVcNVpO0kUILua0nEltO8Lr0KMRXXaH8W9W05&#10;gt2BeRr3PysPx71xcp8pgQMf0qCQk5pNX3RnTr1aL9xn0Bovxa0fWlWO4kVHP8FzwfwatK+8O6F4&#10;kT7sa56bgCv4EV8zSKSASRnPAxWjovi/VtDOLa6cRj/lk5yPyrJ0lumetHMlL3a8bnpnib4IkK0l&#10;k5QdsfMv/wBavOtV8F6ro+4yW7PGON0YJ/Su78N/HBoJFivYZImOBvi5U/Va9KsfEWkeIQnnxJ83&#10;8SfKw+ooTnHdXNnh8Lil+7dmeGfDnwhN4l1yNXjbyo2G4MMc19f6DpEei6fFbooBUc4rntD0rR9I&#10;kEtqEL+2Aa62C7jkX72D6GonPn9D2cBg44WPdlneCMUxs84Jo6dKQ8+31rI9jQhmsYpwS6fN6jg1&#10;Uk02RAfKfcPQ8GtJT69KcV44pkmMl5cWzESAjH97pVqPUkb7wK/Sre0EbSMj3qtJpsTnKAxn1FAI&#10;tJMHwVYHipB168VkPa3Fucr84z/CeaVNSkQhW5x2YUAbAYLwTmkJ56cVWguhN/s+xqxkcc0DHBQ3&#10;pjHSopbWNz8yAn1HBqQNgH1o5PvQOyM+XTWyTG/HXDVEPOtj8wK+/atbHSkK59/Y0BYoJqJHXkeo&#10;qdLtJOd2D70k9hE/ONp9Vqo+nyxHKnePagRojPXrS7cd+azFmkhOOV9jU0d9uPzfpQNFv0oz+XSm&#10;JKrjg9acOaBiMitglRmq8tmZB8jbT/OrJ4NKG696BGW0M0JGV49VpY7t16nNaefyqCW2jlJyoz7c&#10;UXAYt8hyG4NSbg4+UgiqktgynKHI9DUJLxffBB96BGkODTieaoJdMp5O6po7lWPpQPYnximsqnhg&#10;CMU7cDjmkP1oGV3slfJU7TUQtnj4I7dRVwGlznpQBnvKUGN3NOS76BunerEkKydR+NVXtSM7G49D&#10;QBZWVX6GnggCs07kPzAr7mpBcsg65HpQOxeOKY2T7GoI7pW9jUuQ44NAkNKq64bBHoarSWakZQ49&#10;jVnHfvSHgZoBGc8Txk5XjPamJMV75rSIB+lRSWsbg8bT6igSuyJLkMeRUu/gEVAtu0bHHzCpsED3&#10;pXKQcnpzSLxQO9J3pXCw1h05pu3Jp55z6UgHHTmmhDT8ufpUZGeKe/TpTM85oAYVx0NJ9cU40gHH&#10;SpAYeM80mTSkY601uKAGsQfamEegpMkk9M04dKYhowDmkPPNOzke1Rs2eR+tITI36kU0804854/C&#10;kxxSGiNuTmmHO70JqQ9MVGw//XUjI2zmkGBTjwOtMz7Cgm4hB9efWmt14pWbI6k1GWx64FIYhb1p&#10;hXp60Fv05xTQ+4k9vWhhYOg/pUdSdee1Mk5xjpUFLYYxFRmnNTW5HqfSgZGW5phY0rnBOajJ78VL&#10;GNk6fh2qIttJ71I386jOM/jSCwZxnvTGYc/XrSHPXoKa3T/GmihkjZPp9aiPDA9qlbHfj6UwnJ9x&#10;3pMY0NhcHFRu2V4605l564zSFRjkD8aQWID/ACpHOaGGCeKPegdhjc89qYcZ9O9Slc8Uxo89O3NA&#10;Deuc/pTJpNqYFS8BckAfhVGVvMYjpzWbZvCPMxBln9avW8PT0qvBETgVqWsJBHvWW53LYu2UPzA4&#10;rctYsY4/GqllDtHPb2rWt48D+dDNIomjGBViMfmetMRKsKnAxWiQmOVenapgOelMQZxU6DPIPFao&#10;kFFPA6UmOlP20EDhSYzmhcDrTsYoA/HQkoQWUjignheTxznNSkLIF2kZ+nSmtCzIzsRjpg8nNeyf&#10;j8lZixbSMuw6Z70KUkKgeuRzTEic9Mj2AqQZQdce+Mc0eZKkx52lgH5wMjAob51+8BnqvQ1G0m45&#10;GADwRzSth9qgD2OOtG7Do2hxcwgEOTg4+lKzmZQOCc8gHrT1VmUcAKD1FCKknA4ODkEUtitXZNio&#10;+xfnzjPGDk0BhKSBx3yxoLYcFQBjsKdJtwcfePoOtNE2srdgQZjA3YIPA6A1IFRkGVAIyeeuaYiu&#10;FXK9+FNBiJ2kcZ7HpRsytbEjuWYgYOe+eP5U6GIlRuwSOxHFMOdh5AYnkCkJO7bub1GB0/Gno2Ur&#10;2O8+E+i/2z8QNCtERSHuUBVScjmv1ltYlit44+AEQKOO2MV+bf7Hfh8ax8YtLdotyW5808dMCv0r&#10;J+XqBWeJ0jCPzPr8khpOfogxnqQcDmgjbjPQ9/Sl6jA64oOAvTBHpXnn047AAODg9OKTAEZ556U3&#10;Gc7cnH6U5SCoGCDjGAaAFVVJweR2xQAOwIJoZcYIXr3oKsPwNPYB+GAHQ5/KmcrgdfbPFKSence1&#10;K2COn5cUrANjOS3GM5PNKTkdcGlzuTO0fUUwYJPPAo3GSD7mQAD70MOQRyR39KRG49KUEY24/pR1&#10;ENGe+Ac1KfnbB4NRkgYJ7DrSZOQcDOfWkwJV46np+lGFYngqw75pvVcY60A/PwfbmmA/cF2/xDpz&#10;2prgHpzS45HYgdBzSY28k9fwoGC45JyOaBg4yfp70YO3IB+macMkY5Ht2NIBOhPb2oAGTxke1Kqg&#10;Atnj0o9sZJ6UxCqcNjoMUp54IAxTQADz+tIWPC+nUigAYbwadjBAzkUAHHqf1p24ZPPPr3oGGTwc&#10;800Mc5ODSnnbnnHWk2gHuRjrQArnheRmg8AfNjFGz+fGKCR6fUGgA3FVxnB75pSpJwPrTWUkEjGT&#10;6Uu5lHPUCkwEVcA9enSnbvlCnkelKp3dOtBBBJxmmCAL6n6CnFiAvJPt2pByc44pep5oAcCSOTzm&#10;mFcAYPenHJHqaF5zSC4bue2aM8ihhnGKXHynimFhGcY9DTg3HH40YIUUAbR7mgdhMcjPOfSnMvcG&#10;mryemMUrZU4xikLYXJKnAzTfmwOmKcDsoZsg880xjThsU7GcHNMXJOaf93H50ANbt2pyDdSH5mz1&#10;pApBIzipYx3fikwT+FIuTTgN3tVCsAbZ2oK7jmkZcAinKcdetSxgF5wetIUNOIyRzRyGosAg4xxQ&#10;SR+NBI7UBgQAaYARke9KoOCaM4P0o3AigBccY70i5GRnNIucmnAUgEBznNNY7ge1KQQPamkEe1Ng&#10;eZ/Hm++x+Br0g4Plkc/lXwd4Z8WX9tdSggXEbzMFR+uM9jX2b+1FqH2TwTcDdjIA4r4l8C6a2r30&#10;EIO0M25mJ6DNYNJ7nm4yTioqJ9B+Hb93tInuIDGrD/loMj8DXT/8IxpWswguiB26MP6EVlWLXWpw&#10;JpNr5bwxqBJLL1XA6Z7VBZeEdZ0TVgtrdsYicupO5c+1a0o22djza8l9pXItX+GFxbBpLRyV67W/&#10;xrl7rS7nTNy3EDxkd8ZFejxePhpV69pfRtGFOGlTLR59xXV2L6N4ljUFonRh95CMH8DXcpyXxI8e&#10;phaVTSnKzPPfhZ4Rk8R6nHNJHmCM8HHB5r6Ts4EtYFijGEQYFc74bstN0CMw2qqBjqtdJHMkgHls&#10;DkdRSnLmeh6uEwyw8PNjwTk5+tOKiQYIB/Cm9T708YJ9ag7zPutGhkBEYMeeoHQ/hXPan4PS5VhL&#10;AHU94x/MV2OR3pyjg8Y+lG2xMoRmrSVzwjxD8H7S+LPDFsb1j4P5V5r4h+GOp6WWMI85B2xhq+vZ&#10;bSGdfnQE+vf86x9Q8NxzqeFmH91xz+daqpKOh49fKqNXWKsz4lubOa0crPC0bDjDgioXGQDg9eor&#10;6t1z4b2d6rLJCqZ7SLkH6GvMPEfwW8vc1sHj/wB0ZWtlVi99D5+vldWndrU5P4Z+FY9V1P7XOVaK&#10;E4VD/E1en2Fhp17rUsSK0EductPHzuf+79K8s/szxH4QjkWCIyxckSKM7at6f8R30fRpIhG/20qR&#10;hhxuPVjTlFy1iFCrCgrTVmdT428eL4U1NobaWG8VCPlVvmHsfetXwt8crK4KxyXHkOf+Wdx0P0Ne&#10;ATNJcyyTSv5kjncWbuaqXAKHkAD6/wBKfs1azMlmtWNRyjsfbWk+P7S6VCZNoPcHcprorbWYblQQ&#10;VYHnKmvhHSfE+p6PIrWl5IgH8BPH5V6D4f8AjddWhQX0TKe8sJ/mKydF7o9mjnVOek9D69SeOUZV&#10;gfapBz9K8U8L/GCz1NFC3KTE/wAJO1h+FegaX4ztbpgol2E4+V6xaa3Pdp4inV+FnVkYbjrTgaoR&#10;aikv0PTHIq4sqtyCD9Kk6dx7AGopYI5R86A1LycHt0pOhIFMCutqsagKT64qszTQsSVYD1ByK0SM&#10;HPelUDBPB96BspR37YAYbqtxXUb8dD6Go5bOOU5xtOOq8Gq0ljIv3G3D070Bc0Cc8jpQOR+FZQml&#10;hPJKn3qZNRJIDDPvQBd4J55oJ5xUUVyjkEHB9DUjHt+tIdwkRJBhgD9aqPYITlDs9u1WQc0FsUwM&#10;8wSRkAjPPVanjlMY69qtKu7nvimSRKwwwoERLeKx+bgjvUyujng1UkseSUb8GqBlkjHIIoGamM0h&#10;AGKox3bqOeQOxqcXqv1O2gZKeeKQoCOcfjQjhzlTmnUCK8lkjZ2jaaqtayRc4yPatInFIcEegoAz&#10;VlaNsZIPvUq3RJw3PFWJI1k+8ufc1B9jCnKHj0oKJQ6sOuKeOmRVSQGIdCahWdlbgkUiS/jdTTg8&#10;jpUC3YPB/SpFcOODTGOKgjtiq81orfdJX6VZHT60hA9KB2M2S3kj56j2pscpB67fatBgSKjaJH+8&#10;ooEQLeEHB5qVZlce9QSWh6I2fY1CytHkEEe9IC9QeappOwGOv1qyJNw9DRqNCt7UhINKxxTCeKSG&#10;ITzSc0dOvSkzz7UNCbsBGKbnHShj+FRkk+4p7BcV2zUQzn+tPPSmkCpEMKnGM0gPHpzUmMLUR69K&#10;AHDHemvjGKQnHPemMSc00IaOpz0pGbnpTlJI65pGXPHb1oYDC20dajY9hTmUqPWo+c0hMXPWkLZH&#10;pSEdMcUhOBSsIQ9DTG4NOGcGo3JqSxrNxjrUZHr0p/UY6GmseM0CsMYZwccdKhYc+1SM3FMJyOOx&#10;70AMOT2prDB9acTTT2NSMbnH+NIx70jdcetNB4Galsoa2Rk01vu80pbBx/Ko5G56e9IpjX6fWoj1&#10;z05qQ9PWonwcetTuKwxj+dMPelOQaY3H86exQh5PX8KYxKg9vpTsZ470x8YNJuwEZPJwKjJ3HHft&#10;TmxnrzSBOevP6U2AnbkcUxzuzjipWHUVC4684qSiMj5sdM0h7+tKTg56+uKTeB1oEhpYDFLuBHHp&#10;TG/zih2KpU7GliG5m4Pbiq6ZY5756UkhDMccjNWYEyRxzWTd2dtOPKie2i5z2FbVnD8wOOfSqdnA&#10;Tj0rcs4cbcD8KnY3SuXLaDHI/KtCJMDFQ26Db0xxVuNenoMU1qU9EPRPXgGp0GPbmmKM4zUwGO1b&#10;IgUKD0qVBjB7U1RntUq5B/pVE3AcU4HFIBzz1pyjvQS2L1PSnYzz1pAD3pfvAGgR+OboThs4Oc4F&#10;OdDIqliSQOfWjgjfu/AdaeCJCecZ7BePxr12z8hS95jMjIK5/wB3NNBaVhjnHU1OEVUy3UHrTA6s&#10;2FUrtzjmq2E9bAIdw54zUoiVVAYDPqRSIwYbs4JpWmMpKgMo9DxmlrcqyjFj8MshVue+aYkYByAe&#10;hGAajQNncc5zkU4qUcgjb65NNma0VxehXOMeo6ipZY8IMHK9cAdKQbAQT260k0hZiR+tCfQlxdtx&#10;8cr42KD8v+NOdi6/cII7EdaWNigAZg2ThfYfWms+NpIJPB5oTVy7PkFRgm9tgODgD/GpIkZipyoU&#10;Y6/5xUCNsJ56nJzzVtWPm5XAY8cL1/z9KN3oVF+7ufXv7A3h/wC0eJdU1JkUrFb7Rz3OBmvuYYwB&#10;nFfL/wCwl4fNj4G1G+YfNPKqA/QZ/qK+n9m9uxI7g1jin+8t2sj7/KafJhk+7FOe3GPTpSEn73UD&#10;il5TOe/HvQTkgg/SuM9kRT5Y54FJHyNwBPtSkAg89DQFJ479QaAHdQSCAfalXLEHH4UhO4AZw2Pw&#10;oCY3HPTtQAMQ3B4H8qF6e3PTmjaMknK+tNUsB7e9IBy5Clge9AUHvwaTARhnA9xTioAPT2pgNU7W&#10;Pyg+9OXkD+Fu9G4FevzDqTQAQ3qKQAep6GkTI9Meop2QDkgnPenFxt5OBj6CgA69880mMtycgn15&#10;pF6j/OaeN245/nQAzBI4OccU/acepP6Uw9MjIyetOYhgDyCaQCjIwDz+NBBIyMD8aTbzSoWGBj86&#10;YAAdpOKq6hrNlpEayXl3HboTgb2xk+gHc1dJIAzxmvNPFPhjXH+INnr1pAmpWMNo9utsXAaCRj/r&#10;FB4JPTmnFJsicnCN0jtbXxJpt3YT3sN7DJaQZ82UN8qY65qfTNXs9Zs1vLG4iurV+VljbKkeoNcP&#10;Fo/ib/hXGp293FDca/eLKqxw7UUbshckcZA6mn6F4c1uH4af8I6sC6TcRWH2VJ1cN+8K4LDHQZPX&#10;rVuMddepmqkrpWOpi8a6G+orYpqlqbp2KrGJBlj3A9T7Uan4y0PSL/7JealBb3Wzf5LtglfXHpXn&#10;tj8OtT1LSvCumXlhBpcGjypNLPGwZpWQfw45+Y8kmofHfw+1/wATeN7zUIIPJtf7PazgkWZVbcxy&#10;SQe1VyQ5rNmbq1OW6iertq1l/Z39om5j+xeX5hm3fLt/vZplvrthcaSupxXMb2DJ5gnB+Ur61xur&#10;+C9T1Dw1pfh47PsSQhLuWEhd20cIB6E/yqn4W8L+IdC+Gl5oVxDHLeqJY7UbxjY2duT2xkVCjG17&#10;9fwL9pK6VjvtH1uy16zS7sLhLq3f7sqHKt9Kdqmr2ei2Ut3f3CWttGMvLI2Ao+tc/wDDfS9S0Hw5&#10;p+l3trHbLaQLGSj7t7dyMdqpePvCd942D6c42aWsZfhhmSXHyjHoKVo81r6F88uTmtqddPrNnb6a&#10;t9Lcxx2Wzf5znClT3qCz8S6deWct3HdJ9liGWkJ2qB65NcM3grV9Q+GFr4d1W2jup1VYpQk23Kg8&#10;EH16VNYeBtTsfh/caJeP/acs+VIkcAiM/wAJbucU+WKW/Uj2k7rQ7TTvFGm6lbSXFtcpNDGu5pB0&#10;A9fpUOk+NNI1wBrG6W5Rs4aMEjjrzXJeFPBureG/CGo2Xm/abiUMttFM+fKXGAC3epvhh4L1Hwjp&#10;1raXarsijIdvM3BmJycDtTcYWdmSqlT3Vbc3D8RdCS/Wx+15uiTiMIcnHU10L3UUVsbiRgkQTcXb&#10;jA61yNr4Vvl+Idzrc0cIsjbC3iQfe65JrW8beH5PFHhi+0yGY27zx7A4OMUnGN0kbRlJ3uiXT/Fu&#10;nak6LbSNMr/ddVJQ/Q9KdovivTtfuby3spTJLaP5c3BAU+nNZ3hvTtXsNPtbO4itooraHy1MZyWI&#10;GOPQVj+C/CGt+G7vU3mltyt9ctcMy9VHYfWhqOpKnPS6OqvPFmmafrVrpM1yFv7oExRdSQO/tUGt&#10;+NdL0G/gsrmb/TJ+Y4RyzD19q5LVvhpqGq6zb6v9qRdQiuFcOeixj+EVc8W/DebxZq9rdyzLA8BU&#10;rKhw4xyaaULq7Jc6mtl6HQa54403QEs/tkhSS7YCGPGWY+nAqDxD8QdO8N21lcXayql04jjAQkkn&#10;p0rL8afDpvF7WiNMEW2A2y5w4xjpUfiz4czeIY9IgF0BDYMH+c8yEDihcml36ic6uuh0c3jKzs9G&#10;n1S43w2sQyWZfapvDXiSDxNZC5t1YRMBgsMfpWbf+F5rzw++nNJGQ/UEcfn61Z8F+EYvCGkm1jma&#10;UsxY5OQPYZqfdtpuVGVRtX2OjKgnPemFcGlHHXpQO+Kg6hNoHUkUNyQKCfWl3Z60JgNKbTkHilBz&#10;yaaenXNLkAc1NybijqSKcnekU7gQOlJkbse1VcoUtk80pYDqKaQCKVkHXNIA3dccUgYqT2pRyPak&#10;IpsBwOaQjBFLg0MMgHvQAMvyk96QfdyeaFbjFOUgcdqQADkemaXGO9JzSihgIxx6fjUbYPenOQaj&#10;LYoYHzl+1tcNL4dNspyznjnrxXyZoelajo4je3YggY6YP5H+lfRP7X+vGyFuqhX5PyPznpXj/hnx&#10;NYXcUUVwBE2OFlGV/A9RXPdp6HmYvllZN2Z0/gnx8NEs5YLkOsrg5k2bs59Qa9U8K+K7PUolXzAZ&#10;CuVX1PckVwtv4cstUgBQqAQPvcr+DDpSSeDb3SZEnspHhdfusDkH8R/Wu6nyv1PBnKrT80eu6hou&#10;kajbS2qJGzgEvKrZLEjjiuGv/BX9mD/iVXbJeqCSschOD6MO1Y+leLdX8P6iZNRjkmi9VUD8Qe/4&#10;11PhbxXpeq6pcysrq7tuffgFh7etbpSgcsqtKq+zK1t4o17w5DHJqUP2mLgeZGcOPeux8PfEu0vm&#10;VBPiU/8ALOX5WH9KvCWx1pPLmeOeR/lVBj5VHes/W/BGi6vayS26qrKdqH7jE+3rSvF/EjpiqtL+&#10;HK6O+03xPDOqqZAx9G4/I1tQ3sM2Mtg+hr55k03X/CrSvFdedZq20Ry8qfbNXPD/AMYoFdYbktay&#10;fdIb5k60ODW2ppDHRT5aisz6E4PSnCuD0Px1b3aKVlXYcfMhyv8AjXU2+uQzqpVlcdMqc1B6cKkJ&#10;6xZpEDAoABxmo47iOYfK4PHSngGmaISRQRgjcD2NUpdKhlPyjyz6Dp+VXGJXtTl4BzSCxhan4WtL&#10;u2dXgBYjBZAM15h4k+D9pfh2SFHJ6cbWFe2q/PqKZPbxzg7kBPr3qk3HZnLVwtKt8SPkTXfhBd2Q&#10;b7OSMHhZB/WvPtY0C/0xyLi3ZQP4gMivuu80KOZSBiRT/DIP61yGt/DyyvFfMPlE56jK1rGs+p4N&#10;fJovWmfFe7BxzQ0navoHxP8ABCJ2d47fbnnfCf6V5hrfwt1LTyzW/wDpCg8qRhq3Uoy2Z85XwFaj&#10;ujiEuHhfzEcoefmXg10ujfEzWNFKr532qLssvP61zl7YXVg7LPA8LA9xVQgdSfxqrd0ckatSi/dd&#10;j3zwt8fICVjnd7R/R+UNetaB8UbS9iVmdHX+/E2RXxOQGIHPsau6bqt7pcyvaXEkbdflOOfpUujG&#10;WqPYoZxUp6SP0C0rxJb6jjyplfI6Z5rWMyYyW/OvA/gc+s6jbpLfqHZsEMBg4r3WSzfaArZx2Nck&#10;o8rsfZ4ev7eCnYsbs5wcinr0rNAlhPIK4/KpVvSPvc1NjqLpbHTilBJqulwjd8fWpUbJ+tA0PKLI&#10;MEZB7VTm06Nj8pKH0HSruR9aM5PbNA7GU9rLHzjcPakFw8bYz+BrU25FMkgSUfMMn1IoFqVobtWw&#10;CpqyrLIODmqr2O0nY34GlKvGoJGD70CLiDFDHtVEXjK3XIqZbpT97igq5MxwRzTcbumPxoEgPGc0&#10;o6elAFeW0VskDaT3FVpLNx33DFaJPAx+tIOP/r0BYywzRnuDU6XbDr8wqxIgc8qMd6hezHJQ49qA&#10;JluEkOM7aeMHgHIrPaJ4wcjj2psczq3B/KgZpKMZ70hGaijuCB82Kesqt0POKBgVyM4qvJbI/bB9&#10;RVrtSHbmgGZ0lm8fK/MKi3FGxgitQnioZYw/DAEUBsVVu2A9amW5Vqie0HVGwfQ1A8Tx/eXv1FJk&#10;mgxB5B47UxiB7GqSSsp61KLkHrSuUiUnNK2CMHkDvUYkD9Dmnj9Kdw3IHtlJyvBpyJtqUjINMoCw&#10;jYINNp5OcnrUZPHPFAxrHjFNPTpilJzQx4Ixz71IDCcZppHFBBzTvr19qZIwDPNNLAc9TT244qNu&#10;9IBOo47UwjNOJprGgBpPWmH2pzcjg01j6etAhOvTihunrxSUjNQAjtmojzmnFuD/ACxTW9+BQIbj&#10;1pGHH+NLnr2pGPelcLDenamN9PpTmOB70w8dakob29vSomz+FSZzweKY2D7UgITweaTaefWpCMGm&#10;ORjn9KLiGFcU1hgHjtTiwPXioy/P9allaEbHj1xTCc1Ix4PX1qNh2qSiJu3HFMwTmnO2R703PT9K&#10;QCEkd+1QlueOKlZgFFQkjOM1JQEdRUbgfXmnlu3bHWo2P51YDWOT/jUUhLL7VI3fmomPHtUtDIjk&#10;nPbvTuwx2p2Oc0x88e9INgZsn196icdacSOMmgjrzSsU2RMP5Uwjk/0qQnBOaibrRsFhoINQXEuW&#10;wDwKklbAPrVT7x/GspM6KUbu7HQoGOccGtG2iHBqvbxcD0xWtaRYIHXOKk7C7YwYrZtounfiqtpF&#10;jGRWrCgXrQaJWJIlAxVlAOKjjT/69WEAx61aViWxyqPrUgXOKFXipAB0rUkEGP6VIo6U1QP6U8Dp&#10;QSKBzThSCl78UEinHNGML2pQeKUrQI/HUuTzjHbrmnLxgBTk55x0/CmvsJ4yF7CnGTpglyeCK9a9&#10;z8jV4tobgnG0g4PQClQxrMWycA8YHJpMcAdRnqadDGXfdkYB656VT1Qlo9BUTawIGAeg64pVV1U5&#10;A2AdP/r1MVAXGSceh9qjwAmcYB655qU9TXkSVyRAhjzsGT264ojUSZZowAOgHQU1UyhLcj2pIQBu&#10;OeCDxmmRdXV0Dklh0GecUHiTCFSOAc9Keo2pnGcenUVG2/LEY46UGckSOw8zYpxxkbTTZGVyAoyO&#10;mKlSIqgJ4f0H+FNChR2Oe/40LyBx7ioqhM7CADnntVuzRWuEPBJI2kc1CryOCDjcc8jrWr4WsXut&#10;as4GG8NIAcjpzW9NXkkaKyex+mn7Lmhf2L8I9LULgzkynjk9q9bYjqAOlc58NdK/sbwRo1oFwI7V&#10;AV6dRXREqR3615taXNUk/M/S8JDkoQj5DsDkYKg+nSlKg46+nFJnsDwOxpRkNwMD+dY7nWIY8Lwc&#10;jFIoBxzz6U7dtPfH0oKd/u4pgOjbqO2fTikBI/P8qUEMhzzjFJtweuF+lAATnHOR160BhuPP0ob5&#10;fx/WjywSMetLQBNw9fpin7sAcjmk8sAn6f1pPlz3oACRnk08fdzg/hTQCcGlyCcAYoAawA9ee1OB&#10;wFxyfSg9xQ2eAR6daAHdweQKByOhz65pH46Dj2pyZHGD0oAYPQjvmlJwcgd8UpUE/wBaUDBAA46j&#10;NADsDIOMEdcUEnGcZpN/BGOfakHKgjj2FIDK1LUNRtbgJaaYbuPHMnmqn4YNVV1jXHXjQcDJ63K1&#10;uXEot4ZJT8yquSMZ4FcrefE/R7TTtHupvNVdVnFvbpt+bdkjkdgMHNWvQTjJ6pl06zri4/4kfHf/&#10;AEhad/bOu8H+xBjP/PytW4PElnPqN5abyDaKGllbhFz0GfXFaEF1DdIJYZFlQ9GQ5FK67E8r7mG2&#10;r68y/Loijt/x8LSjVNe2AtoqZ/6+FrX/ALTtGuGgFxF5w58sMN1Z1r4u0/UUvjaSiZrOTypAv98d&#10;QKL+Q+V9yJNW10fe0dOv/PcU5dT1xix/slBj1nFab6raQJE1zKluWGQrsMg1XbxBbJrUenAlpGiM&#10;28fdCjH+NF/IXK31Kn9o65njS4/+/wCKBqOunaDpkQz6zCte6vre0spLqV1WBELs56ACqWm+J9N1&#10;XSodQiuFW1lGVdjjP/66L36D5X3Kv23Xt3/INi4/6bCg32vYyNOh4PebNbcFxFdRiSGRZIz/ABL0&#10;quusWYuRbfaY/O/557uaV/IOV9zOF9rjf8w+FQR/z1pftevHgWMH4y1sm8h2sfMX5Pvc9Khk1iyj&#10;lSN50DuMhN3Jov5C5X3M1LnxAR/x6Ww/7aUrTa+VwLa3De8la1xqFtp8fmXEqxr6saji1e0nEbRz&#10;owkOFwep9KV/IOXzMzf4g/55Ww/4HTguvsCStsPoxrRn1uzt0kaWdEVDhjkcVE3iXT4rM3T3SrCC&#10;AWJ700/Iag+5TI14rhDbj8T/AIULHr7DmS2HHbP+FXhr1j5Rfz0VQpbJI6ChdfsNiuLhCrruByOR&#10;RfyDlKottc4zNB+v+FIbbWuf9Ihx+P8AhUsHiyxvI3NtcLIQDghhz+NQyeLLK0t4muJl3yDIVSOa&#10;d30QcvmI+n60+M3kQ+gp/wDZ2rEc3kfHoDWZffEG2tr2ySIM8M7YLDoAMk0/WvH1rp9lFcQoZt8g&#10;jCjsT0/ChN9h8jZoDTtW6m9jx6bTQmmankn7cM/Q1s28nmwq5XBYAkGn7hkHFF2JQTMJtJ1Fn5vg&#10;PbBpF0nUDwb/AP8AHT/jW+y9xScAjii7HyIwW0W/PDX347TQNBu8gm/P4LW8y7xkflTdp28GlzMO&#10;TzKtjZtaIQ8xkP0xVwDg85oGcZPWlXjJoLSsAHGO9IxJOKcevpTepHrmkxgAUB5oxuHBpzdMYpqg&#10;AZpIBxzx6UgJOeeKcTjNIo4pgIuAfc07igDHSkUdaWwDug55ox3pSOKbg0gGn6VHLwjH2NSv0FQX&#10;ziO1kJ7KTTYrnwz+2BqBm1y3gzkAj9T/APWrxvTkOU5r039pmKfWPHIWFd+xgMd684sopIXCSIyE&#10;f3uKxTu0eFj783yOx0DVr3TCrW07IP7pOVr1bwV46a+u4raa3IkJwWj5U/UV43ZNnaqjJbgEV7/8&#10;G/BXloLy5T5j83I/Su6KXLeSPCouc6iUXod7q/hODWbGMpb7SQOVA/l3rz3Wfhgd7NCnzj+KIbW/&#10;75r3WJQgGMDHGPSny2cE4xJGHyOvQ/nVRk0etUwlOoveWp8vGz1rw4xW2d5YweYzwx9j3rY0b4iz&#10;JNDDeA28iDbGGGFQ+te3ap4Ot79chFkP+2MMPxrhde+FyTo+EBxnCSjr+NbKUWvePKnhK1J3pSM3&#10;xt46so/DLQRTJ5kiDcgO7c394eleISOZSWPLE5Oe9d1rvwzns3JRXixyAw3L+BrkdR0m707iWA7R&#10;/GvINVFJLQ8bGOtKXvx2IbLWL7SpPMtbiSFh1Abg12Gj/GG8smVbuPf282M4P4+tcGZQc8e1V3OX&#10;GASeuKppPc4qderSfus+lPDHxXtNTRALhJD/AHXO1xXoGm+Lbe4ACygE/wAL8GvixHdTuXcp9Vro&#10;tB8daxpsqRrIbpDxsk5zWbpJ7Ht4fNpK0aiPs+3uluACOM8g9qsA7vpXCfDa+utS0yN5keJyMkMc&#10;gV1ckdxE5OCOeq81jbldmfVU5qpHmL+0g0pJHuaopfspww3D2qzHdRtg5wfeka7Exbp6etKQCMYH&#10;5UnB+lKRgUxblWbTYZiSBsJ7gVi6p4TgvFIlgWXI6r1roiSGxQH456UEOCkrNHkOvfCa1vwwRFYY&#10;+5IteT+J/gX5JkaGJ7c/7IyK+tpI0mHzIDxVK50mOVSBhgf4XGRVqpKOx5lfLqNbdHwZq3w91bSm&#10;bERmRe69RVv4feDrnXtciSWFljRvmDLjmvsHVvAdlfMd8Ow/3lHFRaJ4EtdGmMgjTIOd2OTW6r6a&#10;7njRyVRqKSehs+BvDkeiaZHhArbeBjpXTD04/GoILqMqq/dx61N1zjkHvXK3d3Z9XTgqceVCsARj&#10;H51WltI3PA2/SrAz1pCKDQzpLORfu4Zfbg0yOV4j1INaVDRrICGANAiBL3P3h2qVJVfoagkswf8A&#10;VnHselQmN4gCRx7UDuaGcHNJk/lVBLpkOMn86tR3PmDkYpDRMPekdRikDD1+lKaYWK72qOchcH1F&#10;QvaOoyDuq/j3puKAsZp3RnnI+tSpcsOvNXHVSMEA+1VmtFYkqxUfpQA9Z1cgdBUnUcc1TeCSMZK5&#10;9xUYlZG/pmkFy+etJVVbs9GGasRzK/SmMdyR0JqN7dXOdoB9amx6UZB56mgCqbcgZBJqtIWQ8grW&#10;meMnvUboH4K54oKKSXTDoc/WpVuweCMU2W0U8qdpqtLDInP6igV7l8OrYweKG56CsyOVlPWrC3JH&#10;XkUBqWaaVAH+FNSdWHWn9RzSF5EEkCyHpg1Xe2deR8w9qvgZpNuAaVh2MrcQT1Bq1DI2OpqaSEP9&#10;5c0wRBM80WBCk5x/Skbg0uPSgjkGmxjDxx2qM9RUrcCo2A54pAGMioyx5+lO559aaQSOtIBuOOnN&#10;Jn8DTiMU09fagkazUw0rAE9abjigBpPNMOCD604kt2pMd6AGE4ppYgGnsv50xlK0AISMCmnnNDHB&#10;pm7B9KVxCt3pjEc80uc5/OmHB/8Ar0hiH9aQkcjNB6Uwk+vf0pAObnp+tMYDHv8AWlz1pp6Ux2I9&#10;wyR1prEYz09qRzzketJn16VLJAnJ5pjrTj2+lIzZ/KkMhfntUW3uPyqZhx0qI8HpmkVYacgUzuc8&#10;U9jgHsaiLZPSpGhrgVGflNPfLH2/nTGyDn+dTcbGOeB/KoGXBGPWpmPQfpTCMkdu9AyIt8vWmZz9&#10;KkYY7UxlzVDGEDGaYRmpTx04qMkenaovYY3170xyMfWnMRz3qNuf89aBEZAxSl8U0rj8KQnJFJjT&#10;0Akkk+1RSDHU/lUuzrVW5faMUmVFXIJXLH0pYo84PvTE5fNXreLPGO9YnoQjZE9rFnFbVnDuxwfr&#10;VSzgBINbVrDjA6kUG1ixbRYz2rQiXj+tQxJ7VbQHrTSKbHouOtTIuOtNUAcjipQOnoa2RmOCgU9a&#10;FGABntUgAGKZA3GOvOTTwOMUEcU73oEwGKUDkDtSAc08daBCAdulPHSjig9eOKAPx5+VlGVwqnHJ&#10;pMLGOuSRyM0uTuYLyFHHNRMhcDdgD2r1j8lu90ODjcAq/Jjp6VNGAgyduD1B/wAPSo1j2hVI565B&#10;qVQ3lt1GeKGTFN7bjE2ghipPbA9MUO4AKgZUfjSxxj5STng4HWlULyccH3zihWuO0nGweWwGcjHr&#10;6+1P2qQQFw2O44NSjDID+ophKjk8HBIb3pXG4W3I9kgXleCeDwBmhNqbsgt9akZuFx196cCo4yCc&#10;/dpijEawadhgY+XqetRmIghnySB/WpHY78EnHcVC2SqnqetUjKb1uWrXK7tw+bHFd58GNIOt+P8A&#10;S7csX3SqMY9SK4ThkdwT0BANfQH7H3h/+1/idZSSKGWF95x3wOtb0nq5PodVKPNUjFH6O2VutvZw&#10;xoeERVA+gqcD5S2DxRnCDHP0pM5yQcg1425+nxVkkKrDcKBkAkEE+ppFJz/WnMpU88jPamMYQS2T&#10;x7ipN3PK5+tA68AYo+YEetIBRjsODTTgNkig5pduV9D6UwDIIwOOOaQJjoCPemgHcT0pwPPHGKQC&#10;7RjsAD2oOR05GO9LyTkgfWlC5wc0IAHQZpQcjpgf3qMDA7GkxkZ5FADlAbjqaTPzDIwKXgD1FNwS&#10;3AP0oAdvBGMZpC5HB6ilHyEelEoB57ZoAC5HPH5U5WBzzTMYBxzTlYKDnuaAAE45FKoyTQGCkc5N&#10;OQjOaQENzH5sMqj+JSP0rwseCdduNC1u4ms993p8s6aVFx8wZtwce/QfnXvOFDY6ZqOa4jtlzIwU&#10;Z6seKpOw7nkt94Y1KztNDa58wfabg3eprHF5gL7TtVhnkKfWu68J6P8A2Tpty++aQTMX2yIEwOnC&#10;9hXSFgQD60meecYHp/KhyurCPM/DmmzQeJbiW1sneG4keSdrqIq6H1Dd84HFRwaDKPDup2ttp7W1&#10;3d3zM5VMblLDnPfgV6jtG3rihnAAJp8w7u9zz5rJbTXtQfU9Nk1BpVjjtdqbwqjqB6c85rM13whr&#10;N/4sl1G0lez0+3tEiFqP+Wp3ZK57DjHFep5BAPfpT8gKc84oUragtDA8QQyXvhSeKO0zI8GBAR3x&#10;0xXKRaO1laeHUk0tpLG2i/e2qJwH28Ejvg16VuBIwccdKa2Nx9vSpT0sHkYHhjTbix0y8LoYWnka&#10;SOH+4Og49/SuWstGurmFLX+zmjvTdNJJesP4d2Qc/TjFelAgDO4YpA3oc+9PmtcL3PNpbHVDFq1m&#10;tlKz3dyCJc/KEwBnP510ek+HFTxLNfz265jgSCF25x64/SunDY5J/HNV21KCIPvkC7ByT2p83YDn&#10;vEVhcHW7a6Nsb22jVv3WMjceAcetYupeEtUGiRyWSiK/88SrHnhBkYHHtXfLews0YVw3mDcuO4qd&#10;JF3YJB9RnmlzWsGx5zrngu6jk0yRC0yRyGW4RV3CRyD/AC7Ves/Be62to2tf3RmEskcuOx9K7kSI&#10;5IVhkdhSPMkfLOFz68UuZhZnB+MvA93r+rw/Z5PJsmjaOZV4yPQVUHw7u/8AhHLq3kcmd90ce3qk&#10;ZPQV6M0yIAxkUA9DmkMyFN/mDb65p8ztYE7HC6f4PnFq7fZzDJ5YQZAGcegFc/qdpqMGuQRQxH7P&#10;b24R2CBsknoMkYr1GDWLe5uzbQyLJIoJODnFWGtoHkDNEjN6lQTT5u6DbQ5XStAe4ubW78kRxxxM&#10;qhh3Ixmkk8IXCxx7ME+f5hGO2R/hXZbeO3t7UuDnrSuC0ETJjG4AHjIFBU8U7GFpobn+VIa0H4wO&#10;abjPT0pGbj3xSg4GKQxM7Tk96XGWz2oboKFOD7GmArDigHA6ZoPYUoGKAEIDYNLxwT60vbimEZJP&#10;vU3Ac3IpAOKQmlUY/GmAjnPFC8UrD0pFJyB2oAXGe1AzTie3pScHvSuAE4BJoDZH4UY4waMAfhSA&#10;ack1R1l/K06c5/hNXnOB7VieLLkW+i3DH+4aUthM+HviN4jtD8QriCZkP7w/JIOPTg1pWGiabrMO&#10;MIm7GFflT9GryL4j3f274g3rg5G5jkfU1seDtQ1GO+igtpWYO2NrcjFY+zvLRnj4iuudxkrnsehf&#10;CRRqUU4+WJSCFzkfhXvWhWUen2kUMQGAO1cn4NspTpMXm4iYgcV0MEVxaHK5I9V6flXXFt6Mxp0o&#10;QfNFHTQuOhPep15NY9pqXTfz7itWGZJcFW3VqjYsIce9SuqSKVYBgexHFMUd8VIADzmqDcz7vQba&#10;5VgoCE9iMj8q47Xfhtb3JZxFsJ/iiGR+Veienr/KlBz3zntRdoznSjUVpI+cfEfwjwGeOEP/ALcf&#10;BrzXVPA19YykRjeM/dYbT/8AXr7Pn0+G6++gz/eA5FYWq+C7a+U5iWUH1GGrRVGjyK2V06msdD4y&#10;lt5bR9s0bxMOMMK7r4WeD217U0ndCYUbgnua9e1P4PwXzlQuF7o4/lXT+DPCdn4TjVRHsGOK0dRK&#10;N1ucFDK5Rqpy2Oo0bTU0mxjiRcEDmtEc9eKrpIkoBVsj0zUy4xnvXNufVxSSsiKezjn5K4PqOtUp&#10;bF0yUbd7Hg1p7t3vnrTMbj9DTG0ZazzQnbyp9DVpNRHG8Y9xVwxqy4YAj0IqpLYIeUOw+lIRYSdJ&#10;ejA1IU44rJlglh5AJx3WpIb2RBg857GmFzTUYPSkbINQpeIw5G2pVYMODke1Ieg0gk885NK9qkw5&#10;/MU8LnvT1JFMZQkspIwdh3foarpLLE3O4EdjWwaY8auMEAikBTW/I++M1OlwknQ4+tNbT0ckqdvt&#10;2qpNbSxdsgelAjS4Ye1KBisuK4dOM9atLehhhh+IpgTkYpRj1pqyK44OaeMgGkOxE9sj8FfyqL7K&#10;U6HirBz6U484phYzpWZDtwRjuaVbtkAycj0q8UB68/Wq0tmhzj5TQJgl4GxkY+lTI4boc1SNq6c4&#10;3D1FMVmjPHBoC5pE5/KmBsNzx71XW4JG081KkqMeuPrQO5KT8oHXioZYEkPIqZemRTcc8UDKb2hH&#10;3Tn2NMw0ec5HvV8/rTSAwGRn8KAK8cm0Zzx6U8XIHUdaeYFI4+Wq0sT+mR7UAWVlDdD+tOzxis3k&#10;NySDmpEumXjr7Uii2wpuM5yBimC4VuD8uKdu3e/0oJInt0bJI24qvJaMOmG5/GrhOaQg5ph0M47k&#10;IzwRT0nZec1fZVK4Iz9RVV7YfwnGam4eoqXQYnNSCTd0OaotC6Ekjv26U+MEUMaLZOPpTT145NIp&#10;JX1pM4/+tS1GDYA6c4pvGKVj+NMJ609wGu+PTFIH65ofOfWmFeMetACsfTt1pm7B9aXGAT+lNyKQ&#10;riFu1IwxRjHSkzigQhHH0pjDv3p/WmMMUARlvyo3Z+lBpuMdaAFJ5HYUxz3zSvgU2gCNs/j70xgR&#10;nkY61McAZqFyKTENoNIc84ozxUjE4OajbjFKzehpjPg80AB596ax7UEkCmscE5oGxjE+nNNABx9K&#10;XH86UgYz0NJkjTzTDx705uRjrTehpFDGHGKhb2qZjUTDnNTsUR9cUzAFOJwDTWbjjipYxhprHihu&#10;nFN6AipGRN6fpSE9ae6/mKiJ69qrcAznPNMI2+1BJFIZOPShjQwn86jZuvGKeajPc9TUjZGRgc+t&#10;B4HrTiB9KYMcUAhGBI9qbs75qXI6dqQnigLEUnyKazpSGY81au5s9OhqqoLNnvWUmdVKHUfDESR6&#10;1pW0Weg//XVeCPkDtita0h5GBWaR1lyziwAcdq17eLgfniq9rDgD2rRijIx6U0aIljTGKnVcACmx&#10;rnjtUqg+tWkSx6rjjFSKuaRcg+lSqMA44rUi4BTxTxz14oHHXpTsUCBe1LjigDmnADHWglgOelAb&#10;HBH40KBmnbfSgA60vWgCncYz3oEfjyg2nk/UinvHjhjgc8+lMCFnJOQAetPaMjG0g+hz1Nem9z8s&#10;6XHxAKcHH1P86YxOc8degp6MCcHOTxmo1jfGSx49BRr1FslYSGMs+AdhH8ql8jDLyAvqaEOCS3OB&#10;1xk0hYM2M/Ljt6007k6KI8wAgkknr170AH0wRwD14pFkZRtC7sghsdKVGd2GBtHqaAbXYGO0hjjc&#10;cng1EWLb2B2jgfWpmiJYsWPP8NNWIeYSMKAQPeqI2YRxBh97lu/pS3GRtXbgDHNTAx7B2CjsODUE&#10;jK7Ahs45wTVIiSVrIVkyoQMWwckjpX2T+wboO/Wr2/KnEcRwT78Cvj61jJUYGOehPWv0J/Yj0E2H&#10;gu7u2jw0pVc9vetL2ozfyPVy6nzYiHqfSx44x2pD8pwOpHWjbtPr2p7c446V5J+hEYXPJ708goOu&#10;c0HB4BowQc9RQAL1BxjnrQ3PoaASf/r0c9u1NgISQeOnWlV8n0odgrYJzSI2ecEGkBKFGeP1prMc&#10;5A5oPJyOooIGMdfagAAJPBOfejGBnNOdc5GAKZknigB5UgcHNBJAwBk0hxgUJnJ9KAAKQeuD6Uuc&#10;44yaQnaASKXHGR6dKEA4E89qDgHHekGd3ocUEM3XFIB2OKAMg5600ZQY70q5JFACbATnpTguehwK&#10;UcHk8UA4696YzlvHk2oxWMP9nXItm8wGRhjcUz8wXPc1zGska/puiIL+5jR75M7uCcHJBPpxXomo&#10;aTa6lsFzCsyjs1KdIspIoojbR+XFyihcBfoPxqlK1gdzzjxb4luo7u6XTrycixVVdeFQseRknk8e&#10;ladxLqeq30aNfy2sUVl5kqxKMs5x3Pbg1176DprzGVrOFpCc7ivf1qz9jgJfMSjeAG46ii/YPQ8+&#10;stZvLuLSbK5vms451d3uDwzKCdq89CfWn+I9Uv4Bp+n6deu8c8xWS6wCUUAkgZ7npXcXGiafeoiT&#10;2sbogwoxjFEmj2E0CQm2j8peFQDGKV0FzG8Ki+h0m5e8m84qxKc7iAB3Nc2urXsyC9+3yC7NyY0s&#10;16KoOB+fXNejwWkVtAIYo1jjA+6owKrR6HZW9yZ1toxMT98Lz/8AWoutWNOyOI1BtQlXVb1r6VFi&#10;dUhijAA6ZOT9TW14t1W+0nwmJrZDLeGNQD1+bAyce1dJ9igClfKUqTkjHenzW8VxEYpUDoezCi+1&#10;xp6q55xa3esWNvcTC4a4j8rK7iMlvXA96SO9mttV06KDU5bh5IjJMpA54yeOwzXocWn20ULRxwxi&#10;JjhgFzn2NVIvDNjBqRvEhRJNpX5R1z60JonU5CPxBdXOn2qpOzXE1yytgYIXd/gKqeIIptU0nU45&#10;2lRHlWNRGuDj2r0WHS7KBt8dtGrg53Y5qZrK3kj2mJCvXGP1ouk7od2nc4q8mutNljS0LSxwW5IJ&#10;H3jjis3w7PqVwYZ5rl1lkBeVZCPkPoAO3avSPs0ShsooB4ORUdvp9omTHDEA/UhRzSurEq9rHFeD&#10;bi4/ty4jneefc7MGkxhR6AjtSeN76We9FvB56MgL7kIVfxPf6V3Edpb2cn7uNImPcDGadNbWzP5j&#10;xxmT+8yinzK9x+Zw0Nhd6ja2Ec0s8agFnCHBPFVUW+SMwStMloZwuVPzbB1xXopEcYJ4A6D6UGGK&#10;dMMismeARkUXC7OU8FWEUOo31xEr+UwAVnOc8muw69qasaQjCKFHXCjFSK/OKTeobiAE80pBwKa8&#10;giQk4AoimEkYKtx2pXHccRwPSkC8dacDu5pAMZ54pjEx70Djr1o9xThgmgVhD1PNC9RRtwTQvB96&#10;SGLjnrxSnpSf407PakA1T+AoH+cUu3mjGOlO4BtpByKU00HAqQHsOKYBnmn03kYAFNAOHNNHBpw4&#10;H1pmCT6UgJOtJR0xQaAGtnvXIfEiYweG7phx+7PQ115NcD8Xb3yPDVyPWM0pMD85NbZ5/Ft+5B5c&#10;4Ne1fBnwcZZEu5o89Dk9qy9L8GQX15LPLHwXJIYV7F4QS2023SGP5MVkp3dkePOheo5M7/To/LRQ&#10;OAMDFbdv2zzWTp53qMEEetbVugHJ5rpiNkjWUVwOVwfUcGmHTJIzlG3D8jV2MemKmU54raxOxRhv&#10;pYiFcZx2arUWoI5w3y+xqfyVkGHUH6iq0ulqWzGSp9DzQBoK4bvmnhguPWsjEto2GyF9etTxajk4&#10;YflVFbGiWDHil4FRRTxyDIIJ9M0/dnvQCHgDHT8xVO501ZzlXKN6dquZpdx9aB2MSW1ntfmwSB/E&#10;lSw6jIAA3zitYjPt7VXntIpuSmD6jij1EEN9FL32/WrGQRwwOfSsqbS5UyY23j0PBqFJJrZsHcpH&#10;Y07Cubg5PrQwxVCHUccSLj3FWo7iOUjDAn3NIdyQpkciomtklPKgn1FTBuOaUEEg9DQMoy2TA5Q5&#10;HoaWNXhXnj8KvnGPWjYGNBNrlFLwqeeR61cjuY256fWoZLFW5X5T7VXa1lQkgbh60h3L7EHoaXoB&#10;zzWcjsuOSD71Ot5jhwKATLZGB69+aTAPNNimSTof6U4469sUxkUlukuSVz7jiq0tkR9xs+x61dB5&#10;xSHr/WkFjNCunUEVNHcOMDOR71cOMcjIphtk7Dae+KBiCZcZP407eG6HpVeaB0zsG73FVw7g8nBp&#10;iuaOfemE5NVRdMoGeR71Ms6P/smgCReOtNeJX4YD607gjjmgcZzQLcrvaddp496gKNGckYrQpCMj&#10;BwcUXGygk7L0NSLdZOD+dSNbK/bH0qB7Zk7ZFArllZQ3INPH9apJkE5yMVIsxUdeKCiyeeO9GBUK&#10;3CleeOaeHDcg9aB2GyQo45H41WlsyM7Tn2q6fSomwe9AjNcNH1GDSJKy/wAVaLL2ODUElspJ2/LS&#10;GMS5z96p1cN3qq8DpyRn3FRbyDxmkCNHPH40g54zVNJyh68VMlwrHpincZKy4Hse1RGNSfugVIW3&#10;e9Rk9frU7gGQOBTW4OaQnijtwaAG5600n8KcQeaac80AI3UdaRutBOaCeOetADSBk1EevSnsPTrS&#10;HjjjNBI0jjtTTzk9qcT0qMnNAClvrUbc/wD16Uk5pCfxoAZSGnEc0xv1oAafm70zgZpzcZPSmE/r&#10;QIOMHPWo2GTTifWkLc1LGR7evakbjinbs9aYzCkAxuvAqN+/+FSk8dKiY5pMbIyTkmnL0PNIR19K&#10;bg0riQj8A00t370rHGOpphOCaBoRmzUZJA9KCcZNMP1zUDFZz1/Komb6809jgVCSC3vSKQrY9ajf&#10;g4px579KaRz6UhjDxnrSEjBoJHfPJprH15FIew0nHXrURPtT2X8eajPX3qtg3GtnBye9MIx9KeTk&#10;H6UwtkDHrRcYh5HpTG4pxbjp0qNifTdUg9BrHHSmjr+PWnkgmmt60rjGknntTZZAie9BbaCc9BVK&#10;4l3Hg1LdkVCN2RyNk461LBHk47etRRAlh2rQt4fasj0UrIsW0ROOOTW1aW3HuKqWsOcd62LaPCrx&#10;QWixbxELV6NMj1qKNMYqwgwPWqSG2PjGB/SpQOvamoCewFTBMitEiGKOvWpUxTAtSLVEi9aWk9sc&#10;fWnDg0CY4Dp1pV4JzQMUuOtAgxg560qk4oxkU4dfrQAhHfsaM4x35pT0FGKAPx9WM71GQVJznuRQ&#10;6lSuACOu2pI49hHcgDnvT2gAcbT+lelc/LnG6IQuwEH0PFI2MDaG/A8VICxU/N64xSn7wGTk8k0a&#10;k9BqlgnZSeuBRGAV3bQAPbrUhAY4U9Oh60GI52McA98dKYWETb1UZPTFERIX1Az1pVjMSErkjJwC&#10;KjiWQsSw5HY9veq3IaaaEdS74B2DPXPSptjbQAwJz6daZja3III4BNOiUsx3EBcdBTsTuORdinnn&#10;oRUcgCBtgAIFPYdQBgelJtA+bAU9h7UxWRZ0qNp7qOPPLMB+tfqL+zTo/wDY3wt08FQDKS9fml4I&#10;043viGzTAIZxjA96/V/4caaNJ8D6Rbgfdt1zkdyKdZ8tFLuz6LJ4N1eZ9EdKMsN2OlLnmhOCcce9&#10;J/F1rzT7EQE5zjOPWnZyMdOaQHcTx1o2/NxzxQA8AbDjrTVBxn86BkDH4ijBI4/SgBNvOeD9aVV2&#10;59D0o2jrilBBIx+VABghuvFGDnmjOCO5pxzkYP50ANx7CnA5I7UAdutHf1AoACAcg9qQsR7U4gE8&#10;DHrTTt70AAB60uDg80Hjp0pRkZwAaAEH3vanMQCKCwAPGKAecCgAblsUKQrUdTmlGcnPNAwC8E80&#10;Bs454xTgw/OkZaBHL3Pim8Ovz2EFqrW1vD5s1w7cLzwPesfTviRLqdwjw2hazkkMaN1ZwDgtjsM1&#10;1kfh+3jmvJcnfcqA59h0qlpXg+LSUEUUuIASVjCAAE09Ab7GPeeNdSRLqa3sFaCGfyVLPgv0zx+N&#10;XbDxVdtcXtvdwpFJBGJAFYHHPHP4VojwrbGARc7BKZT7tmoNS8E2mprebnYG5AVyOm0dqfuj0MfS&#10;fHlxeXNzb3UCx+XGX3RMCPbmpoPFF55FhHa2297hXlbzGxsA5ya0bXwTbWiynzWkaSPZuPGB6AVc&#10;i8M20MkbJwY4jEg9BSdhBoutvqGly3UqgGNmTjviqA8ZO1is4hyXmMKLnryBk1tWejxWmnvaRjaj&#10;Ekn69ayLXwLbQzI7TOyI5kWPsDnrR7uo7lG98V6gJb1oYEFrbYDSMw5OM4xSXXii/v4JEsYlDJAJ&#10;JHdsBSRx9a35PDFq9vPFg4mbc5x14xVKXwRbyzO6TPCjKFKp3ApKwXOWs/HF3YabZwBftF/dO7H5&#10;wqgA8nntWq/izUn0+BobXfcSyrGoJA64ya15/Btm6weUBEYRhW25I9cfWrsOhQoYH5cxHcC3c07o&#10;fmcvrnjybw9M0FxH5k4jLBU6k56Cok+I0p0s3vkYjSMtJzgBs4xXVXnhex1C+W6uIg8qjCkjpTP+&#10;EVsVsGs1jARmLN8o5Jpe7ZaC07HO2Hiy9nhk+0xBQRk+W+7HGRg1FN4xuI/ssERSN3QyNvcAj0+p&#10;5rrIfDVvHbGIsXBG0Z6AelcxffDp59YF2jkCNAkYIUqAPrz6U1ZsS8yvdXerX2pafiQI2TIy7sDA&#10;HGafq2q6je2qxxTCN1lVC2cZBIyK6+z0CG2RDIfMlAIJ7c05vDtrIqjbgBt/TqaaaurjT6mZ4snm&#10;sdCws22TafnzjtWTa65e6WttBI6zbkC5U5/h611uo6PBqduIZgdg44qG18N2kSsNu5mG0Me309KS&#10;slqHSxzcPiC9i8uVmV1lPCoc4ye/vUM+tanaq90zAxByFQEk9cV2Ft4ftbfJClm7Fu1SnSLdgqtG&#10;GUHOMUXQanD6pqd5qCS4nEKxsBtyd2cdfpQNVvbO6063MieWY8sjghmPqp6cZrsX8M2by7irHHOD&#10;0qU6FbPIGZS2OAp6AU7pBqi1bvvgQ8nIBzUu3j3pMeWu3b06UqcipGgXgHpS9uKQjOSRSgAN0pDE&#10;DHHTilA4obOOKACQM0XAU0YzQB1yaKkA9KRTntRntTgMmgBpGTR0HtSkYpuDTAdgHmkwT0oBp3Iz&#10;SAbnAGe1APpS4zSdPagA5zS0mecUZ60AB5FeR/HS78rQ5VyAT8tetMeDivDPj7d4sxGDjLVE9ENb&#10;nkvhyMSRnIHzNXa6ZpQbBjJU+/INcl4cj/dR4r0PRYxtX2rnpb3OGo7amjYi4ssZBx6jkGuksdRD&#10;Abxj3WqtnGNoBq+thHIBj5W9RXoROV+ZpwTJIAVfNWUNYbWU0Jyvzj2NTQX0sX3uR0wa1Qjbbr0p&#10;y+9U4bxJRgttPvVuM7hnII9aAFbBJzjHvUD2SOSQNjZ6irDDJ/WnDgdKYNGabORWGMOv5VYMxhQA&#10;8HsKtY6Y4oe3WdcMN1AEUV4jjDDaascMODn6VUk089Y2/wCAmosSQdQR79qRSNMeoppHPtVOO/Yf&#10;ewfcVZS4R+hAPvTBjxxnFDoJBhlDD3GaMg08kY9KBFOXTlYHYdh9O1U5raWBslcj1XpWwCDz2pCo&#10;waAMmG9dAOd31q9Bd7wMjHv2qSSzjm5ZQp9R1qIWZjBw2R+tAi0GBbgg+1OB96x5XdJAMFcVNFfu&#10;B8wzQUaYP4fWk3VWivI5O+01YVgV45oAZIiSdQDiqz2WeUP4GrZXd7UoU0kKxmlJI8ZGPpUkdw6c&#10;DmrpXIPSomtkbnGD60wGR3SkjIwasB1b7tU3tXTleaYNytyCDQO5oZz2pRxUCSEAA804XALcnBoE&#10;iT3PWmyRLIPmUH604NuPBz+NKeaBlRrLJO04PvVV42i5IrU69PpTSu4kEZpBYzElYCrCXXrzxU8l&#10;qjA8bTVV7RlztO4UxFhZVY9aetZ2WRsHinpMynOaBvQvdTgUmOT/AEqJbkN1qUMGHB60hjWQHqKh&#10;a3PJU/hVjBpe2aYrGc8bJ1H5U1ZCM1fbFQvbo/IG3jtQVcjW5I68iniVW7/nUMlu6+9Q5Kk5FAF9&#10;jxxyKaR6VWSZh3496etxuyDxSGT1FJCr9R+NOEit0IoPTipCxSe3IJwc/wA6YgKk561dIGfxpGXJ&#10;6UCQyMnn6Up69KcQB0pCRkGgYwnOaQjig89KU/XFNgRnjHNISOeaU9qjPXrQ0AhOKM4GKRhkmmtz&#10;jvk0hXFJ9eaYW9aXHFMJI7dqBCE00dTStznJ/Omj07UALgHrTWGD7U4nFMY9aAGMe36UzJFOPJ96&#10;aQQOKAGtgimHj8qec0w96nYBjE556imkmnH8vamMoH/66AGls9aaen9aXHOKMZxSDYYSOcVGSRmn&#10;kdaY49uKQ2RkkcCkz/n0pSv8qY3X8aQrCE+1MOe3SnZz/wDXppPtmlfUaGMMgU0jFPOMdaYT271J&#10;aGP0561D/Fz61Mx6561G/JyBSuMaWwf881Hu9880OCFP8qi3E9M8e1ICQjsKYx6/SjPGc0xmx9BS&#10;Aa59qhJye9OclvrTAMn71UxoN3HqKjPHFPIxmmn9M0guRkHv3ppznjnFPbnHtTSMfTNTYpajfWjF&#10;LjPtTXbaDmk9BW1K90+1eefaqP8ArGqSdt5IxREmSPWsmzupwsrk9vFkjitS3jPHNVLaMkitizt/&#10;zzSOjct2kI4yOK1oY8Ac1WtocYrQiUU0iloSItTKnT9aRF9u9SqlaIkeg/pUo6UxF/WpBwP8asgX&#10;bSr9KTOaeBnrxQDAU8AU0egpR+NBI72xQeaAM0D06UAPHTGaUU3HNOA4984oAOaMY/GlxmkOcg0w&#10;PGU/Yz+H80Kn7POm5QeJO+PpUcn7EngSQcG6UY6eZ1/SvfrY/wCjxHj7o/lU5cKpduAo5Fdftqn8&#10;x5v1Sj/KfNr/ALC3giQkLLdp9JP0qvL+wf4OKnbeXY/4EMV9IW+rWd7MYoLmKSQdUVgTV5R8o4p+&#10;2qdWR9Sw7+yfLD/sE+FzymqXanj0qGT9gTw8FBXWbsHp0FfVoIUnI70BwTxx6UvbVO/5B9Rw7+yf&#10;JMn7AGjsm1dduAOuCuahb9gCwPCa/MvofL5H619gDjOBQp2kgcU1XqLr+CI/s7Dfynxx/wAO/LUn&#10;/kY5MehjqP8A4d8KGyviM89jFX2WOepFOVdvTkU/bz/pIl5bhn9k+LX/AOCe8qtlPEgPpmOoz/wT&#10;4uSxI8RocesdfbBAAz+VJjaeOlHt6nl9yF/ZmG/lPkPwf+wzdeHNctr2TX45liYNt2Yr65s7ZbO0&#10;igXlY0VQfoKlVlOSeDSEZ6t9KidWdRJS6HVQwtLD39mtyQZPPGaQPgnIpnQjHSnAj8/WsjsFPJ45&#10;oAYdT1NIPUd6Xd0znj2poQ9jk4POeKU9DhsCmKBjPXsPegN270gAOMj1p4Xnd2phWnZwOnfpQAnc&#10;npS9eppE+Y/40rYx6GgACnOc0Bvmx370ZycUqEEnnr6UAKG2+uTScZHQ0NyfakA+Y+lAC7+eRihj&#10;z6U7bzgdKNpXpyKAAbTkmkAwMjkUo6dxSgYBxQAigMce1Lgj8aVQQOlLuAOO/akAZOOevvTXYRru&#10;J4A5p/fFU9WhnmsJUt/9aVwuRkflQMoWXi/Try7aBJQXViv41JYeJ7LU7uW3t5PNaNjGxXkK3cVy&#10;el+DdQjv7W6ux5rwKdxJA3nHUKOBV3w14d1G01lrmQCG3ySV4BOf89auyD0N7XfFOn6CY1uplR5D&#10;hVzyT9KifxdposUuBLwzbAvU7vSsTxF4Sm1DX4b9VaZURo/LGCMHHPPQ0o8MXGmXdlcWsIkMTMxQ&#10;4bkjH5+9KyBm4fE9nHaG4djEM4KtS/8ACVWSWUlwzlFjGWU9qzdX0bUblrW5jjXzI5BJ5Y5/A01P&#10;Cs8ySvNt8ydhuXqFUetCSDY07HxbY3hfaSpVd3PpS2vi+xvCQrYByVYjg1lX3hKa4ubqdW+/F5QQ&#10;cZ9xTbfw3d3JjkuAEEKhVCgDdxgcfSiyEWG+IGnxyABiQXKZHTOatN4rgltWmRtgU85OOtU4PCTo&#10;bJflxBljwMZpkvg6W4R0L7Q8oc57AdqLIdzVPiqD7V9nRDK4wW2/19KtalrdvpVmbmZhGgXdluMV&#10;laXpN9p886qgMUz7yWxwcYrK+JkN5dWcUFmjO7MoO0gHHc88UrXaQ1a5rR+NrWSJ5MEKqlieelOX&#10;xnbNaRz7TtkxsyCc59qyvD+jT3+nPHMhBIwzNjJ9uOK0tS8PTfaYJLYEeUoUAYHbHT0xTshEv/Cb&#10;WUcTPK3l7GCkE+vShPHNjPBcGF1keE4OOck9qztR8BDUbNo3fbLIwLFT0x0pdE8ARaNK7q24BNoz&#10;/E3qaXuhdWI/+EyuJbS7mMO0RMVAPsK1/DfiX+0xDHIhWVkyeMc4qCHwxM0EkTsQrtuxwea0rPRB&#10;b3yz5+4pUfjTdhMq3mvra6h5ec8k7cnPAqz4b8Qx68jSICF54ZSrDHHQ1WufDvnXUkpG/KFdufXv&#10;Uvh7QZNIDeZKzjkAMcmjSwzePGf8aVRxjvTQOOadgk8VDKF6UgyOaTkj8KUA0bALnPWkAPfr7UpG&#10;CDQT8xzQAhOB600ZY08jAzQKLgA60ZOPQignGaOtIAzxSnGKQClBFACDpQTgUp6cUhFADc5+lOPF&#10;NHy/T3px6e1AAQO1Gfegc5ooAD/WkpaMUAN3EGl3ce3rRnB5NFADJGwrcdK+bvj7qQW4iTtuPevo&#10;+5OIX9cV8u/G11u9aSIjcP65rGo9BowPDV1HJHEM7Tjoa9J0YfID2rzXSNLKBWjbPH3WrtdHM9oy&#10;5BXA7jisqRwTO8swTg+1bMHQDArnNM1AMBvHUdRXQW0iuuVOfpXoROfYtjDACle3SYEOoPvSQ81Y&#10;UCtSSk2mleY2/A1Gkkts2DuX6jitMKf1pfL3D5gD9RTArQ3+774/EVcidZACDkelVX09X5QlGp3k&#10;PCm45P0oAu4wT60ISCRWYl7IpxncvvVuC7R8Z+U96Qy5u9qGw4PAP1phO4ZByDSrTGQyWMbHK/Kf&#10;aq0lq8ZyBu56jrWgOPajGfakKxmrLJGeDgehq1Fd5wGHNTyQpKMMoP0qtJZEfcbn0NMRaWRGPBBp&#10;Saz2EkXVSD60+Od+/wAw96BsvAg0pyP5VEswGMnFSKQ3IOaB3EMav1AIqCTTUYkqdp9O1WhntzTj&#10;0560gMiS2ljbpuX2piTvH0bHtWqy561HJBHKp3AA+1MViCO//vDPuKtx3CS9G/OqL6ewyUbPsetQ&#10;MHi+8CDmhIVzaHQ0xgPwrMiunQjniraXi9GG00DuWQBjnpSsivwQKjSRWHXJ+tS7x2OKCkQSRcfL&#10;waqSI6HJrRPrTeCaBGcJGQ9TUqXZzzzVmW3R+2PcVUe1YfdwQKALSTKwHanZ9uKzzlDyCKcsxHcm&#10;gC/uBPrTSAeRVdLgfxfnU6OrUDGtGr9gR61C9oMfKdp9KtdfSkK4OKAsUDAyNzz9KepKcGrbdfWo&#10;5Ilfg8e4oDUri5KHHXHY1ItwrDnioZLYgcHIqHlTggigZfxmmjk1VErDHNSpOOc0hkhGajkjVuoz&#10;T/NVz160je1AblV7Yn7pyPQ1AyMoOR+NaHA4FJgMMUgM8EryOv1qZLggAHmpXtlYfLxUDRMh55p2&#10;EiZXDdKfng81DGMdKkcmpGITkZ96YWCml56UxuT9aAAHA96C2TzSBsD+lNoADzTCe9SZ701h7UXA&#10;jyP/ANVIxpaa3OaCRpNNPHtTm6008E0ANPvSY9KUEnHNITigBGqM808n+VRk5yORQAnTimEjmhjg&#10;evvUYbJqQHsf5c0wjuKXPFIxwKBjCcU1uQc0rU0jFIQ0kDOKbngZpcgDmoicHHIGaBsduzTCM0Hg&#10;H+tND96kBH9qiccY6mpXPWo+SfagdiEnvSZqVkz2xUTcVLKSsNY+9MLZ5FK2KiLY6UguONRnr6U7&#10;Oaa/zCp2AYSO/FRsPTpTjwcGmHI/GkMZkAc9T3pjMDntTicD0qM5Gf61VhjWyBn+VNPTn605ug/K&#10;mn9fWjYQE4HPpUbUrHjBprnjrU3GxrEE9fypvU89KRmG2kB7VJSHEcZz0qpczcYHappZNg68+grP&#10;lffmokzWEeZjfvN1q3BH04qGCPn0NaNvFkCoO9Fq0h5zitm0hwRVWzh56da17ePaBxxT2KRPCgWr&#10;UY9qjij445OKsIv5U0htki9akQYzTVXHvx0qVRx05rVEMcPWnhcikA608d6ZNwC4pw4FGM4pQM59&#10;KCQK45FOA7UUuB60AIM96UdetHFOCkEn8eaAGnr2py9PajigUAPBAoOKZnrTh1pkoqeDPGOl+LdN&#10;WfT5S4iAV1YFSp+lM8ReN9H0iN4bm5AlK5Eactj1wOa8u+GN29n4R13Vbdd7TzO6IvoOmKufC7Wt&#10;JuPBtzqN1LE2qzyO908+A4Ppk9AK7JU9W9bI81Vm0vNv8C38IpbLW/G2vatZrttYkWFPlK845OOx&#10;r0XWPHOj6Ayx3d2kcjchQcsR64Feb/De8Ft4U1zVoMH7TcyyKV7qM4rN+F2g2Xi/RbnU7nVR/aV5&#10;M7XBOC454XnoBWk4qUm5XsrIzhUcEuXVtv8AA9lHirS5NL/tD7ZF9jxkylsL+PpVPTvHeg6pJAtt&#10;qUMhnJWPa33vcV55480TS/C3w5vbG3k+0QsCP3jZ+ZuP61s6H4X0vwd4HsLmCxiNzBaiTzAuXzjP&#10;WseWKjfXeyN/aVG1G2p3Gq+KtM0XH2y8igJ4AdsE1Zt9ZtLizW6iuI5IHGQ6kYxXinw50E+OdKuN&#10;budTie/vJGDlhuMSg8IAegArR8V+Abyy8DSaLoeo+ZK7+YRI+3eoILJxzg9KpwhF8repEa8pXlbT&#10;U9S0/wAV6XqczQ217DNKOSqsM1WHj7RBrn9k/b4jfBS7RK4JQe/pXnfw01iK+mmtL7RV03VbGLrE&#10;Bt2kYyCPXrVH4aeE9F1rx/4p1OS2jfy5FhxngsOpPqafJFOV76IPbzcU0tW0j03xa019Yothq8en&#10;O5UidsNkZ5A+tbK3sOm2cYu7pflQBpZCBn3rx74hWkOofELwrpkCbVScybV+6FA6Y6VY+PNlHrR0&#10;XTGaTdPeooVXI9z09qSgrRV9y3Us5N9EesR+ItNklSNb2BncZUbxkjtirCatZTTi3W6iM39zcN35&#10;V4D8SPBWm6d4h8OQ6eksN7LcpGZEc7ioHOTV3xh4YsdF8ceHTpwaG9nugkjiQksAOc+tKMIStruS&#10;68le62Vz3eWaONcyMFHqTimQX1reA+RcRzheuwg4/KuP8czaTKIYL+9kUHkWsLYabHYgckD0rkfg&#10;/bRRa74nmtopbWzRlRYXbOGxknFQoXg5X2NZVbSUT1GTxNpkWqR6c13CLyQFhCWG7A74rRkkiijD&#10;vIoQjOSa8L8KeD9O134s+JNQlEjGCNEY+YfmfrVzUru+8WeN28M2U/kaXYQiSaMPtMzHopPXA61b&#10;gr2T2V2Z+3aUm1s7HtFvdwXYPkzJJjg7WBwamC4PPbvXn/gPwFfeGdauruS5RbeVAotYzkA+tegZ&#10;5we9ZySTtF3OiEnJXaFyCf8AClP3f600fKD604DcB/KpNBozgHGPegLxyc0oyDg/hQOGJ/SgBdnG&#10;c05AoxSDkYzSjIHJoAbnnrxQOcnGaCuQf6UKcjpjmgBVOBxThzSFiGAxSkEigYmcDPWnL6Dmk/U0&#10;iHk5GBQIcp5Az2oJAYd6CPzpuD1oAfkZ9qZNOkQDNIEHuaXAxn+lcj49ha4tYo0eVfnGVhfaeDn8&#10;vWjd2Ksb99rlnYIryzIEY4GT19vrVoXcPTzFyRnrXnt7YPqNpYfaIJcLMpyDjIB61pxaVJNqd1ds&#10;ZPKiiCxx7sL1J6d6OXQR14u4C4jDruPbNI99bq+DKoI68159FHPKEEazG+eTLlm4AzwR6DFSXemz&#10;CG/vD5r3BOEBbjAHp9afKHkd/LfwQ8SSKp9zQ19Ao3GRcGvJl1WW+8QS2khdhBEiZ80KFYjJOOua&#10;uX2mX82p2sayS/YY4vkdZdvz56kd+KOXuB6bJeQjb+9X5+B71FqGq2+mQCWaRUQ9CTXLWGgzT39k&#10;J5JDFGWkIBwM9queNrH7XbRRKhZQRgBsd6LLQa31NOPxFaG7ih34aQEj8BWi97CqeYZAVPeuMOi/&#10;ar4z+WwVIiF+YjknvWbqCagdNhtvJc73YuTJsCDseOTSSuI9DfUbdIfMMq7fWkSS3vgSNshXrkZr&#10;hLTR7y6s0hm8wK0g4Bxla6LQbJ7B7s7TsCgICc80WA2Tf29uQhcKf0p7ahAH2lxn2rzvULW+v9Zl&#10;lEbIE+VHDklvUbegq5cWM6arFKqNIyRBFkWQ5+hWm42DQ7g6jAJNm/J9RTZNUtoWw7gZNcRPY3b6&#10;u88cZaXywqvG5/LbVZNAu5tamnuCC2AqHe2QMcjb0/GlYFY7i21+3m1AWqnLEZ49Kuz30Nu21259&#10;K5nw9o5stW80x5xHt3ZOc07UYJTq8bSpvhBPykkc9jTsgNi41qGOVFU8EgYx71Y/ti2Sbyi+1vc1&#10;zN9Y3Es0ckcZ2h8nPXAFY9pot9NqM80qqodx9zJO31PvRYDvTrEHmlQ2dvU+lSQatDcSGNOSDg+x&#10;ri4tLuV1O4lCL87DEq5yQP7wq7oOlzwatPLsX53z5iZ+Ye4pWsM7TH60McD0pASetBPrU2BO4oOc&#10;80nXFKcAUL1pDAjP0pAMUtFACU4DIpKBkUAHQCijrSsPrQAmcj0oAo96eMYNADcdjSk9OaaQQeKc&#10;RmgBAQKQ89aXmkoAM8UE0nel65oAaQDxijdinZAxTGGelAFbUGC2shJ7da+VvijcfaPFJA5wcV9Q&#10;65L5NhIc9jXyV4wuln8XTAtyHxyawqPRieibNnQ4+F+ld1pkSsqhgD7GuL0RMbcdcV3GmJgDPpU0&#10;tjgqGvb6ajcr8vt2qyLeW35xkDoVqS04FaMTE/4V3RMGVba9dT83IrThu45MAHH1qE2kcvO3afUV&#10;E1nJHypDj0rURqqcgY5qQd8jmsmO4kiOOQfQ1fguw4+YfjQPYsjC0bu3SkBBPBpdvSgZG9vHLyRz&#10;6iq0lg6fcOfrV3oPfFKOTnmgLGaskkTYIK+5qzFfED5h+IqyYlf7yhqgkslI+Q4z2piRKlwsnRs+&#10;xqYLmsp4JIT90/hUkV1IgHOfY0CNFetOxx0qql6p6jH0qZZA/Q5pFEjAY/GofsqZyBj1FSqc5px9&#10;B0oApzQsoAVcioFkZGyCQRWiec00xI/UZ/CmLciju+BuqdZ0bHSq72hA+U/gahdXjxuXBFAF/vRj&#10;pzVCO4ZRkHip0ugPvcfSgdyyR/KmMob7wBHpS7w+NpzRmgNyu9kjHK/KfWoJLR4zwN3uK0Rj8aTq&#10;TmgLFBNyDPelN28ZGcH2NXmQEEHrVSWzJOUb8DQIfHdowweKmRw3IOfpWW8ckZwRj3pVmZOQcUAj&#10;VY0zvVRb04w3PvUyTI/Q4+tA7j2QN1A+lQtaq2SDg+/NTn25pV5oApmB1PPPuKQMV9avEDpUbwK5&#10;yR+NA0QpORn2qZJQ3tUD27Kfl5FIQyjpQNlkvmm9aqmQg8GnC59aAROTntSEK/UA0xZFfGDT+n5U&#10;BuQSWo/hPNV2jZCcjA9qvdOaRvTAoGZ5Yg9cU6OcgetWpIUfnGD61We3Zc4GakCVZ0PHSn+/UVRI&#10;5x0NOSQqTzRsBcz1NMboO1NWUsORTjxRcBM/gKa3IwetOJwPemEZ6GkA0nkmmnnmlY4FJnPvQA0n&#10;imnkg0rdD9aYR+VAC7v50hOc009QeopAfWgGKf6U08fSlJyaQnjFBI1jUbH1pWNMPX1oAUH3prHb&#10;16daD3FNf06ilcBpbk005NOIpp5FIBh6YpgHOelSd89qacE8UBYQcU1mznqKU9KYx69qQDc89OKG&#10;oBz14NDHj9KCiM0xhTi2TycU0jBNK4EZ6imHqfWnk4+npTCOBUhboI5OOuKj6HpzTmOc49aYTnqe&#10;tSUKWx796jfjNDEMBk0xiOlAyN6Zj8acaRh6VLZNhjHHemEnFOJOPp6U0mkNCE5pjDnPUU7kelNL&#10;ZBoGRueOlQsef88VMwOefxxUZGTTGMY+lRk96exA9aYVB9qlgRlj1/nSdeO1OK9qYfl/+tSKsMbH&#10;NNb5R+tO3eoqG4bauB1pscdStcSnPHT2qJBuIoYkn1qe3TnH8qwbud0I8qLFvGCRjmtO1hzjFV7W&#10;Lkce1bFnABjikbdS3Zw/dB/OtKKLAHHNQQRgdsVfReBVJF7ConoKsKmaYqYPFTIMVqkRcVB+FSAc&#10;UgXvUgGaokUUoHWkHynPengY/OggUD1pcA//AFqUjPPekxnp+NADhRjrQB60p7UCEABNOzkdfpQP&#10;6UnAzigYY65pTxz3pAM8/jR1z3oFuHXNOUmkGacB70xIfpHhnTbHT0itbWOKJkHyqMZFZb/C3w48&#10;rynTozK53Enpn1x610tuCLaMDqEUHFTc8H24rdSkndMw5ItWaMTSvB2l6NYm0tLfyoSCMA8ViRfB&#10;3w7b6i95FbyROx3MsUhVSfoK7g8sART9vGe9NTktU9xezja1jmNa+H+k67bW8F3CWtrcho4VOFz6&#10;n1rWi0S3j0/7HgtDjADHNaII2845pRjr+lJybVrj5Ip3sef2XwW0PT7+S5tZbm1EjbniglKIx78C&#10;tXVPh3Z6i1r5c0tobb/VmJuQP611g6dOaPvH1qnUm3qxezj2MLRPBun6HFcLDvknuP8AW3Ep3O31&#10;PpWRo3wo03QdXvNQtbi4ja7k82WFHwjN6mu0A6mlDEnHXFJSkr67h7ONrWOPb4b2c/iePXJZ5vtc&#10;Y2xAHCxj0Ap2u/Di01/W7TU7m4m8y1O6GNT8qt6/WusllSEbnO0e9EMqSxh42DKehU0+eXcTpwen&#10;c5DVfhra6tr1pqlxczNNaf6pc8KfX60y9+GsOpeJLXWJ72VprUERKPurnv8AU122c9elZ97r9hp8&#10;6wz3KQyN0Vm60Kc1ohOnDW5yWrfCiDU/Ekes/wBoTw3SxeRlefk9vSrfhL4bQeFLm/kgvZpEu3Lu&#10;jHPzepNdmrhlBHIpwUNk0c8rWuP2UW+bqcDoXwqj0TxHqOqw6lOi3z75oVHU/XtVXxB8Hlv/ABJ/&#10;bmm6lNpt8VCO8fIce4r0jbilIJAwaftJp819Q9lGzXcyfD+iS6TDi5vpb2cjDSSAAD2ArYI4pqgk&#10;56UucDrWbu3dmiSSsg28+lKDyPakznFHakMfuBOAOPekPB9qahwTmn/foGIBt6UMeSD0HSkxgDik&#10;Lc/hQIeTgetG7jjikB29s0KecYpAKpyeaf1x2puckcUu7sB3pgNbI59+KcCce9GcgfWlAz3/ACoK&#10;sJS4xx1pMnOO9GBQSKcZFMkijkxuRWPbIp7D5Djrg1xd94tms9Zksth3tHujAPVs4xSV3sVY7J4k&#10;YDKg46ZHApqmNTtyoJ7Y61wWt+Kry1uEgiljaWNMzKGO4ZHHA6VLBq1w1/bzyMSBAZCueOcU7MR3&#10;CQRx5KxqpPUgYpzW8bIFZRtrk08USN9hCOrGY8kHoME/0rFPjC7m1aRIZI5It+wBCWx2IPb8qOVs&#10;DsP+Ed083LyYBZjubgZP41qrDC4XaikL8oyOlcJYXNzFeajPLN5iLgKgJ4GM4qSLXL25S1RCse6P&#10;zG3N+QHrTs+4Pc77aAc4H5VHIqOPmVT3Ga4d9d1K9ihSLAbzGUs5OCozTLvX72CwmPmIjLKFV5c7&#10;c8ZFHKwR3m1QucYHfimp5MzHIXI45HNZFjfm40ZpD98cFck4rnm1G+NvL5AAZptqlyeB71NgO8xG&#10;uCMH3ApQVUYyB3rz5L/U4ZrgyODHEAcjOc+1Pl1m8ubmJVkUHy97DnJJxRZgduZIYm2kKrE46VMI&#10;kJztGfXFcBFeXd40LsThZuvqorS0LXbjULqSFgV2SdfRKdmFjrwiqThAPcUCNc52jP0pY3DqGHIP&#10;en0rAN2gHIGCRyRTdqk5Kg++Kdnr60oAzzTGG1cc/wAqUIOwx9KdgEChuABU3CwgRQfT6Uu0DoMH&#10;6UvU0UBZDQOCDS7ef8aCeo70Aj65pjFIBFIOn+NL1oqQD1pTiko60AFLxSEA0UAOHPNB5pBjHTmj&#10;mgBcUAe9HUGigAIzTeacTgmgH1oAGPFJt+XNKRxQOmKAG4oxTh1/rR1oAaBk4ox3pwXGfWmkHpQB&#10;heLZfL0yUk4+U18f6/byXPia4ePDKHOK+sPiFP5OkSj/AGa+WLdvN1Wdzzlj/Ouaq7ImXws2tCml&#10;hKqcjB6GvQdJv12jcNucfSuY0i3SUKGUH611VlpgAHlnHs1XT2OGdjp7JwwGCCK1YE+WuatQ8HUF&#10;cVr218RgOMj1FdkbmLNYLgiplXJqrBcJJjDc+hq3GRtFaISHNArqAygioxaBR8mfUZqdSDTgaWw7&#10;GbIJI3PBX0PapIbxxjPzZq9jd1GR9Khks0ZeBsNMPUUXKSHrtOKnTkf1rNe2kj5A3D2p0UzR8A49&#10;jQhmicHpxQozVdLsE/MPxFTrKrg4OaYh+3AIqGW1R+gwfUVKpyeKeR7UEmdJZuvQ7qijDq2ORWqF&#10;xSNGp6qDSAiinwMHn608To3tTXg4Ow4PvVR4ZI+owPamBe68g5pwYAn0zWekjp0NSrdngMOPagZc&#10;BwPWkcBhyM0xJVccHnFP25oHcia2Rxnofaq72zpnHzVdxxyKOtITRn5KnHIqQXDLjvVowiQHIFQy&#10;WfGVPTsaYWHJdKxx0qdSC1UUjZOCMHPWnNIU780Ai4SPWmkcmqsdyT15qdJFbvikUPwG96hls0c8&#10;fK3tU6/5xS9KYjOe0dG4+YeoqLBTrxWrtxUbxK+dwzQKxRSd0A5+lWIrsfxih7PP3Tj2qu0ToDlc&#10;UDRoCVZBxijPpWaHIPXFTxzHjJ49KBlo80hRRUYmUdakDhqCr3IJLVTypxUEkTKcY/GrppvHfmgl&#10;FIZWnCdlOOo9KtNEr8YqtLbtzip3KHrcK3Wn5B5B4qiVKnpilVip4psC4eBSD86rrP2xxUqyqxx0&#10;ouA6SJX/AIfxqu9sQQVNWSaZnHBpMCJFPHy9qlxgAGgNzTd2KgBrdabj3wae1MPGaoBCMcVGf84q&#10;TcDmoyevagBrHqOtMPSnMeSaaTz0oAaRmg4xzjmn46jFMc4HoaBMZwMgetNJ4pDkUHpSEIetMPPo&#10;ac3FMzjNCARsdaax460p5HPrTGI4qQELfWkLAYx+dJzTSeKAQE8Z75prNjNBP601jxxQMb6dKDx1&#10;o7UmevegY3NBPFLnIORUbdT1oEhCaQkEUhODijd2x1qAEIwajYEce1POcYPf0prdMihlWuQtyT3q&#10;M088njoKYTyKkbGtz/jTcds5oJ5NBbrxSGRkc9aD70McCozyPp+lSA1uM1GT+tSnoeOKiPX/AAoA&#10;a3HvTCcdPWnHIJppHp0zTATIx1qNwMU5gAOOtRN06c09hjGP+TUbHGBzzUhP4Go24561IWAnr61E&#10;5HWnEimMenepKEY4UmqM8m4k46VPcS4yM9KpsSSeazkzopxvqORdx5H4Vft4s+9QW8XTpWpbRY5x&#10;/WosdpZtIfmBNbFtF0qraw8CtWCMAVRSRPEmO1WUGBxTY14FTqP51SEOVelTKoz6UxF6c1KoyK1S&#10;sSwUdaeBgUgFOHrQSAHT+tOHNA5pwHSgkU+1CqaBz705fpx9aAF6flSDn2p3QY9qDx0oHYTBJGac&#10;PrSelID/ACoJuOIzSDAORS5FHGaBpBmk49eKM47Uh470xHO+MPiWng6Oyj+yyXMlwyxKqDgMR3/+&#10;tVef4tf2XqMEGo6XPbQykKJ2HGT61zHi/WLYeOfDtrOC0cZM7nHTAGK1PGVk/wAQbi3stOjJj8xZ&#10;Jp8YVFBzjPrXYoxSXMvmeZOcuaST2X4nba345sdISAZM08/EMMY3PJ9AKztK+KEEurx6ffWkljPK&#10;P3Zfo3tXD2s7+HPiatxqMLtZi1EMExGVU9/p9a1LnSm8X+MbO8tlP2KyJkknA4JPRQe9HJGK1XTc&#10;Tqz17o0PEnxbbSfF1loNtYSXE053NKAdqqOuPU11V944stJ0k31+32KJTyJeuewA75rzi11SBPjA&#10;5u1KLb2uI3YcFiT0NUviHqEM/jfQG1NZf7GVmdmVflL9ifwqvZ3cY26XB1ZR5n26Homj/FCw1a/i&#10;tWhlgM2fKdxjd7Ual8VdK0zXV0li8l3t3lUBIA55J/wqvplj4aknW7tMXFwoyjZztrlvC8lrqvxI&#10;1a6cIy20AijJHG7vj86SjG7dnohupNRvfV2O98NfEfTPEt/LZQCWO5jGSkq7SR681k658XLPSfFl&#10;voSW8s9zLyzKPlRfr3PtWD4LMF/8SdauoyBHbwCJcDhm6mm6TqNhcfF66+1BUNrbDYzqMZY9Qark&#10;ipPS9kJ1Z8r9bHWeKvFGlf2K0moTSWlvMfLzyGOeOO/Natjf6b4a8NW7o/k2aR7lMh5wfWvOPjFe&#10;wXk2lWS7T9ouo8AD+EHOa6Pxh4s0vRItN0+a3+1z3GFhi25XIH3j2AHvUcr5IpJ6mjqcsm29kbeh&#10;fEPS/EOpNY2zv9o27gGXAYeorhviHbx6n468PWiKPMkuQ7N32r/+uqvgS++2/ES7uLp4kaC2+VY+&#10;gJ9+9WLaaPV/jRb/ADhltLdmwexNaKKhPTojJ1HUg7/1seyKoQADoBinL94c96Cc4P6UqnBOOK5U&#10;egtB7EZFNJx0oJ4x36Uo9vSkABjnpTuCKaq4pw9+lADTgY7/AEpxGenSmetPB2rj3oQwJAA+tKnU&#10;UBQRQAQAKYgY7s8UmOpxSgYpcj0pAOBGMGm7cHijOT7U/OCc4zQtBjVGR9KfjFNB60o+6e9ACZGQ&#10;KUHFMOAxPNSLge1ACGjHPFLjNJgduTQA7tjtVB9EtZL1bpowZl6H0q+D1pQKS0AxD4UsnneVlyz4&#10;Lf7X19astolqwK7MEgLx2HpWiDyTS4707sRjQ+FrOEhtpLLwpP8AD9KfB4XsoH3BCcHIBOBn1rVI&#10;pQeBRdj3M5NBtlL/AClt55zTZPD1q7r8pVRxgelaZPpS/exmgRRXSLdCNqAAcKPSo59Atpo/LYEK&#10;Tlh2J9a0qByaAK0OnQwWwhQbUpq6VbrjCfKDnHvV3gdKUEHIFAFB9IgdGXb97r71Qg8L28d1JM2c&#10;sAu0HtW9xSNhh70XGZ9xo8Tw7IkwAMBc4HNRaXoUenxuCR5jnJI9K1gcUEc5oBoSJBGgQdBT+tRg&#10;5PpTxwBg0DQYOc0mcnFP4HXrTcAHNADhwDSkZ+lICO3akY5I7j60hjxSZozxjvRnNSAde3NAGKWj&#10;IxTAM8UUn9PWm5OcUAPPT8aTBpcg0maQC496UDNJSrQAnSnYJ9qAc9aKAAUoz3pKcelACEUmOtOB&#10;x1pOvSgA9qMYpM96UHigBD0pAcGlJ5oHI6UABOMUm7vSkZpvSgDz34r3PlaTNzjCmvm7Sx5l07H1&#10;z+te5/HPUhZaJcNngKa+bfDHiOGe4fbIM5wQa5KpEn7tj1rRU4X612mnx5UZrh/D17HKqc49+1d3&#10;p+3aCOfxranscMmbFtGCoBAx79Kn+xJJ935T+lRW+Mde1X4lPHrXWjIptaywnpke1WrWZx349DVq&#10;Nf8AJp6wq3OOfaruSOW4UfeyPwqZGDDjmqklq/BTDL6VErNGcHKsKaGaY4GewoIzVNb0jqMj1FTx&#10;zo44P50JDuSEYORSNCkn3gPwp2M9aVcgmgCpJZsv3Dn61XZWjbnI+tanamsqkcgH2pgVYrplGCdw&#10;9DVpLpGx2NQtZqeVO2oXheM428eooGaO4MciiqcbsuAPSnrdYbB6UAWccZpduRio1dWHBHFSZ/Kg&#10;RFJbK59DVd7NlPHIq8fWkoAzMFT6VKtwycZyKtsgfgjNQy2YP3Tgn1pCBLsOeTzU6sG5HIrPaFkb&#10;leKcrlTx1phc0AfXpSE/qarLcHIHX61MHDexoGhxGahktlkJJ4NS5yc9qUHmgCm1qyDjkVHgjrn8&#10;a0c59Ka0asMEZoGVFlK9D+dSpc56j8aa9r/dP4GofKaM4YYoEXhIGHakPWqW5uvQU+O4KnBwfSgL&#10;lwDpSEDn0+lMSdfpTwc9OaBkUlqjkEce9RG2IHrVnP404YxjtQHoZ8oKjFRrKydD+FaEkat1FVZL&#10;TH3T+FACLd9dw4qdZVbo1Z7xMh5GKTcQuc0rWGaWcZpM8ZxVBbplIz0qaO6Vsg4FMCZlVs5HNQvb&#10;ZU4P4VMrbhxilJBBqdhlB0ZRjGKYDg+9XyPXmongVvrS1AiSVgRzke9Tj5xmoViKE1J0XFAAeD7U&#10;h+lG7k+lL7cY96WwDDzx2xTT9aef5VHTATHNIwpSOORkim9aAGMMU3vT2A/+vTGb1oARmxwaYzA9&#10;KV/0qM0EiN2NMzTmPamnFACFvSmkilPApjGk2AjNimsffNITntQaQCdT1ppB/GlJ5/wpu7/69IL2&#10;Gmk+velJz/jTSe1ADe+f1ppOM0rHrTB0PegbFDdv1prdc9aGI703dx60rAhpxmkY++TSk857U1qk&#10;BnQmkY8elOI/KmsOKTLIyQD/ACqNzx7dKc/AIqJmpAJ+lNJ70uR2pvc/zpCGnmmMcU89/Woj14qS&#10;hWORxUf8+1KTioy5zj3oKQFsVGTxzzSsx6imMf0qrC2BunvUL881ISCKhJxxj8TS3EBb14pjHrxS&#10;kgA44pp6f4VBpYYx61C8gQe9TMoGTVG6lPQGpbKirshlkLk5pYkJYGok+Y9Ku28e7GOuazvqd8VZ&#10;FmCLkela9pEAADzVW0jzj/CtmzhAxxQWtSeCLGK0Y0wPaookAFWkXHamix6DIwTipl//AFUiLycC&#10;pFWtUiLj165qRR/OmqOeKkUY4qiRUpwXrSYwPWnLxmgligAU4DAyKQAmnZycUCEX3704cdqKUDA5&#10;x1oHYbnnPb3p2c5pOtHpxmgYuKAMc9TSjj8etHJ69aCdxKU9BQBxSgE9qATE6Z+lNIB6/lTjRgd/&#10;ypiPPPDeiNq3j8ale2DPbQweTE7Dq3qBXrsNrFboFjjEa+gGKZaIqRRbVA+UfyqyTk4rolLmOWFN&#10;Rbfco3OjWN3IHmgSQjuwqzDaRW6eVFGscfZVGBUgFPUfKKh7F8qvczW8P6e1x9oa1jeb+8y0uoeH&#10;tP1MD7VapKB03DpWhnnOOKUgk07sOVdjOtfD9hYxGO2to4Fbg7FxmmWnhbTbHd5FqkRY5JUYzWqK&#10;cOaLvqw5ImXY+HNP0ws1tapGW5LAfz9aifwlpU16bySzje4PG9hzWz0PtQeMUXe9w5UZFz4V0y8u&#10;1uZ7ZZZkGFZ/4R7Uy+8JaXqTxm4tlk8vhc9q2xycU047Gmmw5IvoY0Pg/S7W5E8VqiSAYBA6ClsP&#10;Cel2F895FbgXDnc0h6k1tCk289Mind9wUIroObHHFLtz7UjckAdaOeKgoAhJzS4wPSgEjNKvQd6b&#10;AMEUo6e9HB4/KmlsUgHDjvRjIpRgqeeaAccEU+gAuM4NO7+1IFByaFPB570gFyPWk2ZGRSAZBp/Q&#10;4oAaBzTsZJpMYOaAwGPWkAHgUuf1pTyPakxyKZSEJA60u7FOI45pHXI4oBhgEcU4DJpo4Ap4Gc0C&#10;M7WNTTSbV53xhRnmsnQfGkGt2i3MWRCcgZBHTvVvxNo0mtWMluhI3jGQaydD8FHSdLSzWRiqLgFm&#10;yTVLl5ddzCTnzLl2JX8fW5uJEjIcRnDEevpmpr3xrbWpgIORLwBj1rlbnwdd6dvigO2GSTe5Ybhz&#10;1rYn8Htqn2aTaV8ggpg4PFVaGmpmpT10NqPxKskkikfcXceOlMt/Fa3FjPcKPkiJBOOCfSlj8OmO&#10;1mGQZZBjin2nh37HpMlqMEyEsTnvU+6a3l1KekeMf7U88pET5JAcY9aNO8bx6hqc1iinzIz1x1+l&#10;XtB8OjSbWdOrzEs3Peq+jeFY9M1eW8xh3GMZp3jdk+8bGq6mmmWRmkO3A6n6Vzvhnx/b+JQWgO5c&#10;suMYPHetrxDpP9r2bQZ4YYrnvDngCPw+ipC/3QQGJyee1JcvK77hNzuuUsHx1C2tnT1yXC7sgdO3&#10;NWtQ8XQ2ZiQsBJJwq9SfpVG08CJDrUt+x+dxtxv4A+lS6p4JF3cxTBsSRcqwPIp+5fQV56miPEQF&#10;o0pOVHfHeoLfxZG1g1wxAUZBJGBxT4vDZFg8bP5juc8nAqJ/CUX9ni2GCCPmGetTeJd5Edj4zS5k&#10;U43IxwDjFQXPxAt7bUBaucAnG4D7tXbLwnFbqhbaAg+VQar3Hgq2nvWuiFWRuoz6VXuXIvOxPqPi&#10;+PT7D7Q+SvTgcn6VraLqY1O0E4JCEfxDBrI1LwrDf20MD7WEZyDnnNa9hp6WFl5KsDxzU3VrdS4u&#10;V9TL1PxfDYXy25Yb2Pyj1puveL49KgWTOScYHrTbrwhBd6h9sYqZdu0c8AVLfeE7fULdIZtrIuCD&#10;nkYqlyaEtz1sRab4wTULXzo9yjHzKw+6apW/jbzr2aAMd0ZHXpWtD4dgt4mVSvIxUFn4WggkdmKZ&#10;c5ZhReOpPv6GzLqBXThcdMrnmue0nxcdSuJY03YRsBwODXSXNvFNa+SrKVAxg1maV4ftdMZyhVck&#10;nAPrUrls77mj5uhnweJZptTEADkEkDimXniqe31CGHa+0ttf2rag06CC784sue1Nn0q2uLkSkpjO&#10;eaq6vsTr3M6/8SGzcb9wORjHvRrvif8As61D8k7QeKvX2kwXkqMZEwpBpl5odteptd1YHrmhculw&#10;1RVi8RsdNSdlZMruJI6VJ4U159YJZo2UEkAnjI+lXP7NthbiMFduMYx2qXSbK100fu2APtSurPQc&#10;XJbs2hwadjj3qOKRZOV5p4P5VkdIbaOlGKMigBOrU7Pegc0oFMBpNAPelIo7CkAlLjoetLwM/Skz&#10;gYpgDdaaDzTzgjmmbRSAeBTXAUE0A8U24OyFj7UAfNv7UWqNbeHbkK21iMZr5E8F315d3cnDMgcn&#10;cnBFfSf7WOpbdOKA8lq8M+Gwtba1VmYJu5Lk1hNpR2POxDemp6ZoGtz6f5QWcu3/ADzfrXpfh7xl&#10;FJtWT9yx7HivMtEhTWr/AO6jEDEbKe3vXYz+GZdNskbP2mUtgLjpVQfRnE5yTPW9O1eKdFO4NnuK&#10;3bWZJQMHrXi1jcXGnzohmMTYyY26D8a6nSfGQiuBDckbjwD611JAqye56YhyB6mpFOSaw7PXIJ41&#10;IYfQ1qW97HMAd34GrNYtPYuoc4B4pHRXHIBFIDx25pw5HpVFldrLOdp/A1C8bxHkYrQXGPWnbQRg&#10;0xWM6O7ePIzVmO8VvY0S2iOeMrn0qubV0yQNwHpQIvhgwBBBo+tZu9kbPSp47vn5hk/rQBdHNOYZ&#10;7ZqKOZGPHX3qbPA7mgojaEEen0qu1o4Ykc/zq4fakoAoHKE5BGKWO5de/HoauMobPy5qN7NT93I9&#10;qB6sWO6GBu4NSCQMAQciqj27qOnHtUQLLyDQJmiDmlXk1TS5YDnB4qeOdGxzikBKe3TFRvArc4wf&#10;WpC2QSKbuyfemFiD7Myt1yKa/wAvUVbz1701lDjkZoAorMyk4PHpUyXPXcPbinPaDqpqCSFkPT8a&#10;BWLSyA1IDkZrOGVIwalScoOTxQMuEZ9qQqT9KjW4VuD+dS5BHXNAyGSAHj7p9ahe3ZRnrVzjn1pB&#10;gigVijgqB2p8bEMDk1ZZFbjFRCEA8UDHCanCUMODj61E6bOoqA5z1z3oHYudc8008k1AspB4NPE6&#10;k80AOYZGDyPSoJLZSDj5fapjzyDR9etAGfLA6k8Z+lQ8g1qNUbwK/UYPtSuPUppMydDjFTpd4GGp&#10;stsVGF5quwI4NGgi+JFfkGgnHaqKkgjBqzG5I55pbDJsetRsRz9KVj36CmZwOaQC4wPWkOBR/DSU&#10;ABJxTW59qM80h6UANOfwpOlBP6U0nHvQAjAmmP0pxpjHr+lJgMY5BIpj9+1ONMIAoJEJ/KmHvTs8&#10;56UxqYCnkYpjDI4pcjimFuKlgNI496Tr6/hSk8j0prGkA1zmmkgfWlNM6Dng5oAMjFNI5NL3prGg&#10;LjW5NITihiO/Bprcj+tTcdwPGfSm9elOP5039Kdxje1DUcY96DSBMjZuOmfpTGbt1pzNwcVFjB5q&#10;WVcRxntk1CxPrUrc9BTMdeKQiMce9IT36U5sDqD1pn05xzUjQhwPyqM856j8aceB71GSMUhjWB5z&#10;xTGGSPWpG55/nTCRzQMiYGmEEdqe5wcUwnP0phYjNMapmBOSevSoXxSDYjJyelNLcH60rdeP0qN8&#10;L1P41BZFPNtByfzrOlk3MakupCSfSoIgWbp+NQzqpR6snhU5Ga1LePOMc96qW8fpWtZwc1J0+Rdt&#10;IMgZrXt48YzVW0iPBxxWnCnQ45oLViaNOnpjirCDFNiHTipVFWgY5OKlUZ601E6fWpVXn3rVGYqq&#10;cfrxUg/SkB5HpTgMCgli/pS+1Hb0pwHPTtQIUcn2oPPP8qUDA9MUAc+hNAIB27UuBnHWjHb2oHT2&#10;oGxCDSj60p6mjmgNhQM/Wkpc5peuBmgVxtO5AGaNvFLjHfNMQ0kg9aU4JpCOaAOc/nTGbNqf9GiP&#10;faP5CpOpqO3O2CMY/hH9KlDYNaGIAdB2FP6EikBA6ig98UAL96jJzyKOg4pcjkUAG7mnB8HNJ+HQ&#10;UY4JPJqtwJM7hximYIYCkBPanHn60AGOabt3ZPT2oHrmnkjHTnFLYBqkjjtmnbgGPpTVBPTpTivr&#10;QwFIz7UE7vrSdwKMZ70dAAccflT1UYyaTH8qds460gG9eKUAA+2aAOc0HG/HegAYZHH5Cl5J9frS&#10;gEHHalIyxxQA3PbOeOlOVcA0m0CndAKBiHOT7UKMkmhiAaBigQdOO9Ltx2pOpqTOaBoTPFNxQe9O&#10;HtSHuJ6d6UjPFGMGlxigQm3C9ar3qyvGREDnHGDirXv1oPHamD1MAW2pZ+8cf71L9m1E9CeP9qpL&#10;jXFgvI4TnLnbij/hKLRH2lv4tvXvT5n2I5CNrPUHBDEkf71ILLUF4yfwarq67btG7ZyVGWHtRFrt&#10;vIcbsMRke9F2LlKq2WoDq3/j1L9l1D1J/wCB1ZXXoChO714py65bMrncBsGW57UXY+Uqi0v88np/&#10;tU17O/z1/wDHqsza1CvAOfl35HpSDXoU2K2CWXPXtRdi5Sv9kvj3P/fVPNhejoT/AN9VNJr9sioQ&#10;R8/CgnrVuHUY5ITJ0A7UuZj5TOW0vQc85/3qcbO9I9vTdUqeIbWRyPMUgHbwR1qQ6zGGOR8q9x2p&#10;3aDlKn9n3e33/wB6mpp96Sc/q1WX12JWYH7oGTSP4igR0QY+Zdy80XYcpGbG7x/9lS/2ddn0/wC+&#10;qm/t+ExqykENxzTJPEcEcZfcAAdpye9F2HKRNp112x/31SjT7occfnTB4nhZpAQoKcnmpk1qIuAM&#10;gld3J7UXYco0adc8YA/76p/9nXPHT86uWd+J/mIG09DUU2rKJtny/jTuw5SH+zrgjt+dNGm3Ht+d&#10;Ok15I9oOASeNxph8SwrHvBVQG2nPrRdj5R50y4OOR+dL/Zs5HJX86Y/iOPbJgruQZJrMi8TNPdRx&#10;gZ3KWyOmKLvcXKax0uY91/OlXS5vVTWSviZmWMgcu+3Gfer48QqjybsIEHJPvReQ+Us/2XMOpX86&#10;UaXNzyPzqD/hIl+ZSRkLu3U2PxIrBDkEOMhqLsOUs/2XL/eFKumSBs7hwadpWqpfMQrZ5IrS5NS5&#10;MfKMt4TEME81MKaOtOFQWLyc8UhGaXOKSgBVHSnZpueMUd6AHUZooBzxigBp60lPxzRigApMCloo&#10;AFUdag1E7bZz7VZAxWfrkhjsnPtQ9hM+Of2m/wDiYziAnIJJwe9eF6Xo17YQbYidh/hPT869H/aU&#10;8SG113GTgZxtPvXJeFvFEE8cayEOTjPPP5Vzz5k1Y87Eyi2ka3hnxJcaHc7riIoBwGXpXquh+P4r&#10;2QZbcqDOfU1yFjp1jqqAoQWPp1FTnwc1vJ51ucMB1Xv9RW0XF7nizc4u6PSU1Sxj06aecebdzfdz&#10;/DXKxrPPqSNDIWEfO3sTXKapc65ZphYw4AxuAOR+Fa3gnW1iu0Ny21gOd/rXbCNlc4J1m5JM7ifU&#10;L7T7QPcSGFycKByDWrovj+W3YJPllHVl5BpsOoWGtwEOm6QfdwetY+teH5ZiLixdVVOG2np+FO62&#10;kbKc4awdz1TSPGdreKu2UL9K6W31KOYAhgw/2a+eLe1vra4jDxnc4zujyD+NdBZeMG02Y27TlmTs&#10;etK19mdlPFWXvnucbo/Rs08t27V5hofxJt7rCvIN3TniuysfEMN0MLID9etFmtzthWhPZm4OTx+l&#10;Lg454qGC8jkHX8TVjOfT60GxCYVk6iomsiBlT+FWwu0A5pcjpQFiiI2UcjnNBmaMjk1d257ioZLQ&#10;NjacH+dBOoRXYIww59qnR1YcYNUWhZD0yPbpTVYg9SKC9DRA4pegzVVLhuB94VOs6n2oAkAz24qK&#10;SBJM8YqRWzjvQeeaBFN7VgDt+YVEV2nBGPWtAHFNZQ2crQMppI6dDgVMk396la2BHy/LTXi2DJ4o&#10;ESLIpPBqQCqLNzkcDHapUuGUeooHYtseAKYQDnODUazhs5OKkBBzg0ARtCsnYg+1QyWrIOORVsDP&#10;IobpxQTYzTw2ORT1kI71cdA/UZzUTW/oePSgaQiXBHXmpRIpHXFVWiKdRSqDu60FIt/5zS7RUCSb&#10;eKkE69DSAeeeMfnULQK2exp4bccjkU7GaYio8TKPWoeQx+tXz69aY8St1GKRRTD7Scfqaclwcc/n&#10;TpLbPKnNQMpXg8UAW1kVgMH86WqYJBpyzlT1pgrlg1GUVgQRmgTKetOGG71LArmAIflOPanovtUj&#10;DqcU08HilcAPAphHH9Kf0GMYFNPekA0mmk0pGKaevFMAzxSE0mCTSE4FACMajZsGnscH2qM/qfWp&#10;uAmfegkngYzTSDkf0pwODz2qhXEwKjYDJNSN/Koi1Ahh6UwinE8Uwn86TAQ9RTCeevFOPemEUrgI&#10;Tim57ZxS46UZxx7daQDW70w+tOJqPrQAh7mmHpmnnpTGoYDD79KM96CaOcVIJDTzTSeaew4GefrT&#10;CpwKAG8j1ozjP1pMhfp7U0uP1qbloa7Y96iZsdKcx+amHpk0gYMeP8KTdwPWkPT60nTpSuNDXOOt&#10;R9akbr61Gw9PWkNaDWHPtUZ7mnscio3bqaQxp4Gcc/rUbkj0qQnpUbYzx69aBkTtk5poJ4yaew68&#10;U08jrQ2CQxm74qNmyeac3T3xUZxSQCE9+KqXUoUEd6luZ1hUljg1jXF4sjcGoZpHVjXkLt179Ks2&#10;8eeexqnb8vzWrbRZIqDtirIuWsZJGQa27OHken0qlaQZ6Dmti1iHHGKRqi5BHt6VejUVFDHjnpVl&#10;AAapIpjkX5qnVc+lNiHTjpUyAVokQ2OUZp4UDp1pFHWngd6okAO1OHPTpQB+dOx60EhilH1oAwOn&#10;NPH0oAQdfSlHpjmgdTRz+NA0LnmgDI+lL9KBwTTEG0nrSEGnZzS470Axp5FA7dKX+dJ2HfNMADZN&#10;OpuMY9adjJoYDTx05pRwOKTOKOaAbNe2+aCM8/dH8hUpYZqK2O2FB/sj+VPCjPoa0ZkPVsj6U/0p&#10;irinDrTEGDzilGRzTgM+1BGKAD9KcaAc5pD94DqKADkUucigj1pQMj1pgHYUrYGPpxSEHp2pTyKQ&#10;AvH4U7O7J6GoxnkmngcnnikApyPyoAHJNG6jFAC4zQGA78UDHSjbQA4NnpTQMnPfvSqOoxRzQA5v&#10;lpwJwKYc+uPwpcYUccUDAknFGdpHcUUoIxzQIQ8kUpAA6UYxyKXHtSABRnmgcEZpSMdKY2GDjNIB&#10;ilP3aRcgjOKBDx8x980EcmkpR060AIDgehpHyVOPSncdaSR/LXJoA5W50eWfVUmP+rQNn6msx/B4&#10;eBIynLTea/J5Gc13C3ETZ5CkHmpA6spOQR607hueeajp09uLobPklZUTr06Vow6FNNKkmDHFGhHA&#10;5JNdDc6nbRzAMoZgeKnTVbd0Dbwozj5uxp3A5a98OvHYxW6DByGbPO7nPNFx4enmilk+aMMmwAfr&#10;XYPcRqNwYMB9Kd9pjYAbgCfelcFdHGReHbpbBwzkzsgjXnoBU8nhwrIZiCWSEIp9DXWvMkZG5l/E&#10;0S3CLHlsFaLjPJmsrtNUsLeSJm8tWfe33VJP86702byaQqIMHHJ9TV+CKyupGZcFs4ODV0SQooVS&#10;B7dKG7h1OF03wxNbxKrNvIkLsQOufWtKDTpEilUAtI77jiummvIYcAsoY8AdKWK7iZSQwHUcUXuI&#10;47+wZWkuSpJebjJH3RVoeFlWQSBdzLFsU+9dUGTaGGMHuKUTRdAw+lK9hnFR+HpIxahyd0OTj1Jq&#10;yPDJlgCTAtulEjKfQdq6tp4geSufpVW41KGAbiRgnbn3p3A5mTwrk3bRqQ02ACOwAqR/D8iM7ZbY&#10;Ywg9q6ZL1NjNkYX3qKLV4JXKbhn09qV2IraZZmO1EQUgKuMkdaof2U325pmBLbNoFdCt5DtyG6dq&#10;kWWNgWBGMUXGclPobzXUEzht0WcL9alj8Mb4UWQbiZPMbNdKbuHONw+tNbULdTgtj3p3A5S88MGY&#10;3Stu8qbHTPSp7bw1/pAl27VWPYv1rphewsMkj6Uf2hDz83PYUXDc5yPw0EW3G07oW3U258MCZZ1k&#10;QskrAkewrpBqMQHJGfSnxXaTccUXYjDi8OhjIzrkFdq5pJvDse2JQpCxrgYFdKP0pSvpU8zK1MXR&#10;tKNiBhQFH4VtAc0bePSl6UbjDG6ijrRjmpAU0lLRQAuOfakKjNH0pTyKAEBxinUynjpQAZopv5Cl&#10;JP0oAWlBxSUUAOzn+tYfiubytNlP+yTW2CBXL+PJ9mlTEZ+6RSYmfnn+0ZffavFTrjIBxXn1gSm0&#10;glT7Gu2+M9nJqHi6dlJ4f8K5WCwnhHzIdv8AeHSpPAxt+dtHWaB4lu7EqGJkA6ZPI+hr1Twf4y/t&#10;S4SAncSQCr8GvGLFCSMctXtvwm8GmWVJpE+Zjn6V0ximrs8SE6kp2Wx63b+FINUtSSo5Xoa5DXPh&#10;o8Llo0+Ycgjr+dez6Rp6WtosZXPA+9Vx9PjlXBxj0I4ojdbHrvDRnHU+ZXg1bRbhtjnyyMHIq3pv&#10;ifyWMU0jqxbJBB5r3PUvCFtdqd0QGe4FcRrvwuDhmhXH0rZST0Z588LOGsSCPxhZfYg0jI7qD8xX&#10;GBXlPj3xTEsUjwkfaJyQuOw9a2tc8BX1oGCmQAdNp4rzTXvDWpxztJKDP9O34VcYJO6Z5eJqVVG1&#10;iPSvGN/ppAZ/PTrhuteg+HPiyU2q0piYfwyH+teStG0JwwYH0NMfJ6HHPQmujlT3PIhi6tF7n1h4&#10;d+KaPsDvgYHOeK9D0jxla3iqRIASO1fCtjr13p7YhlZQP4TyD+FdpoHxQms5FExaNuzqcg/hWUqX&#10;Y9vD5ur2kfbNtqSXC5BB9wasAhunNeL/AA38WT6xbrIX3KehFetQSsYVJODisXFxdmfTUaqqq6NE&#10;JjmjOOnaqa3TAdd3HepI7lXODxSOksHBqN4FYcjn2pyNkcc0+gRUa1ZSWU5Pv1pmwr1Bq7jr607C&#10;uOQDQFimsjLjHSpluefmHtTntgfu8GoHiZTyuec0DLKuHyBinfh+tUskcg1IkhUdc0g3LSjFBOSc&#10;8ioxKAOacCG6c0wI2gVu2D6ioXt2XpzVknHakGDxQBRI29RinCQ84NXGQOMYFQta55Bx7UANS5Kj&#10;5hUwlVgOcVUaJkbkcUnTvQMu5p2OBVNJmTGelTxzgjnigNiTr14qJ4lPsalDqRSUCIWjx05qBs9f&#10;arpHSmMgcEHmgZUDkd6kW5IAz0oktj1U1E6FTzQG5ZE6seDj607d/k1n5wacs204ycUAXM+vrTcK&#10;c5qJLgHGeKk3hjxSuBG9v/dNV2jZe1XCaaQPrSGUskce9TRsVwBzUjQqTkcfypBFgn60roBxIx6U&#10;w89elOIxjnimNyeOmKQCZNNJpe/NNNMAJPamk0hx19qKAGk+9IW6Up9qZnOe1ACMT+FNPOeelLt9&#10;+aaeOKSBiHFBxmg9eOp9ab2oJAkZ7Go2qQt04ziozjPvQwGU3rTyAOajJ3deaQCd6bjGTnn1pScc&#10;Um7P0pAN6AHvSMR9KGb86YTmgBjNQDSOeP60089TihjQpORxUZOSacabQDGY7+tLnHNBHBpu7Ge9&#10;QIceQc0xjnpSlsU2mA1ulQvz0zmpjz04qM4qS7EWMk5pD2px4zxUZ54FIBpbAzim7uTzTjz1/WmM&#10;uOlSxjWbFMLdaCOoprcjikMaT+QpjnFKTTM9RnPNADunNMc/LjmkJx1NISKZQxnz0phPGO+KRiO3&#10;50hOTmkx2GMRUbNtBJNPPf6Vi+I9VTT7JyWwSKj0B+6rnKeOfGCaYeH+UcHmuZ0XxxFqFwqrLn8a&#10;8q+L/jYIk2JP1615d8NviHNb635M0pCs2UJ9K6VSvC5yxrKMrPqfdmnMLiMMh3A/lW9aQk471558&#10;PvEKahaxZYHIFeoWMYZQfWuJq257MJKSNCyi2rwPxrWgjxjtVa0j2hea0Ykx2pG5Mi/5NTqtNQY7&#10;fnU8a4xWqQh6A4qVR6nNNQYNSAVZAqjjmnY/lQOSR1pe3SgTFwOKcvH/ANekx0p+PT9aBAOTS9Bj&#10;pSgA+/FKBigBuOw4HvzS9O1O4oPrQMQcmlA60AE+lOx1piY0DFKD7Uce9BGKBgeSD70DFANHWmhI&#10;COeRmkyM8UpJ5pDmgBCPz9KcvFMJOacD9fyoBGpanNvEeuUH9KnVSTz1qK3UCOPHZR/IVMT6HtWp&#10;iKhwDmnZGR9KbnnijackimA4ZH4U/ORTOe/rSg8Y70rAPCHg/pSYGQaUHgUAdcHmmgA/KfWlVjmk&#10;IA60uRj3oAN3PtQWy1JjLevFOGB2zUoBcDFJt4+lDGlCkDk0wFC+9BzjNAPFIuevSlYBV6+lAzSE&#10;04cfnQA5eF+opVIIqPPPtmnLgfWgAc+lO6/h2pGXoaXoaAEUc80/jp1NM60oH50AOB4oA5PNJgk9&#10;TSc59qBjyR0x+NB60h+YUD73tQAZ7d6Xbkil2CkGS3WgBR1+lOxikHNGD60Ahcdu9U9Vdkg4GTmr&#10;mADkVHOiSAh6BnDedfS2paP5TJcbV3c4Ga3NNaZYrpXydoA5rZSwhAGF4HNSLaxohUDhjz707k2O&#10;R00W76hctcIxmGNhPQDHaqeo2s1xNbm2GA0wznocV2DaLbs5YgnPOM1MtjCmCEHHT2oTSd0HmcRN&#10;d3kS3oCs20qqn3NWvMvVuZWY4ijiHAHJNdZ/ZsByCgOTk8dae2nxFWBUHPWi4HB3esXks1jCobLo&#10;XO0c4966J2kfR4y+d5B4rSGk2xfpgjjHFWpLSN4th4XtxQ2tA7Hn1td3dvZ5AId5TgDuM1bfUb0/&#10;aWYFQp2x478cmutTSrdP4ckdM9qfHpMAY5G72NO6eoHE3NxeT3DKylUji3ZzyWPWq9tc6gv2GFFc&#10;RtkyHBP0rvjpVtv3HNO/s2HcCoxjtQnYF3MuRriHTdwBLnOFrjbPVNXedgyMEtnO4/3/AEr09rdG&#10;jCEDb2FV1sLZG4AHPP1pJ2GcNNc6ibi3BVtr5aQgdPSpPs9xMsAYNhpcke1ds2nxSNnnPbntUn2C&#10;IAYUcdKdwMWGCT7DLnhmb9K5n7Ne2xv5IQrTlsLnOK9BECbNuMCo30+FzyuO5xU3sByVuLt7pQCS&#10;Fj+bP96tqRJ4NNQsdzkc4rUWxhjB2qBUrxRvGFbGKLhucBZjUZjL5gwWlwuM/d7Zqxc2d+5vG8wf&#10;KAEHvXYLbQxtjGT7mpvs0ZH3euDTcgvqcNJBfwyRjl2EWSQO9Saba37RwCY/vBksRXZtawsOmT61&#10;HtggYrj5qL6BqcHrFzdWdvM7yEFnIQ7SRW94f82WNGmDEhRg461p3WkQXwBIUrnPWr9lZpar19qO&#10;ZWAmtwQg3dan7VGWXOAR+dODDGc1DKHccc01uppPMXu1OHIyORQgBVzinEUA49aQtRYBcnPtRnNA&#10;6ml5x70gGjGaOaXFLQAgHelzSdRzS4FADW5PWjHqKd3BpSM5psBo6U7GBSUvXvSAPeuK+Ik+zTZR&#10;2xXak15z8TZ9thKPalIR8l654fTU9bnkeMMN7cge9QH4feYMxD8q6m1XfqEjEZyxzXZaXYxzAFlG&#10;fUVypvmOOvBTvc8u0n4ZF71WlTaAc5Ar3zwLoMWnWyjuBx2os9MQqGCh2HtzWlFuQ4wUI7dK7ott&#10;WPNjQjB3OmiUkDHWrSDgfyrEtL54wM/MPSta2u45SOx9DWy0Ny4qgHnGOmKa9rHNnIAPrUij0pyD&#10;cKdhtIx7/wAPQXKnMYOe4FcRrvw2t7vcUQZI/hHNeosMjA5ppgWX7y01oYTownuj5k8R/Cb5m/c+&#10;Z9RXm2s/Da5tGJi3Dn7rivtm60eOcEbAwx0Paua1XwRb3SsAgHsa0VVo8evlkJ6pHw7eaTdWLkTQ&#10;MuP4uoq74b0WTWdSigVTtB+avpPX/hSspYJHwfUZpvhD4WQaVciQQhXzkkCtlVTPHWWSjPyOl+F/&#10;g8WNtF8u0AcmvVvsybAuOgqlotnHY2iquM4rQzXK3zO7Pr8PSVKCRVktD1Xke9V2VkJyCM1og5HU&#10;0MikcjNB02M9JWQ5BxVhLvsaWS1U528VA8DIemfpQJF1JUfoc1Jkf/qrLVmB4HNTxzsvvQO5dyTz&#10;7UuBjnnmoUuAc54qQNu4FADXhV+gAPrUTQFenIqx6k9aD3oGU2JGARj603zCDxV1lBGCM57VG1qD&#10;yv60hEKznoelTLIrciq7QMh5FJyOmaYy7kfpQeMd6qrKy981KtwOARQBKRnHaomtw2eKkVgTxzS5&#10;xU7FJFRrdlPHNMIIPPWrpI5pjorHkZqhbEG/aMU/ziOozStD6VBJuU4xigOupYEqkZ6Ubs1S3HvT&#10;0lIPc0tgRa4//VQwB6j86jWccA/pTg6nkHJoTuBFJbA/d4qu8RjPrV/NMYUDM/p60qsQcg1bkhVv&#10;aoHgI6cigBBcHoeakRw2MVWK/rUi5FSwLBI70maRc49aQt1qUAbsnmoycCnE00/MDxTATcPzpDz7&#10;UhpM9PpTAawpMinMc9uKZjr70AG6mHrSkk8im5oATcOvrTSeaH/DFRlsk9+1KxIrHPFNJxxQTkZ6&#10;0wmmAbuvNJu596Q96bu5yefrUsBW6U1gD7H1pQ3SmtSAYxpm715pWPNJj25oAaxwTSDrTiMmm9+v&#10;HFADGWo2PapW4OKiK9RSACcdab1FIRjFA6c0ugwJA71H/jT257VGQck9qQhN3GR+VJuzz1pD+dIT&#10;jtSuWkO3cdKYeSO/NISf04pCc+/NIoax61GSRT24HNMPt+tADSc9Rmmk+tKx2g9qYehx+lSAxz+N&#10;Rdsinu3v7VGTnpSAjPrx9KTPUfrTj096Yep6n86AEODx3prHHegnJ96Yx59BSehS0Gscd8/Wozk/&#10;/WpzZH0qNsYxz+FJlkVzOsUbMTgCvGvif4wWGGQCT8M13vjLXEsLNwGAx1r5I+LvjfJlXzM5z9aq&#10;nHnkclWZ5p8R/EzalfPEjE88nPvXHWMjQTpKjEMjZz3pTFc6hOZdhbcc8Cp4Ldo2II28969HbY8O&#10;pJylc+l/gd8QxN5cMsmHXggmvr/wnqMd/bpyCccc1+Z/hnVptD1CO5jJUA847ivtT4NeP49Ts4D5&#10;gJPXmuKtC/vI97BYnm0Z9GQRgVejj4rP0q5W8hVgcnFa0SY5NcqPc31HBc4qVVxx9KAtSBcmtUJs&#10;co6U9enWmqPSpFH50yQAORUi5pq+tOCj8KCRwGcdhS0ClxuFA7Cr+VO7HmkA/wD1UpzigTYmPxoA&#10;5oxz0pwGOtMAWlxmkHyml4/CnYBPbpQfrxQfaj1oAT60Zzil69aTHHvRsAZ796bzgUvTHegg0wEI&#10;5pKcfWg8UAasH+pjPqoNSKMnr+FMt1/cReyj+VTAAEdq0RiIKeGP60gH4inDGBTAUjHrS470mecd&#10;qWgB424/CnBQKj20vIPBoAcVpMc0buQMU4jrQA3gDFA60vJoBA7UgFBBwDS4wB2NJgZ9KduzQwEU&#10;ZBA5OadkY96aThvXikUZJo3AdtyeaUsAM4/GmAnrS/z60gE5Bz0zTgfypOM1JxjH60ANyee9O7UA&#10;4pT0NAxBg4oBox0PWgDHfmgQoPNOY4FJjFNAxQA7il280wDmnYxQA4MTn1pvQmgH5uKXGDzQAq5p&#10;WoFHWgYv8P41h69qv9nxyNuAx0z3rbHSsvVdHXUPlYfLuBNCtfUNjJfxOYXaPJ+SMOeOBUQ8aJNc&#10;W8Ksd8q7/l6Cr974eEkE+0ANKu08dBXL23hS5h1VTn/Ro4wiqBzn61StcSOzfVmjshK3ynB5rnk8&#10;YOxt2+bZM21eOtdH/ZzS2aRsoB27fpVYeHI90PyjEI+X3pK3UFsUZfF6wwMzN8yvsAHc0L4wEsE5&#10;yR5YGcCluPB4mUIwyPM8w4OKt2vhaKCORNg+dsmj3Q0MUeKpIr2BZMojZZieuAKu3fjJE8gAkmc4&#10;jGeoq9P4WhnvVuGGWVdoB6VXfwfGzxM0e8xnK0/dH2KkPiCe6k2d94UH2rY1fWjpkALcEcAdM062&#10;0FbcAbRw26pNU0gXwUFM7eQ2e9LQVzn7rxQxikkGTtIAB6g1bPiQxSpAzkzeXvI9qsnwuvlujDcJ&#10;CCT6U9vDe9ssFDFdpbvijQdyCHxH9qaJWYh3zhR7VQuvEE0M8Sdmf72e1bNvoItmQIgJUEBjRL4b&#10;illjkdQWQk/jT0QFCTxLwsiEsGOAOea2bLUvtECspznjaaqS+HgxJVAG6girNjpptiq45HU0nawG&#10;XrfigaXJGGyFLYY+lUo/GLTRnaG3Z4Ht61uaj4ci1L5ZFBGc80w+GIQ28IM7doHtR7thv0KWh+Iv&#10;7SBlTlNxHOR0OKk1jxEtpOkXIZ+gxmtHTtEjtBhVCD2OTmob/wAPC8nWRxu29MmjS4utzn11+aa3&#10;VskAvjdVyPxIXlCKG2jHzYxWonh6OOIJtBGcnPrTR4cQyBiACD0ouhFXTNbN8XeMMAjFfmGMnvVX&#10;W7yeL5kDAlgK6C00dYiTgAZzj3p11pAuCAcAA5ourldbnKnxC8TNGA2Y8bsg1b/4SOQbSVYK68fW&#10;tYeHYyzsyr8/DGpToMRCAgALyvFGgvIw116RpJIwjhkUEsRxzU6eIHeWNNrH5CxOOK1joiSbsgDP&#10;cUHQl3ZAAGMDHpRdD3KOmXstyFJRss+Mmukj+VQO9VrWwW3UbcYFWlFQ9Rjxz9aQ9acBim9jRcBe&#10;nIoBzSE5FJSAXvSjpS4zSkUAJjjFJziloz0oABx0pQaTOacMcGgBCOaBxS9xRjjFADCcBvWvJvix&#10;eCOxl5wMGvV5/ljY+3Wvn/47auLOwn3EY6VMgW55ZpBL3DMO5rvtFUELmvJvB+uxXcrEN0bGc16z&#10;otwo2nGc4rmitTkm7nX2K7VXvWzFCsg5AP4VlWLIwAByPatu1FdsTlYf2dkZQj6UnkNERuBFaMQ4&#10;57CpVAbg8it0QUYbh4yMEgenWr0F6G4cY+lNazV+VO3+VRPbugzjj25qgNJXVh8pBNKKyVlZCMNV&#10;mO8YAZ+agC+p60pUEcjNRQzpIOuD6Gp/T6Uh6MrPZoTjAI9DUX2COE5CD8BV0jqc0qmjYVjPLMuf&#10;QVJHdMvXmrMkCuckYJ7iq8lq4PHzCmBMlyrH0+tTBgehzWcVYEcU4Ssp4OPagZdIOaMc+tQR3WcB&#10;vzqZHD9x+NAXEaBZO3NQtbFeV5q1ml60AZ5ypwQakQkY6/hVsoGzkA0zyB/DQNCCYgc807zVcjnB&#10;zUDoVB7Cos7SBQBfHJz+NOFUFmYHrmp0uc43fpQHmWPyyKjaFWz2pyyBs45oz+lAFZ4CDnqKiIKn&#10;B6Vex17U0oGHIBoGVQxxnOKk+0EdelKYMA45qJkZTyKAJxIG9qkwKqJ8tSLIQPp60FWJiOtNKA5p&#10;ouOgNOWQGgb1IGgDVE8TJVsgDkHikODQSZ/SlDEdDxVpolbrxUDW7dqWwDkuOx/OpRIrd6qbSpwa&#10;FO081Iy4eTTcAVAJSOlSLMrYzTuA5kDdf5VEYsVMWz0ph4BNTcBucHFNYk8UMMknNIeD0oAT/CkP&#10;5UpB4pp4pgJ2pvIoY0nTjNACYI+tIetAOenSmnjFAC5qNuoPelJ/OmMcd6lgRsc8GmjHHvSsT6U0&#10;nrVEgTSH5h6UH0pM0ANfg0hPPWlPvTev8qkBCaaxyQO9ONM/SkAhOevSm/d70uPemt098UDG56Gg&#10;9aaM0Zxx1oC4jHPX8KaeKRm5pM5I9KTEDYwKjNSEZBzUdK+g7DSR+lNOQODQRzR7+nfFINxp/rUb&#10;nFPJAzTDzmpNBuc5+lGfbpTsfyqMjNBLBm4yab93Peg5P8qTNA0MY/h9ajY5BwOakY1Gw6moDUhY&#10;8EY5qPqetPfrz0qPufrQMQnk0wtyc96c2DxUZ9fTtTQDT165pjHrUjc4pjc1LAYec/SqOp3a2luz&#10;lsYBFXW4H0rjvGFy8kbIhIGO1RuW27aHkPxS8WMVlRDuJz0r5+k8JXfi3Vd8qs0W7oOle8a14fN/&#10;dkONxY4wetWLXQI9GgDBFUgZJxzXSqipqy3OV077nA6f8HkTT1IjHA5wtcP40+H0mmh3SLaw6Gvp&#10;DwrrkV3O8ATocHNV/H/hiOW3kbaMYzUKcoy94zqUFy3PjtYyhIYY5xg16L8KfGsvhnVYo3kPkswx&#10;z0Nc74r0xdP1JgPlBPpWOHKMGHBHPFdu6PEUnh6l+x+j/wAN/GUepWkJEgOQO9esW0gljDgjmvgb&#10;4E/E17S4is7iXEi4wSeor7P8GeIk1C1jJfOQK4alPkkfXYXEKrBWO1UdKcBuxSJzjtUgFI7gGOnU&#10;U4DrihV4p6jP4UE3AcDinD5RSqM0Fc+lAIUE8fjTgPSmr709ePzoAUfrQaO1GKYgA6djR1BpTk0n&#10;601cBS3HtTdx6AU7HNNxyKQCqD9TS0i5/GlFMBP6UoH+NHFGaBCEA8A0mAM0vr0oIpjGj0pDwOfW&#10;ndOnpScc5pCNi2/1UZ7bR/KpCcmobXH2eH12iptpzWpkOAO2jpSD607INHoAp6mlHNITSr1zTuA8&#10;dPegc5oC5FGMGgBCpJoHTn9KUcmggdBQAoNGc0LRyvTnmlcAA5wOtOHHJpAM880pHT3poBCcH2xS&#10;r3JpByOetOAFK4CdCMHinLyPb0oI4GKTHp0o0AUnBNKpDdaAPWjGMY7VICk496UrkYpmCPelzzz0&#10;pj3EIPY089B60KOTSnJHvQA0HHPOKMil2nPtQKBgtPPTApoGMdKUnBwOlAkC9s0p5H40EccGmrwc&#10;Ggdh/ekzzS5pO5oEOHTmqF/qK2udx2gVceTy0ziuS1z7TetJEo3BuhHahK7BG6mtwiJC+BuGeTTm&#10;1W3UphQQ3INcReabetcyYZvLSMKmT3qWKzuftFoju4EUZLLnqfenyoR2z6vCIy2cAcHmkGswbGYM&#10;DjrXE3um300S7GZd8uSuei1btdDuXs7lWkdTIQFKnHFHKu4bHY29/Hc9OuM1HPqsVu21j196z7Ky&#10;e2Y7clFTGTWDqWmXlzqcjB/3ezAyeM5otqPqdY2sxAKRghunNJJrUSxM69uDzWDHoErLZ73ciMEs&#10;AepqlJpF00RTzGjBlDHB6qKLJ9RHUWWrC5LY7DJrNm8SKNSS2DsWbJ+UcAVY06xaGGYgYDLjmsiH&#10;TrmPVJZRIPLK4C4yc01bUDqINRUIu/ucClfV4lLDOdv3s1zk9rdPcWzq+EjJJHrToNEmkt5t0jB5&#10;JN3HcUrLqM3W1mPgjjNIdbiKgr0zjk1g3ekyfbElV22IhHlg8E+tUTo9wzW6O7oPMLkKf0osgOuO&#10;vQKpG4Kw685qe31GOZNwPbNcXc+H7q4WUCRotxABBwa6LT7B4bYZOcDFDWgrluXWEicjjHpmnf2z&#10;CSBnkjIrn20aR7yebezF1CqueB7io30C4EcaozeYOppWXcZtHxDFuADAD0FWrfVhcYKnANcq/hiQ&#10;XSyCVsKmzbu4Pvit7StG+z+WGJO3k809LASalrH2VJHJ27RVKDxCXaHkAvzzUus6R9sSRBkE8cGq&#10;w8Oh5YXwQY0I9jRoGxf/AOEjjI4POcVdGpB4s965R/C7yuNzFdr7uDiuki09ktuOTSsgEXVgZnjB&#10;BCqCTmqkmubULkggNgDNRxaWUuZZFyWk4x6US6KB5e3O5Tkg09Exm5p9yJ4gQeMdDVvNZmn25hUl&#10;uD2rTQHaM9cVDBBjinCk28U4Uhhupc0bRSd6AAcUlKBmndKACg+1JupaADGaQ84x2pT0oHSgBFHt&#10;TuaAfSnUwGZ//XSjnvQWyMdqUDFAEF6xFu/0r5P/AGmL+RbKWOM/MxxxX1ZqbhLZ8ntXyh8dovtl&#10;yAeRu4BqG7Es8p+GGnTNguvzEkk17npdpJGF/iGK4bwRpa2NsmFwxFemaSnyr3rCDu7nA7pXZq2J&#10;Zeen41u2d2wwCMiqlrAjqoK8+1X47MgfKd1dsdTI1IJ1cAbufSrajvWREpTGcjircMzoetbLQk0g&#10;pz7U72NV4bkMeRirCsrDg5pjGNaxyckYPqKgeyZPu/MKugYxTuufpSQjMVWU4PBqzHKYx17c1YaN&#10;XHIzTWt+pXr70wES6UthhirCMrdOlZzxshzj8aEkK4x/OgDTxzSY59qqpeHo3zVMlwjd+fekA941&#10;b7wz9aryWueVPfpVkHPSnAD60x2M4wlM5FIAfWtAqCOmaYbdXPpQIrpMy8HpVhJlfGeKiktyueMi&#10;mJweaBouZz/9alPH0quspFKs/JBFBRNjOcfyqOSBW6cH2pyuGGc59qXmgRTaArnHIpgUjOeTV/v1&#10;+lHlhhyPxoGUlJU9cGpFnPPenvb8ZU1XeNlJyDQItxyq3f8AOngg+mKz1OKkWYrwDQBcB6fpSEA9&#10;6gS5ycEVLnd0oKQjRDHTFRPGwNWeh9aCvrQCKB4oDYJNWnjD56VE0BHTkUDGrNjPNOEgaoWQjimY&#10;PY0AXCRTS3tVcylcevvTlmDe1IBzJu6jNRPBngflUwIPQ5pQfzpAUzGV605RgZxVplBGCKiKBTwM&#10;VNwBWpWApOBg96VjwakCMnp6U3HP1pzcg4pBwfwqwDApjU4sc0wmgBhzg4pmcD1p5OMUw0AJxn2p&#10;Cc0Zx7UhJHSgBpIBprdaCSTz+lJxQSMPU+lNPFKx5NMzzSAQnPU80hOKU00n8qkBrNg4700Nnj3o&#10;Y8e1IMD86AHdRyaY3AFOzjjpxzTGJNACZ6U0nAoJFNLUDQmR05pueKXrTT1oDYYev0pM+lKw5/xp&#10;hH4VLBC7uKaeSKXpSHpQMaaaxPenelNbgelSUhjc5po/I0FefWg9P60gE6Z4waYcc04DP/16jJzx&#10;SFuL2FMPBxQTkY/lTSckmi47DWao2OOtOY+oph4NSMbn1qE8VKxzTGPJPpQMiY//AKqYxAp7flUD&#10;feNAhSw5ppbH0pM4x3qKWURoSeBipY9iG9uBFGeea828YeII7NHY4zWr4i8UxxSum4ACvLPE17/a&#10;0jRBiQfei3cE7ooaf4uhu9WaPIYg8j0rspLU30Izyreled6N4M8m/Fyzbec8HrXYX3iJdGhGCNii&#10;qly3XKLnSNPRdIttOuvOb72egpPHPiKFbFgWAIXgA15ZrnxdSKcpE3zegrk9R8Q6v4mJS3hcq3GT&#10;0rRUZzd5HJUraNHL+Nr1bvUWCdc8c1zuevTj1r1PRfg5qGpnzrhWOeSAOKb4g+E8+nQsRGwxXWnF&#10;aJni1aNSd5WPPdL1CbTbuK4ico6EH0r69+B3xPTUbWFXly/Q896+QbuzezmeJxtYcc1v+BfFc3hj&#10;V4pEYiFiNwzjFU4Kasx4XEOhPlb0P1D0HVkvrdfmya2sdK8G+FPj+PVLOAiTcGA6V7jYXa3UKsD1&#10;Fee4uLsz7KnUU43RbGPxp2MHAFAB/ClHHH556UjcXrTuPw60gxxTgDigTDANFAPPTvS7aBACBkY4&#10;pwHvSAdeKXPtQAhpBRj5ulGPequIWikwfWjpmkMMEGloxxRznP4VQBSZx1pe9NoAXt0o7UmTSk5A&#10;zQAw8YoOacRzwab6UAbFuoWGMdgoqYHbUUHMSH/ZHWpQMVpYxF7e9IDxSj60uOKAEU5HpT+SOKQJ&#10;g04cDFDAQORThy2KQH6U9cUwGdO9AyTTmBH40IMgdqNwHY/WlAoGBxSEE9KVgAn0PWnA5x7UDgjI&#10;4NGO9PYBB1oxnoaUrk0AYqQALnFO6dDSZ4NKox1oATPNKDgdMUu2m44xQAq0uBnrTV604nGSKBjs&#10;AcZoPJFIOcjtS9MYoGhDzQDyc0GgZyaBjjgjjrQOaTGenFOxgcUCQo6YowM+1NU9cmlzgUBYUEGk&#10;pp5NKO/JoJFIBBHHNNEMYzhBk9wKUsqdSBQsqN91gfoaB6CC2iPRVGe9RJYxJIX2gsfapjMinG4U&#10;eao/ipINBfIjOMoppwjUHhQMe1NEy4HzijzkJ5YYHXmmIeVHZRg0iwp/cGfpTRPGed4/OnLMg/iG&#10;aA0H+WvTAFMaCNjyoP1p+QBknimeev8AeFIeg8KAMAYB9qb9mj3Z2AmmiaM9GGc04zqnVhmgNBTA&#10;mc7R+VPVFHIUVC91GpyWGKWO4Q/MGGKA0HmBCc7QT64pgtIw24oCw6GnLdRseGFIbqJW27hmgNCR&#10;oUbqAfwpRGo4wPpTDcIp5brSrMG5BzQGgojRW4UA04KoPQUA5x60v61I7DRGpOdo/GnYAz0o6UU2&#10;MPLU9QKTYB6fSlBxR1PNDAaUXP3R+VOAAGMcelHajHuKbARVAOQOaUKCckDNLgbfakpAA7cCnUgG&#10;aWgABNOXFN7Y9qUZFIB1IRn3ozS0AJjAoIzinHrSUAIRk4pQMU0nmlBzQAtLjgmgNSgcYpgNpeKD&#10;1pKQABnrTj6CkJ4x7UDrQBma9J5Vo3Pavk/4tanG2sKjOBgkkV9R+L5vK0+U8D5a+Cfjp4pNr4kZ&#10;d5BB4596zkr3M5yUU2z0/wAOXaOkeMH/AHa9D0jDKuDmvmjwf46KBNz5x/EDkV7V4V8Ww3QTc+SQ&#10;OQazhFo86VWMj1WyHStWEYFc7peqJNGCrBvxroLaZWAwa7IkXTLqICOcUG03HKnFPj6Djj1qwikn&#10;FbAU/LZCeMfSlVypHatDaCOenvTGtA3t/KmNkcd0RjPNWUmV8YOD096qPbMnPb2pVBGCKBF0dvWl&#10;qqZmUcHkcVKlyp68GgCcqG9xUMlqrdPlNSK4xkc0+kMz3gdCM9KZhlOcVpDrjjNI8KOORj3phYoL&#10;cNGcA1aS9DABhio5LUjJX5qgKMp+YYoEaSurdDT/AGFZiMVI5NWUuiOvIpFJlpsGmMgPUflRHKG9&#10;qepBBoGV5IT/AA1CUK8HINXsZpCg6EZpiKAz1zTxMV7k+1TvbAj5etQPCyjPagNyZZlPXipAe/Wq&#10;XIzSq5BwDj6UCLnQUwjOcjNRpPzg1Krg0DI3t1bpxULW7KfX6Vc4waB+dIPIpouKeCQODU5QZ6c1&#10;E8ZHSmUl3GiYqeeakWcGqzjBOetNyRQMumkJxVQSkc5/GnrcZBzUsViVgM8jNRvCCeKerbuhpc+t&#10;CGVZI2Gc1DyD6VoEAjB5zULwBs44pgVg5B4NSpOc88014WT6e1MAyfSiwFoOG56U08mmIDkelPrN&#10;gJ36dOlIxBFKTz6UhIxSAiJz1poyKe2DmmY/CrAQnrTc9aDxSZz09KAEamE08000AMNNYjp/KnNx&#10;0qMnnNAMjbjpx2pN1Obp0xUZ+lBIM350w80vfmmnk1LAXr9aaeKXHvTc4/CiwCNjGO9NPH0pxOQD&#10;mmHikAmePQ0wn8qeRUZ5HtQA0nGfpTSeDTmzim5A68UD2EJxn3pu7/CnHrTGI/xoAQnFGPWj8ec0&#10;vapYIYaY5Cj3p/So2HbrQMM8UjH16U3ODg9aMjvUhqMIOPwpuTke/alJPNNzgH2pFCZ49KYRTicn&#10;PSkYcdKTGRkYNN3D86V+M54qJmxUgOY81GTnn0oZycZFNLAfnQA0kgVGW496czccdaYQT1FMaGOf&#10;/wBXaoGOCSamfsaiZc0hEZOOlc54q1pLC0cA4OPWt6/nW2gdmOMCvC/ih4uEUco37RyOtJLmZE3Z&#10;WR5p8TfiA1jNJJHIflz3rkPDfxSjvGzLIOv8Rrzb4j+JX1K8eJXyAea5bRg32qNclcnk5xXZ7Nct&#10;medLEcsuVH1VbeOVuIwIQXJqC7h1HxCdihgp7AE1i/DvToBFC0jFsgHmve/CWn2TFdoQexFc7lCm&#10;9EdcGp6Hl+g/BxHkWa6XJ64Ir0zw/wCArOBkSC3Vmz3WvQv7Jt5VVAB07U9PI0UZ6c+lT7SU9zoV&#10;BLVmhoHg63tbcPMqrxXEfFSwsbe3kMW0jBrQ17x69vA2XCJjg14L8Q/ig90Xt4WMjNxtHOaKdKU5&#10;XMcRUp8tjyvxykf29thAIJxiuWLAY5zXY/8ACLaprpNxLG0YPI4rC1fw3c6YcsrFR14r00raHyte&#10;Mr8yR6P8GPiM+h6jHZzy/Jn5STX3B8P/ABcmo2sRDhgwFfmRbztbzJLGSrqQc96+nPgR8UvNWG2m&#10;kxImAQTWdWnzK63PZy7F/Ykz7khdJEDDGMcVKB61y3hPX0vreMb85HXNdUrA4NeefVKXMri7cClw&#10;QDQP50poGJ/WnCkBGelKBmgA7e1L6H3oBPagH3p2AOQfrSYxQf5UdRQA3+Kk5zT+/amg4zTQDh0F&#10;BI+lA7U3OeKYBnPX9aPTtQecUf8A6qAE6UZOaQg0h446+4oAUnNJn1o7ClI6CgDXg/1ERyfuj+VS&#10;gYGOlMgUCFMdNoqUDIzWmxiKBR0NG00CkA8HgUHpmkKkHmnBeBxTAaBnrT8DHFNAyTTgKYAe1KB3&#10;7Unen5GP6UtgG5Io3Z7flQ3X6UoAH9KYC+9KP070bfelxxx0pMBBj17Uo+7mkXqfelz8vFIBP0oH&#10;60ob1PWlJxg9qAA5I/8Ar0gbgUp9KRRzz6UDFHHpSoQRQVz0poXBpCJAf8ilIB5HWgLtFKecUxjc&#10;dqOgpabQDHA8il9cUg+lLjANA7iAZpTwPWjJxxQ1AhADnp0pwO6jOaiklWL73T2oAxvE2ovaW7si&#10;kkDtWDoOtXVxZo8iNGSSefSumvlgvAVJOD14pkNlZxRbFIAAwMCrTSjaxhJNvRnH/wDCVyzajdxM&#10;jxxw4w7dG+lOu/Ed2umxyRxNLIWAG361sXeh20kmSN6k84HWrlvpdqiLkYA6LjpVNx7GdpdykuoX&#10;JaL5CcrlqIb65fz28tsL0FbQjtkXAPPTdipFS3SMqO55OKm/kXZ9zm9MuLyWSYOjAICetLZ392dX&#10;CmNgj8c10cC28Ct6t14psKW8cvmEfN24p8y10HZ9xdWu2s7PI+ZgOcVy9prd3K2TGwQk4B6iuuuH&#10;huFIPf1FVEsrWMYUcn2qU7LYJJvY53T9bvJLq5zEwRTwe1XxqU738cCxM6sCWcdBWpDZ2sSsAPvc&#10;ninLbwo29cg+uKptPZCSZkanPcqSscZOMdDUcd7ciyMpRlKg4T1redYXPQ470SwwSIFAIqbjszlb&#10;bWL6fThM8LRTbsBCeRzVKXWtRXWooxCfLIySDxXax20EYwV3YpgsLYzeaV+fGKpSS6E8su5hXGrX&#10;X2ZP3Z3k9M9K6bQXlktgZvvVA1vA+AVzjmrkF1HCoVV4qXqrWNIprc0qKpf2gv8AdNO/tAf3T+dR&#10;ZmvMi3jqDRjj2qn9vBJ+XNH9oAfw07NhcuUvFUTqH+zSf2gf7tLlY7l6nbR71nHUT/dpw1Fj2FOz&#10;C5fI7U2qf29ueOPSkN83oKXKwuX16UVQF82OgpTfOemPyo5WLmLw5p+OKqQTM2M1bByKWxQ0/eIp&#10;R0ozk+/egDA60gFpD0paQnFMAP3hikpRzSikADpTicCm5xwKcOlNANx1pR0FOxSUgAjNGMUmTSmg&#10;DjfiDceVpk2D2r84/jnefafFU69Rux9K/Qv4nS/8S2YZ7Gvzx+J+lPf+KJ5MsDvznFScmIT5HY5r&#10;TLiW2ClHKkdK7vw94yms2TeTx3BriIrCa3GXQnHcV0Xhq3W41GMSD5VwcGtaavufLVZSi9D3/wAK&#10;+Mp/LjLOTkdAefyr0rR/GIyFlP8AjXk/hTSbWVTM8pRlXjFdDYRzoJJ2XdGuSCOuK3SizSFaSV2e&#10;06ZrsU44cdOhretrtJADmvn+PxW9mYtrZDHCgnDA12OheM3ZRvJJquVpXOqGJTdj1xGB6U/+lcpp&#10;nieKfAJwenXFb1vqCSgbWDDNTsdqmpbF3GecfnQY1YdKRWBxg08HA9KNyirJbHnHNRGMjg8VfpGU&#10;MORTCxQDlO5qxHccYPND2wySvHsajaIoelAi4kqtnBwfelJz61QJOeDk09bhhjn8KQ7lzFDIrdRm&#10;o0mBGD1qQEN3/KmMha1BB2moGhZWwRV3PrQRn3pBYqAkd6UylGwDU7RBh0waryQOGP8AFTGTJcg4&#10;3VMJFboc/Ss7HOKcJCvekyUzQPJPekGDxVRbkg46jFTpMrd+femO4rQqT6VC9uxORyKsjkcd6UDN&#10;AFEqVJHejOBz1q4VDdqie3ycigYxJSOvNSLIGz2+lQ7CDyMfWk5B9KBllW9OlGcVUDkHOfxqRZzn&#10;mgPUmZQwyRULwZHHWpFkDDrzSk8YpXHoUnUg/SmZweaunGDk5qJ4VbOODQIgEmB1INSrP2PIxUTx&#10;Mo45qPJ5pbjLwlU9DRVINg96csxX1PNAFtiCD61EVBOeBQsm4e9LkZxQmIAowMdKO1HtSdKgY08f&#10;nTWPPtTiM0wt04oQAcY5/Sm+tIePem78imAjAGmHn60pamE5JpgOzTSCMUE5oJ4pN2AY3TOeaiJq&#10;Rj1pjcUxMjNNPzfWlb07Uw4Hf8KVxCkelNPA7c0m7BoLe9SA0nFNJyP8Ke3Sox8vX8adwE6U0kc0&#10;4/zpje2aQCZGR601uOKDyc4pGyMGi42RtSA5PP6UrNwaTHOf1FK4kJj3oI259aXpjNNJz3oAbjn2&#10;pT04opHOBSKGscg8VEfrTyeP/rUxs880C3GH9aTPag96TpzU3LEz1zTW5zmlZunNMOTSGG7nvikY&#10;5H96m/jSFj3qQFJz9aryc4zUjNk0xuRSAjP0ptPK/N7Ux+MUANc88VGTilJ9OtNLA+maCkhjHjrk&#10;0w9/TFOfqDjIqjq96tnbOxODjI9qTFLQ5Xxzry2Vu6hgODXyJ8XPGfMyq+Tkgc1678VfGASOX5+x&#10;xzXx/wCOdfbVNTZQ+QG5ropQ6s8+rPlXMYE8zXVxI7Eksc9auWiFWVuhHSqsMeecjr1rUtYiccf4&#10;V0XPJk23zHe+FfHUunQojHJHGcV7X8NvFF7qWoxsSxibHFfNduuwqQpBBr3f4Z69b2tnGwcA9znJ&#10;FZzSirpHXh60k9T6y027gis0eRh5gFcZ408X21mrMXyR2rlB4xkmtfLgZnkxxzwKzLbwlf8AiW53&#10;zbmQnvXPTpX96Tsj1ZVXJaHJ67rmp+KrowWisIzxuwa6HwV8GTK6XF2u9ycln5r1vwd8NrSy25RS&#10;wHOBXYXulpp9sSigY7DitnWsuWBiqDk+ZnLaZ8ObH7D5SRKWA9K8++IvwyhW1l2x4bBr0zRvEM8W&#10;qG3ZTHGTwfWtPxnZx3FkJMfeFQ+eDTZc6MeS9j8//Eejto+oNEykAH5SR0pvh7XJvD2pQ3ELEYPz&#10;D1FejfF7TEjuXdRznP615GFYkZHPevQjquY+VrXoVbxPuf4MfEqPVbKD98CSBX0loeppfQKd2Tiv&#10;zE+GXjebwzq8cZkIgduOelfcfwy8dJqVrEwkzketcdanZ8y2PqsDilVij24Dj+lLjrVaxuluIgy4&#10;Jx2qz64rlPaQ0jJ9vandfakxzjrQCKroMU8f/XpB19qUnFIQD2pAGSDSHnOOKBkn0pcf/rpgFJj2&#10;p3GKQ4pgJ06009aeeaTP40AIOuaXt1pD1PpS5oATqMUmKX8P1obigBvXJpOw9M0uOeelJ0I4z70A&#10;bcDbreP3UfyqVeBUFouLeLt8o/lUo5+lWYj8gUoOSKZ1p6jPI60IB2cUpIIx0pB2oP0p3ABx704E&#10;Y+lMzinLSAXHI70o60UvWmA09KVfejuKUmkAoOBS5JwOgNN5p6kAc0wGjjOPSk/xpx70oHGaQDQR&#10;Sg880bemaCvpQAv1oHFGOetKOfpQA5elJjvSDj2zTu1AxAc5xS5oxgUHngUDuIDzTgBj69qaBTjj&#10;GD1pBYcBikI56UZG2jvQFgxj/GlxmkIoJxxTC4Dr0qC6tzMvBxmrAqOd9sbEdQKBMzjp5HHmDNKL&#10;A8fvBXMa/wCKTp2oQKciInDGqeneMpJEmLqcsf3a+2cVXvE8qO1GnMe65pDYMD99az9M8QfaPlB3&#10;FeG57+lGr6s1vGGUZZjijXYLI0PsBIHzL+dP/s5+mRXPTeJDA7qeWVQTVyHxOv2cEOMhQWAPShcw&#10;cpr/ANnMf4hnHpQumt/eFVdP1oXADZDK3TBom1lVm2FwGPQZ5NK7CxbGmv8A3lpTprDncKzpNeCF&#10;VZwGY/KM9aa/iLKEs2Np496eoWNL+zX9RSnT3xyy1mDXvmZWcA4zzxToPESSRO4YAL1zS1Cxo/2c&#10;2c7hTv7Pb1Aqg2uBdmGzuGeKot4kGQwkypbbT1HY3v7Pbn5hQdOIH3h+tYjeKVQOGfaq9CTgCprf&#10;XTcNjd8vtRqFrGr/AGaSMhhimG08scuBTf7QYQbs8YzXPS6/vz5Lb8MRkGkrha50yWZP8S077CcD&#10;5hWCNcKMBI4BCZ5qWDxCssW9m2KPyp6i5TaFiw/iFBsj/fFZf9rDlt3yYz7VRPiMqgdmwrcAn60a&#10;jSN82gXkuMUoswwHziucbW2EUhJJ9KkXWHjiiznHFGo7HQ/YAefMFAshk/vBWLHrhmG5DwOD2pDr&#10;XDlc/KKVmKxu/Y1yfnFBtFz9/muafxJuVdud57Yq3/axWOFiSC1FmO1jcFiMAb8mnfYQP4qzLHUC&#10;8m1u44rcjOUGetLVBYZHbhMc5AqccUYHXtSUih2OSaUCkpQcUgEPHSg0UUgE2470tLjHWlAIBBoA&#10;bjkU/GKTkUZoAWik3Ud6AFprcAkU6mStiNvpQB5l8TZx9ikHXg18nal4ei1LU5pCo3bj1HvX1B8U&#10;bkLay/Q14JpyeZdMTg8/1rmqMzmrxOUfwBuBKp+VUj4IewnEyxcrwdo5r2zSrBZUXjgjpjitr/hG&#10;4Jk+aIDNdFKTR4degpvQ8Ptb6XTmRdzbOhGMYrorHxfJ5IhIMSoeNw+9Xcan8O4p0JEYz2IFcnqn&#10;gS7gjYICw9+tdyUZI8ipSnDYzJtRhvrhXbG8tiNVNdlo+nSQIJfM3RqAxz6+leaN4fudPud7Fhg5&#10;w/Suy0DXZXEcE+VhU8571rKLtocsJPm1OgjuriO7yheMnnb2xXS6R4iniXczkgGq0H2TUYSjOFZx&#10;0PTFVry0js4HaCbagGFBPU1mmnud6k4+9c9AsvF0ewCRgufWty01uK4UFZAT71876hr80ZKAspXu&#10;vIzW1ofii6WMSM52r1wabp6XRrDF9Ge/JcKwGOPepSeOOteZ6T45VsKzc11Wn+JYLkA7gDWVmj0I&#10;VYyOjyPqKGAxyM5qrDepLgggj1zVlSGHFBsncikhBwRwahaFgcYyKtdR70AflTHYqAEAetKHK47V&#10;ZaMN1GKY8BXoaSGCS+tTBgTjPeqxBAGe1DEimBa9aOBVdZStSCZSeeKQDnjVjyMn2qB7U9m4qfcM&#10;8U7timTZGeylT0xRkrV8rkc4qJ7YHkdaQiFJmXHORUy3IPXj3qF4WXB7VEP6Ux7F8OG96WqKuQRz&#10;U6yMBzzQMlbk+9RtHup28EinEg5I6GkMrNEy+4qNvernrTJI1amO5UDEHinrMQac8BHI5qFgRxip&#10;e4FgSgjGcGnEhhxVUMM/1pwcqDSGTdR7Uxo1YE45pom7U5XBoAieEqOOaixgjII+tXM5z2ppQN1F&#10;K4EKHGakAJ+tATb0oxzx0ouJBmkycnvSn+VMJ6dRSGOP1zx3qNz7UpNNLA9+KYEbGmnqeKcfTvTW&#10;HvTAZnt2poPNK3+cUnSgBeR/9emM2M0pJHWomb/9dSgY4sDgk0wn8aYWNLRckR+QcdfaoyM47e9O&#10;bkcUwinuAmetJnrg0UmcAVIBnjnrTTx39qTI6UhPGaADPIxxTSOe1HAPXikIoADx7VGSQPSntjPF&#10;RuTz2qQGMQT/AFpBjFKRnPamlcCgAJxTcCnZzkUmPyoGIeMUjMPWgntUbGgGBIPXH41GTkU48ikI&#10;BGTzU3GtCNu39KQ+lPI59qjf7vNIoY5xxyfem8jvTmzjNMJx060gAkbc9KYxzml6c9femZqQEOf1&#10;puc9eDT8bh9DTf50DGnHI71E/r6U9uBUZbd37UDSInGDx600nnnn8Ke9MbpQUMkkCqSeABzXmvxC&#10;8SrbwSKGHTFdl4i1MWNq/wA2Divmf4r+MfLWUB/ypxXMzCpLoeSfFnxkZGlRWyW6YrxHHmyFicks&#10;T1rW8Uaq+rapIdx2g8c1SgQHgD8a7lpoeLXnzOyJ7aI45HBrXtouh7jpVW3ixjHLHg+taUKcDjjA&#10;oZyXsrEyJkA9zWppWpTafIAjlVJ6VQRRgdO1SDnnpTMXJxd0fRnw1lS5jieZgRweK9vsdQtorZSo&#10;UcYr468I+OJtFRYm4A6NXuPgLxBLrroWckHt2FYSg27t6HtUKql1PoLwrqCE8kZNbGpGO4U4YMtc&#10;NbSLa2ww/OOua5fxF8UItAUo0nzdKytzu0D1XVilZHdvb2drP5m0bweprC8W+KI47RkLAnHAFeb2&#10;/wAQb3xBKfs4IUn73rzXRab4ZutV+eYnB5+at/ZW1mzklJy2PCviMl7rdw/kxMQc815peaDd2fzS&#10;QsMdeDX25F8O7QrgxB29xXL+LvhZbSWzlYQpA44rZVoL3UeVXwntHzM+PiHzkEA9j3Fe5/A/4mPY&#10;XMdncTYKn5ST1FefeOfBz6Hcu6LhFzxXKWF7Lp93FPExV0PY1rpJW6Hn0pSwtU/UDwP4qS+giO/I&#10;IFegxSLKgYHqK+Mfgd8UVvYIo5JMOMAgnpX1b4Z1pby2U56gda86pBwZ9th6yqR0Ok7dKTP+NHXo&#10;aMdTUnaBpRQDgc0Y+YGgAwARSHqeaXHPH6UEfnSAOnvSUpOcYFIRk8dKYAD70gB/Cl79KByKAExm&#10;k20496Q+1ACGjp15oPGaMdKAGnHXik6/WnEcU1uDmgDct/8AVJ/ujH5VITwe9R23MEZ/2R/KpCOc&#10;HitEYh9Kco9KTvThxSAQdafn+VHcmgimAm0ce9OACcZoH4UdG9aAFPQU4EZpDSd80BsB/rSgd/aj&#10;tR2pAHU4xR3z2oA5PvSn0oATHvinZyB/SkyemKUjp3oAM9eacORx3ph4NPB+X1oAUYA9qOPpR7Dr&#10;QRQAhXNKox7UgzStkUDFIJHrQBjvSBs9OKXvmgQfxUpU80BRSn60imNBOOtBy1LtpSQBTEICBjIp&#10;QM00+tOXpnHNAhec02VNylfUU7PNNeQIuWPAoGctrHhJNUZdwwFOSaj/AOEPjW5EyrhUXaAK6M6n&#10;ECVYgc0f2lECRjAFO7EYuk+G0sS+wbdzZPHGas3+j/aigI4HNXp9VjTGD15pY9RV0JBBxQ29x+Zh&#10;3HhYTGQquC/B47U1/CqbGj24jYYbIzmt2PV42ZlJA21KmpQtxwWpczQjO07RVs4VRQQqDjtUMujL&#10;JceaY8yDgGtObVYwdvQ9qZb6zE+d3XOKNdx7GbJoKyyI7pl06cdKmHh9HQBkyc55rUGpRAnPaiTV&#10;I0Xdxii4XMafQFllZ9ucjbgiov8AhHMKwdRg8Yx71tf2tH8uDyx4FSHU4lOGxmjmaC5lwaAMglRg&#10;DAzTv+EdiCoojUAEmtL+1ogcYFSR30ch+U5xQBhTeGlkaTeuQx6Yzmrtpoaw9V9uRWlJeqgGMGmH&#10;U0B28A07sZHc2OYgqgYxisuPw8gG1U2jOelan9qxk44z9aaNaTcBwBSuIoy6EhcuVySNvIzSRaF5&#10;QwyAjsMVo/2sjZ24OOuaBq0eSuQD1FF2BFHpIZCCuBj0qvL4fjdVQoNq9Biry6xGG25FH9sIGAJG&#10;M9aARVXRESMqExk9+c0raGAV4yAOmKnOsxiTaD05pyaursR/OgCvFoqhvu4WnSaMMMAoGetaVtcr&#10;MOoJqbGDzRdgjATQFZwSnSrMukodg2j5elbGBSbQ3Wk2OxlWGnbJt+BgHpWxjjpimqoXoMUuce9O&#10;9wFxlaXpR1ooGFFIDT93HvSAbSgZoNKBUgB6ZppJpWNJTAUDNLtHvQOB7UtDAKKKKQBUN222FvpU&#10;1VNRbbA30oA8T+LF0Ft5uegryDRk3SZz14r0X4wXeIpAD1NeY6HIVYc55rmnqzOfwno2joF2/wAq&#10;6+y5Ucc1xuh3G4KGHNdlYEMo7mt4Hny3NaCBXwcY9hRPo0dwvzIPwqa3BIGK0I8GupGTSe5xOreB&#10;obpG/dgntxXHXPgOSymJiBC9cdQK9vWFWHI/Ko5NNjlJyqsPcVqpuJyVMNGWx4XeW01jExXKSAYJ&#10;Arkr/wARXtuw2kyhewr6H1LwjBcBiEGSOhrgNd+HClmdY9ufStYzj1POrYaaWh53pt/b3NmkMnzX&#10;EjZdj2NdTbaZClnhWxnqwNZN74QbTm3hCSOeBzWV/aN9FKUBIjU/dPU1TV9UcaTh8R2EkBgChQWH&#10;95D0FWLbVpoZF8t8DOOa5qx8XoCBOu2Q/KCw6Cti21S0n3Svhig+UZ6moaa3OmFU7G08Vm0cK0oz&#10;3rpdO8YRTYDOCa8B8Q6vLZztIJAysNxUnoK5Sw+LATUGRZiArY+Y4/WkqfPqP68qb1Psy11WK4A2&#10;tmrqyq1fOPh34qoyoHkweMHNej6L8QIblV/eg1m4NHo0sXCoj0oDIz2peM+tYmm69DdqNr9u1aqz&#10;hhn+VRqjvUlLYl27uD+WKja3z0NODhjwadnOaoZXZCucioz1q52xjNMeENz0oGVQxGDk/Sp1nPAI&#10;qNoWX3zTACv+FAi4sivginA5qhuxyakSYqfUUAy0eT0qN4VbPGDSpMG60oOen50BuVTblWHG4UrK&#10;R2qyDSlQwNIZUkJC4601Zip68VNJb56VBIhGcjHNAiUXG7gjinqwfoaqnI/Kmh2U8GmDLpP6UwgH&#10;qKhS5I61Ksqt3qRkbRHPHftUbKVzkEVcAwKYSDnIxQPYptximhuvPNWGhDdKiaNgeRgVOwxySHvU&#10;2ahQAVKDlTUgB70z/Gns3FNPHT8aYAec1GeOT1pSMg88UjcdKEA0nrTSaViOeaYTxmqACaYxzTia&#10;YW59qQDWOR9KYWwcU4nrUbED3pAKxxUbDt607PPWmk+vbtRewmMOeelJxjpTjjBph96QhpOKaRnt&#10;xSk96YT/AIUAKaaeRS57Ume9ADPT16fhTWPPb6Up57U0n86AA00k0o/WkbJpANZiTmm5z704imdK&#10;QCZz7Um3t2pe2aDSBDfx5puOaf36U1uKZRGx5ph496e3fPWmHv6ZqdgSuM680BuMZoIpmaQ7Dt3G&#10;Kawzn8qbnGOOaQnnjNK5Q1h2ANMPB9M08kHNNY8jmpEiNuQe1Npx4FMOPyoGB74phb2pc8UwtQA1&#10;jjPaojjeCTipM5zUbHrnvRcrYYxxmoZ5hEjsRgY9al6iua8W6uLK2dc4OOxqRN21OF+I3icQxyAs&#10;Oh718d/Ffxa000iBiSSRwa9a+LPjMosw38c96+Wtd1J9S1GRyTt7A8110o21PNrVOVFSJSz7m5yT&#10;WlbQnC8dTVW3RSygDNbFrCcZBHXgVqzyXqS20fOPTtV9Y/lOOKbDGNmcDpU8acdcenFCMm+giKSF&#10;zz61Jg88cE96EX+VKvJ6ZNUc8mh6khgScYFey/DHxbDY2a/OEccEV41nvzU9rdy2jh4pNmedoocV&#10;JWNKVX2bPqa4+IO6DyYX3uwxjNUNK8Ez+Kb0TXG50znmvN/hUZNZ1XMzk4bHJr618NaRHb2caxqA&#10;ccms2/Yqy3PdpP2qMnw/4IsdFhXMYLY9K2brUoLCLggDHQVW1q4ubclY1OPWsi20u4v5N0mcHuah&#10;Qcvemzr5OXR6GvpPiNpb9F27UJrrdcgt7vSS5Chsc1zNnpcNjhiAzjvUWt6/5duY1bJ7AGplaVlB&#10;FuS5bWPCPjBYxbJABk88V4Xp+g3WpXbR28LMC2M44FfSeu+GLnxRdneDsJ6AV2Pgf4PW9oqloVB+&#10;ldkXGnC0tzyKmFdadzyv4S/DW+0rUYbl94DEbl7V9j+DbV47aMYPA71W8O+BIbVVxEB+FdxYaWlo&#10;oCjGO1ctSrz6HvYWh7GNi5FnYM9cU7880uMcUuDjpWCPREHHvQeaMc0nPbrTAVaD160uM/8A1qQj&#10;igBO2aM07HekyPSgBp56GgH60nt3pSM0AKD3pDkfSj0oPy9KADHvSc/lRR+FACEZ+mO1JjJpc+tG&#10;fbnNAGzbDEEX+6KkJ5yKbDgwx/7op4HA4qzEWl4oxg9aMc8+tADxSnJpAOOtOxyKAEHc0vGRzSNR&#10;jPegBSeaXPIHvSYx0pQKADpx6UAce+KUDFJ06c00AfxU7bkUmCOlOB/WluAgHOf60pBNJuwKMnr2&#10;oGLtA60Z5HpQTxn9KQHkUCJF6E+1Jn6UucDBpO5NIYA5/ClPJz2pOOvWlA4piADtilPPQ0Hjj9ab&#10;n9KBj160Y/CkB5pSaQAeKafmPtTutN6GmIUZwOKcOOMUmcgEUfh+tAB+WKztXkcQOEODitLFRSwJ&#10;Kp3fjQUzgYIb+4lBc87uoGOM1fktLvMzs2V6LiuqS1gi5wM+tKFgYFSBn0qrk36nGxWl7LdR+YwW&#10;AJyO+a2ks3SzYKcEnOa1ltYS4yKmcR7cDGB6VLYHAva3scE4Rh5zNlSQSKs2dveBeoWQDuO9dglt&#10;BIPkwDnsae1lD7A9zVOQ7s5hrS4ljAkbMgXnHrVaLTbpLdBu+YvnAHvXXrFAhPINPEMJx0HpS5hI&#10;5NrS6USszcdFFRNBe7huceVt6Y712RggPBx9Kje1gUbmxilzDOQSyuFKHJzknntVe6e9hi2uS8mT&#10;yPSu2McLkHj0zVaWxgkJwASafN3BnFQXd25ZuWGduPat/TkmMwC5+ZcVpwaNHGTt+vvVuFIrVsnG&#10;aG+wXMy/gnZAsL7H9TzVKe0uWiKo2H9a6ho4pRuyMGgQQFc8UJhc5OPT7l1HzHeOS1IdJuVCkyHP&#10;fiuvSKDGBgChvJVSOPxpXsF2cTJZ3hSTa5QZ4NSS2FxJtxIQVHJFdIfIL8kAdcVYj8h+i45p3C5y&#10;tnpdyx3Mx3HvVhtLnWM/MWYmukeSGJjgDFOSSBhnjFHMxHJSaVcszlCV4wMVNFplxGQzM3yjqD3r&#10;qcQ5zkUjNBgg0czHdmdpSPGPmJPWtuMblUnNV44oyPl4HWpjOiYHtSGiQigDikVg/SnDrUsYpGaQ&#10;CnZpPShAKDigUg6mnAZFMQEYpB1FKxpOc0xjsY6UdM0DpQOlKwCYyaTpT6QjNIAXpilpAMUtIAoo&#10;opgFZutPstmPsa0qxfEcuy2fB7VLEz53+K8yzPsOOTXG6PYcgg10XxLn8y/C+5rN0JPlTH6VzS+I&#10;zqPQ6XSYGUKCCK6uwJXHX1FZelRhgAR+FdFbWgI+XrXVA8+Ro2c5wM9K1oJFYAZ5rIgiZPvevWrs&#10;Xy9q6UQa8ZOMVIo9+1U4ZNo61ZjmUnBqgJ9qnrzUM1ksoPG4e9TqQRxz9KUelLcHqc9qHhmC6Byg&#10;B+lcdrPw7im3MI/xFepFQfemtbq341SbRhOjGW6PnDW/AM9uSYwTjnaRXMX2m3FohGXhYGvqW90S&#10;K5Byg5HWuV1jwLDcqT5asPpWqqdzzamEa+E+P/GV/qKxyKm6QMCN/XFedMXDc5DdyfWvr7xF8LUc&#10;MFi7dMV5Z4l+FBXdiHHPUDmuiMo2PncVg6jd7nkVnr11pxykpxn7pPFdn4b+Js8cscblo2JA65FY&#10;Os+BLuxLeUC2OikYNaXw98GT3uqK88LDB4BWtNGrs4qPt4TUUfT/AMOtYmvrWIuxJOD1r1yxdmgB&#10;PpXn3w+8L/ZIIgFIwK9QS2SOMKBXBNpvQ+7wvNyK5XUnOetTpOQOefrQbfHvUbKRmoO8shw3U4NO&#10;wSKpgketPErL3oAs7cUGIMOn5VGs+eCKl3A9OaBXK72x7YxTDHsq1mk2g5yKQyqOD6CnKSO9SNDn&#10;ofwpNhH0HamMPNHpTlkz3qJuBimKcHrQBaJ5pGweoqFZiPenrID1pBe4jW4bpxVaSIgdM+4q5kUc&#10;EHigRnMuDikU59qvPArjpg1We3ZPei5VhFmZTwc1Kswk68VWK47UnIx+dKwy6oyOKVh1zVWNj26V&#10;YVy45qWgE2+lIcZxTzwKbjHFSAw9KQinHrTc+vagBrDGPamMc80rNTT3qgGH+dJnnFH8VN6EkUAD&#10;cnNMP86ceme+KYeaQDHyKa1ObHeoyTmgTFximFutKf1ph5GKBCE01j/OlaoyOetIAJpO1Gabux9P&#10;SgBc9KY3fnnFOPB+lMPegBDxzmkzzz1pDTSc8DtQA48YpuaTdxSE0mIGP6U00p6E02kMQ8D1pCcU&#10;E/5NMJ4oKHA8UhppNIW60gBj+JpjfpSk/wD6qQn+dJjQw9OlRNgdKlPA45qIgA0hbDenPWmscNTq&#10;acE0hjM8fWkZsjg0NTc8dc0ihCc0h6Cg/rimE5470hCE4z71ETz1pzGmH9DQPoIzdj0qIkgmnMPU&#10;Co2O0Hn8aGNkV5crbQs7cYFeKfEvxWIYZcMB1rvPG/iBbS3cK3T0NfKfxY8agCYBvXjNOEXJnPUm&#10;eU/E/wAUNeXLxK2Sxxweleewrvc5x161JqF2b+7eZjnLd6lt4yy8A59O1duysjxK1TmkW7GLvWxA&#10;gPGOSaq2sATaFGST+daUUeFXvSbOe9kTRLhfpUi9jSRjjjP5UJ8vB700jFsccEDnH1pMBhxzxTuq&#10;57HnFLgDPcVRg9WLk4ByM4pfvLjv9aAOvHSgd+9UiNmdx8LteXSNZVXO1GIINfYvhPxHBd2cbKwP&#10;HNfA8UzwOHViGHQivUPBPxYudKCQSuSemamcOdabnr4XEqPus+ybm4tLpAzYz9azbjUoLZDggfSv&#10;KNE8eXmtIojUgEd+9dlpmmXN+Vd8/jWXsmvjZ7Sm5lu71Wa7O2MkAjGadY6HLdsDJwPU1tWekQ2u&#10;GfDNU89+luh2/KoHWlzpaQD0EttPttPXoN3qa6DQtXtUcAsuc9Aa8j8W+P1slMcT7pOnBrK8Eajq&#10;t9q4mbeYmPTnFVGi5LmkwhUSnY+tNJ1COdV29DxxWyCDjHSuG8KsRChd/mx612sMgdBzXI9GezB3&#10;RJSZA6c0vek6dqosXPajFHFFAAKDxR/niigANNx1pccmgrQA09M47Uvb60dsUZoAb260uaOMUnQU&#10;AIecYpAaU9fagDB4oAU4NHv3oxSHrigDYgO6CM+qg1Oq5zziq9qP9Hi9kH9KsirMRenWgdKTOSKX&#10;HSgB2cjApwPtxTASSKcBnn1oAUYP+NJgjFL0zngUmfm4oAF5zTh0PrSAd/elzn/61ACfU0oOKZup&#10;4GeR+tOwCk0A5pMcnnIp3oaQCUoPam4zwcilAyB6UAL6igLigZpwJx6mgAzkinDJPvTRjOaUHmgo&#10;XH0pc4GMUe9IKQrhuHfpSAYpSvQ0cenNMQo7/wAqTdQBwTmlx1oGJ1I5pcA0mMUo70CFxj60vHpS&#10;Z6Uv0pDEJ+Umud17XGsIyy8kV0ZxWVqWjLegqw4PtTVr6h6nMr4lkuWIXOCARUkWqyhpWbdlQM1t&#10;W3h2GBkIUYQccVYbRV2sNuC3JqroRjLrbtJHuJC7STih9Va4USxZ2+9ao0JEbcFyAMcinx6Txjbt&#10;HoKV0BlaPqEjxu5z97FW9X1f7Mmc4b6dTWjFpixpsVRtzk8VFd6WLhvu9aLpsfU57+3JRaM5Ulga&#10;dJ4hKBY/m346Yra/sILFtxz3qP8A4R5XkDFc44HtTugM9dbYxxnDFj0plxrxijbfuIyK3l0ZAEG3&#10;7vIqL+xF3HK5Oc8ikrAU7aeWRlJzt5PNVZ9ScX6phgqgk10cWn+Wmcc+lV5tJ3Tb9p9M4ouhFKy1&#10;Q3MbuuRtOOe9VNY1R7ZFJVju9O1bsOmBFIxtHU471HcaX5rgFMjNGlwvqYDa48O0c4I6CpbfWHnX&#10;eN2PetT+wE37iM+wqzb6OkPAXH1ouhmDNrEwRmUEKpxUb6xJcNsAYkdzXQz6Mki4xxnNJHo8YbOz&#10;86d0BzT3FzJOp5AxWlYXMrwjIP3q2TpasTxyeBT4bFUXGAMc0riMXVHmSLCA5NRrcyQiOMBi2Mmu&#10;ge2SQY9KG08Mdyj2p3A51NRmmZl2sNo69qj+33DMBtbpzxXRDS1JzgD6CpBpi8gAelF0O5nWlxL5&#10;CNg5Y9/SoJ76UXRTacE4BrdFgFAGMYqudMDTbyM96SaAsaczPFk9c1bIOMUyBBCgAGDTz1zU3GhV&#10;706m/WlGB0oQWBeh+tPAwKYTSqQaYC9c0AUvHNICBUsBwNFJ1FLTsMKKKKkBDS0UUwCiiiiwBXNe&#10;L5/KtZPYGum28Vw3xBufKsJTnsaTE2fNPxB1Zf7bK5wAat+HrlGVMce1eQfFPxWbbxI4V84NbPg3&#10;xsrKgZ/wrncHe5x1aqTsfQ+kgFV5/Gunslyo7CvNvDXiOGVUO8An3r0HTb+ORRzketdMVY5eZPqb&#10;sC5xxn61YEKnpxUFq4kAwc1eQVuhEYiK0qAhs1YQA8Yp5iVh0wasCFZCvTNTJc8c/nUbwntUZUrw&#10;etIC+kgbGCMU5uKzwxXv2qZJyMZ5+tMZayT9KGiVx0A96jjlB6HFTL+tQK1yjdaXHOpygb8K53U/&#10;B0FyGwi89iK7LI5prIrDpVrQiVNSWp4trfwyhuCxMX6U/Qfh/Hp7rthAA9q9fktEfOQD9ag+xRxk&#10;naBVc7tY5PqsE7lfQrNLKAAqAela2QcmqY+XGKcrkd8VJ2pcqsi1356YprIH681Gsvr0qVZA569a&#10;CyBoPT86iaMqeauH0zTSMn2oJKqkqPSnByvepjCD7VG0ZBGBQNAJuf61IsoI49O9ViOoxx7Uq/Ke&#10;tBRb/lR2qASlcnPFPE/Y96AFeMNnmoWiYcirAwwyCD7UmOKAKhyDRk5xVmRA3aoWh6kUhDA5XnNP&#10;Wf1GKidcdfoaZRuU0XFcN0NBIOaqBsYwakExHU1DQyRo1ccjFQPbntzU4kUj0paLtCsVlQgelSpx&#10;jNPIpvGKG7jAn1ppIPNKe9JjFIAPH4Uxj1pxPB4qM9PShANY0wmnEj8qYeBVAIeD/Wm5570Mefbr&#10;TSc5/nSuAhOM96YT704nIpjEfpSsA1jTSc80E00mgkTPWg4OfWjGP/r00n3pANJ4ph7Hoacx9aY3&#10;T3oAafSkVqU0zofXigBSaQ8Gg89aYx5oAQ8/SoycU48VGxzwelFwDdnHFKTmmc5P07UtSAuetNJJ&#10;xmjPv1oI2j1NADM0ZGTmg8++KYTmkwHEgc5/Co89aTOePag4yaTBageTnPJppOCPSlzyDjmmH6Ui&#10;/QCeMdqjJzj604kHFNYZ59KA3GZ7UhIb8qUjv700nBOBUsLjXppI4zzSnpjvTWGD60hoacc80xuR&#10;xTj0OKjPNAxpPWmZyP6U9sYpnGOeBQNCNjqKy9Yvls7ZiTjIrRlkCIxJ4rzTx/4iEELgMOAandkz&#10;djzj4neLfKSQCQivkL4g+I21K+aEMSM/NzxXpnxZ8YkGUK4J+teENIbiZpG5Y85rtprlVzyq9TSw&#10;W8e489Pate0h6561Wt4g3UcVq26hSeCRgVZ5jaXUtW64IJ6/SrSHgc96bGuNuRjtzUqrz04z/nNS&#10;ZSeg9c4xzyPXrSgbiccnHb6UoGAOvrilTAJ9K0MJMXHyHjp6Uqj5u+PpS4xg85+tHJ5xg56U0iGK&#10;SNwI79DSopLNwTjtV/TdFutUmVYI2Yk4yBxXqvgr4MzXsiSXEZYk9GHAq7JbmtOhOpLRHm2i+Fr7&#10;WJAkcLAHoccCvZvAnwPaQxvNEZCeeRXtHgv4RQWiR4gC8elex+H/AANHaKv7sD8KylWS0ie/h8vS&#10;1aPM/C3wvh063U+TyBXQXVkdPTCp07AV6udGSGDaoBOK5TW9N2K7FeK5Obmep7H1dJHnN5ebEZnb&#10;ao61594s8Wu26C3J+orq/FNtdTTuqIwXnGM1wl/4clDGSU7B1rpikeXVlL4YowtMso7i5E10fNf3&#10;r0zQLuC0RVRVUDvjFees0Nkfk5x/ETTZPEk4xHbIWfPaqkpT0RyQnys9403xvBZShHl2+gzXoOhe&#10;JBeqrAkg18q6RomrapcpK5cc5r33wVC9nbRrMcMAKynTjFb6ntYerfRnrtvKJYw3epSPx+tZWm3q&#10;MoGR+daYbcMjpXMj007i9O/WjtigUE4GO9UMMelJk0uOoxmkx9aAF/nSNnPpS0hx9aAEpeO3NJSg&#10;DPrQAmKTHWnYFNoAQjaaU44FKOD6UmRmgBM460h9utKeVpMZ+tAGxa/6mMdPlH8qmz61FAMxJ6bR&#10;/KpSOtWZDuCODzSimLjjNPHTpinYQLUmcAU0fLmjOetIBSc9qXGMe9NxzTvT2oAXtjFJ2waXkUnr&#10;2oQAE5pR/OkGaM849qYCjvQecUfepThfelsAlOXgY7ZoQflS4FAABnj9aUAYpBR1/CmMXFGOnrQO&#10;p9KcDz2pbD2E7Ypcn0oHXml6DBosIT0xRj5qUHP0pCcUCFz0pQc0089KBmkAoPPrSgdaaPpThket&#10;MYD9KFoNL2oHsNkfy1z2FZs+qBJcEjnpVy7G5e9YU2mvJeb2YlQOlCJLqa2hLHOFXqaf/bsZUkMp&#10;71zs2kXBSY72UMeMdxUCaNcum1HdBuHSrSTGkdimorKg5HPtVdtWRZWUYGOagtrKRIySTwuBVF9J&#10;kd3IYrkcVKSYjdg1NZMbjkH0pJdR2kjIAFUItNeFYQCTtGSaq3enSS3CyCUhVJ49aNBmt/a4wcnG&#10;KZ/bKkHoMVh3GmTSurB2ABzx3qQ6RLKpIZlz0xRZBobKa0GIUemRUkOrxuMggisKXSJ1nBDsFVcZ&#10;FQwaZMqFQzAdzTsgR0zauqAc9ar/ANthW25HFZEemyuEUsx2nk0NoTlWw7bmPWlZAbJ11CxXPPtT&#10;odZEr7c9e9YEuiyu7YLD5cCrWlaRJCVySSPWnZBob3275etV21hUk2BsN3NMlsmWDHJb1rAk0yVr&#10;hyGY59e1JWYjoH1kR5+fJFR/22rYZe/esSPSZV8w7mYngVLDoMiyRtuOF6jNOyA2BrIA3E1HJre7&#10;q4XHvVSXRWJBDNgHJWq0uiNMzZJAPTFFkPQvQ64GlChs5zVoawFTOeSelZ9ro+1shTjFLNo7BFwT&#10;xyRQ0hF5NcWVtu8cHB5rUtLnzT1rhv7MmExwxALZx7V1+lQmKPB6+tDSSGa2fXijNJ0FLio2KDPs&#10;KMgdeaSgjNFhCnk0oFJj8KdjFLYYgpduDRkj/GnCqENwaCPfmnZFIeelShi+1KOlJkfjS1QBRSUC&#10;gBaKQnJ60tKwBRuzgUUoHtmmLqBbAJrzH4pXXl6fNzj5TXp0uFQnpx2rxr4v3BXTpxn+E9Khsl3P&#10;z8+LN60/iqcqSDvxkdsVS0bWpbYpuyQO4PIp/j+zluvEczqCR5hqhbQvEAGXGPai+p87i5SjNs9c&#10;8LeOZICqiXfjtnBr1/wv8RFcqrS4JwOTzXy1aho8Mp2n1Fd54Fku7vUI15kjB5PeuyMVI8hYmUZW&#10;PsXw/rgu0U9d3Oc811EV0QAcV514Is5Gt4uvA6Gu/WNkQAiptZ2PcpSco6mlFKr98E1YU5NZIyD0&#10;qzFOy8Z/ClY6DQGfTFBQE8ioo7lW69am3ZHBz9KGBC9v/dpjIQelWh+VOwpHSnsBT6GnpKyYBP51&#10;K1uCMg4NQPGQc4zTHsTrcDoamDBh1qguc+9So5GKARaNNODwR2qJpdtPSUN3pA0DQg8jrULxMg9f&#10;pVoY/Cg4IpgUskGl3e9WGiDVG0J570DQCUjHOacJQe9Q4J9sUA4wKBblofMKD0xjmq6Oy4xUglz/&#10;APWoGKyBvemeVjpT924cUtAFdht60wnafX61aZFbOeKiaHvQMYHK89KkE3FRMpXNM78ZAoE2Ww4Y&#10;cUZHpVQN6GnrKR70CuTsAeMcVC0I5209ZQ3tT81BRVaPaOlNK496tkCo3iDdKVxorqCecYqVG6Am&#10;jYQeRx7UoXmquMexyM9aaf0pScYpp6VmAZyaSjOBmmk54oAGOaiJz1pzOATTD6d6pAITjkUxuelP&#10;IHFMY80wGN+fFNx+NObGR6UwHGaQARyKjfrUhPFRNz/hS2AYcHtj3puR6UpJH0pnQ+9IkXJ7004p&#10;dxFMagBhzTffPelY+nFNJ7daAAc5pppw59qaeKAG9KaTmlJ7U0mkwGtzmmMMk07OT7U1ulIBpPXF&#10;HrmjuTQOaAEPX8KQ/X8RTqb6UAN6nnmmEYNPI4xTDSAaRk9aaTS+vpSYyaQ0B56ioyR+Gae3/wBa&#10;mEce2aRY08nmgnB6UE4phPHWpYwOOlMbofWlJppPPTtSENOPSmk9acTxTCc0DGkjNMZuSc+9Ln3p&#10;hbrQAxjxTc569TxTmz+AqvPIIYmY8YHFDGZfiLU1srVznBx6183/ABR8WBUl/eEcdc16Z8QvEghi&#10;l+bGPevkT4q+MHdpFRsknrmrpQu7nHUnbVnnXjTWDquoMgYkA561i20JLAdRmmhfPcu3c5NaNvbE&#10;uvX8q7GeJUk5vmJ7aARgDGeela0UShfU4qCGEhc45+lXkGOccZqTKVloSKAMDrTlHIBPfFKsfPan&#10;lASCaZgwwCG5/OlC5OQKfDbPMRsBY+grsvDHw4v9ZlQvGyr9OatLqKNOVR6I5K10+a8lVI0L59BX&#10;onhH4TXWrSI08TBeuMV7B4F+CqQCNmhGeMnFe6+Ffh1FbIo8kH8KmVRR2PYw+X3d5Hlfgf4OQ2iR&#10;/uAP+A817X4a+H8dqi4iAHHauz0nw3FaoMpz9K3obdYlG1RXJKo5Hv0sNGC2M/TdChs1Hy9vStVI&#10;wgwABSqP/wBVO68iszuSS2DHHqKzdUsEuIjwM/StIdPQ0jLnPGRQDVzzLxFpcVtG7eXlvpXjPiWK&#10;e7uHjVDjPQCvpHxDpizqfl4NcHqHhuJSSsXPrW8Hbc86vQc/JHilp4Cm1Bw0w4POK7LRvh7aWgUt&#10;GDg9cV1iW8dsO3p0qtdatHbAjPI54qnUe0TjjShDZE0Fna6enyoBiq17ryWfzKenvXIav40ImZFO&#10;MVJYbtbtyoBJI60KFlzSL5kjv9C8dJKVAcehFekaHrKXkancOa+crPw/e6XfBhuKMfwFes+FGmtl&#10;TexA75pzhG14nbRqOR6fkGgj8frVaxn86MZOTVnp7Vzo7QxwTSdM8cUtI1MYY96Ov/1qWk6ZoATs&#10;KXqKM0goAAcCjvzzS59qTPtQA3kH1peMCgg0g4OKAA8g/Sj3pe+KTPrSA2LU5t4u3yj+QqXjmo7X&#10;/Ux/7o/lUoHHvWhiNqRSTwaQKM4qQDmqAOtJjsOKUgZ9KOh9akBQPypRyaQ9ORSjAHoaADP50Y60&#10;ZBoPXpQADBH+FIOM8UqjJ5pSPzp9QGDil6/p1pwAzyKDgcnikAo9qVf85pOhoAB96ADOR7inDkDH&#10;WkGOe1KvamUO/wAaQDGaMc0pH5UMLicHnPFK3zY5/Kk7YoHrSQtxR2ppOadkAUgJ6CiweQu7FHBI&#10;paTIBoHsKOCadTc5Gc0q/wBaCRT0xSA0Z4FH04oKAjPXmmmJeeBQ8qp/FikFwh/i4oJuJ9nQ9Rml&#10;Nuhx8uB7Un2hOu760q3CNnkUBoOEYxjHFL5SDt70wXEfTNI1xGo5NA9CXYtM8iNv4aWOVX+62aHm&#10;VOpoEH2aM/w09YUxjAFM+0IMZNOEy+uPrQGgrW8ZB44pPsycfKAKGuU7HNI10inrQGg4W8Y6LThE&#10;noKb9qTZnI5pBcoehzSC6Hm3jfkinCFVzgYqNrtFxuORT45A/I5zQO6FMatwfSo2tE9BU5470ZzS&#10;uOxClrGowF/Gn+QoPSpO3FFNBYb5SnqKYbZOOKlozg0ILIYIVHQYFDQq4xipOcjjigrk+1ArXKX2&#10;BNwOBVqGJYx8opxFKOhphaw44A60mc9qPrSA44pNBccRSHgUYoJ6Uxjh0pc5puTTqBh14p3am4pR&#10;wOaQhD97FOGenakXkmnDn2pMEJilooqgCiiigGJiloopMYD86d0pBxQOpoTEyO4bbCxNeL/FYiS0&#10;nU+ley3z4gNeHfFK5Agm5zwaiTElqfKupeD/ALfqEkmzIyTnmqkvgIgcR5GDkV6lploksxPB9q6m&#10;z0CKdRuQDiuaDdzza9NTPnR/A06yBURgSfwr174Z+CGs/LMkfzdzXeReCoiytsBH0rq9D0BbTBC7&#10;cV6UJ6Hi/VLSudJ4c0xbO2U4wcVvKgYcr+dULSYKqqRgAVoxurdDTR6kIqKsRtZhuQeaiNuyZJBq&#10;+uAKdtDDB/Wi5RnDIqRJCvt+NWGt1bpxUbW5ToMj1piJFuh/EM1MkisODmqDArSoSp6/lQ0CNLPB&#10;ppXPpVZLgjrzU6TBsHPNJjE8oE80pj29qkH0pT1pjsVGB5zSDIINXDGG6jrUbw4zjmmAwSkEAfrU&#10;gnBOCKgZSPwpueTQNlsHPTpmlXrVVWbJqRZumeaAJGQHrUbQ9xUiyBsc80/GR6UCRVZMdaaOv9at&#10;bcjkUwxDORQURjINO8wihkI68VG3WkBKsgJAHWndfyqruwc09ZCOhoYErDOc1E8QPTinLMO/FKcH&#10;vTJZXdCvamge9WuCOKa0annHPrSbsFitnBz3pwcjoac8WD61H/FUjSJlmBxnr60/fu+lVQDmpFbA&#10;A5qSkicn9KYaMnB+lITn3FAwJzSdcj9aTtQeaQAaYTg4px7GmNx2GfrQBGefrSfzoJPNA9asAao2&#10;wBkU8/WmHj/69SBGTn8aa36jvSnr6009/akAjHAPrUbE80rH8aQ8frQSRtyKaelObGMU1v5UANPa&#10;kJ/lSn+tNPPagBrc5pM4pSTz1HFNP6ZoAQ/hQ2aTPp+tIzcUAMJ/Sk7cUrHsKZn9akBpP86YT1p7&#10;+1Rsc0+gC9eKQHIpAMe9H60gFY4z/WkIHFHXjtjpQTntQA00w/d9zT2ph5H9KTBDTkZxTSenanHm&#10;mEZNSUkIw5+lJnBGentQzYB9ab1HFBQjA444pjjNPz1OaY4xmkwuRE80bj0oIyQT+VN457VIwY5A&#10;phoY85B4pjNQA1+T+nFMJ75zSswAPFRMeDzQMUkenvWTrk+2BgDjjtWjLLsXn0rA1KfeGHXtxUyd&#10;xqNzwT4rXcghmwx6cYr4/wDGU81zqrLLwoPBr7d+IXh9r6OTAJ618x/EDwQ0UjuqbWByMDmumlNW&#10;sefiabcWkeWWsYOOBkjpWvaQ4Az69KghtGik2sMMDWrBBkrn64NbtniaolhjIA+tTlDxz07URxgc&#10;Y5PrWxpPh+71WRVhibBx83YUo6i5XLQzUUlvlGT6V0Wg+Db3WJU2RMFznJr0rwZ8HXnkSSaMseMg&#10;ivffB3wqitBHmED8KHOMTspYGU/iPIvAvwWCMjyw73POTzXvnhL4ZQ2qJ+6/Su+0HwXHbKv7sDHt&#10;XY2WmR2yjCgn6VzyqOR71HCRgtjC0XwlHbKuUAwPSuntrJIAAigfhUyrgY/lT1HH9KyPQUVEcAAM&#10;GnqOKQDmnCgsACeaUYz7UvT8aCfSgAxz7UelLR60wIpoFmTDDNczrunpHGxrqqzdbszcWzbRk4pG&#10;cldHh3ifVjZSMq9Aax7EtrEbBQdx9K1vGWhS/bSGBw3erfgrRTbTKSh2Z6mutWULrc8xxblZHETe&#10;A7qXUQzghM9a9P8ACHhGPTkQ7fTOa7uHQoLqIOEG7FWLbSfIIBGBWftHJWZ0U6CjqzNuPDUE0eRG&#10;D3yaw5w1hNtPAHFdzcXkNnAQxGcV5H8QPFItXcx8sCcYqIXbsi6jjBaHf6NrQCqC3611VtMJowwO&#10;TXzZ4e+Ib3U+1sqQeRXtHhfXhcxL82QQKqdNw1Lp1FI7A0mcegoRg6hlOc0uag6RDxR2pPc0UAHc&#10;+tHc0ds0negAz70hOc9KUYOM8UmfegA5oNL2pMcmgA/n60Ed6AM9c0HFAG1B/qU75UfjUo61DbnM&#10;MZ/2Qf0qarMRy4J96U8YFNzg8cUoPNADipzSd+tOBAPPWkIzk1VwAfNindM5pAcD3+lITmkAZx06&#10;Uue9AwBzQRxn9KABeOacSKbjpSmjQAyM+/rQe2ab1Jyad2FIAPJp4AxxTQPyp3pigaF60dKM8UgO&#10;4elAhd3XIpc8e1G38aOgplIA35UZoxuxnmkNAxw75oPBGKbk/wD16dk0IgU80hGPejd+eadk0Ma1&#10;GrxxTgCDk03ocijrjPrSuMd39aQnAJo6mo5ZwgORxQK5iatevGWwDj2rPstQmlQHBxmtmdI58ggk&#10;GkEEMaBVWtLq1rHO02zCGrytNIoU7VHX1qCDWp0lK7GKscfSt42kQRsLlietMSxiVfufN1p3VtiL&#10;SMmbWJkuFAVjk4zTtQ1iWK23hSWJrUWzjL5KUs1nFIoUpkZouuw7O4zTLyWRY2IOSOlS3968UbsF&#10;JxVm3SKEDjkcDFJNGk2RtyCeeKi+uxotjn5tWl+xo20gn0qe21Wd2WNgcAcGtOSyimx8mMUps4kO&#10;VXnpVXXYzsylFq0ksjR7SMd6ry6tNHdpFjIPetdbdSPuY9z3o+xoWzsyR3NK67FamR/asyGYYOFG&#10;aqafrM7RSs2TnOBXRPYxMhUKMnrUcGnRQjaI807q2wrO5m/2pM1urlTk9q6TSJHliQkHOO9UHtVy&#10;AE4FaFvMIUwF6VLd1oio3vqaBz9aeBnBFU/tuP4aUX2B92pszfmLfTFHvVM3vTil+3ckbaLBzIuU&#10;e9U/tp/u/rR9tJ7UWYXRdGTxmgfyql9sI6r0pftZPb9aLC5i5ig4UVTF2cDig3bHtTsHMXSenrik&#10;OM1S+2HI9KX7WxHaiwrou0nORxxVM3Ld6Ptb+tKzHzF4A0uDmq0c7NVhG3CjYd7jsc0pBoBxTqlF&#10;DelOpD0ppbt2p2FcM/jTsim8fjSgUhjqKTPWlpiYUUUmPc0XGLRRRSApao223btxXgPxTnykgB65&#10;r3jXJNtu30r5y+KtwfnAJ64rOQLc5DRFy+cdTXfaQmFHFcBoEpwCV46816Ho7BlXnHFY09zgmdNZ&#10;QhgPStSGAjoMiqNiuR/hW1bDgV2xOcSNTkYqdCVAIPI9KnSJXAz+lIbfA45xWyEPjuMYz0NWUlVs&#10;YNUSmOoxUinDdaLAXwfbNO6+1U0mKdP1qdJgcZpWAe8KsTxg1A1sR7irIORnNLn0ouBSCU8DaMd6&#10;tFVcYIzTTEO1MCLzSBkGnrcqfvfpUUqkZ9KjximBfjcHHNOOaoBipBBqZbgjrzQCZMyhuoqNoQRx&#10;SrKrg4NPHf0oArMjLSDirWMjmmtEDnHFBVyvux+FSCUrz6U1oivvTMfN0pDLAlyeaeDmq2cYFKJC&#10;OlMROe3pUbxq44/SkWYcZp+5T0OaSArtGR749KYDirZABFMdAx6c0hlXdjt0pVenPDtJxUZXFO9y&#10;CZJuMGpFYHvVQZANKGwaLDuWT1prRhhUYmIxUkbgjilYe4wxlaAuDzUxGaYazKTEzxRgUnXrS9M0&#10;DG0hI596XNNbvmgBC3FMY556n3oJ45puc1QCN1GelNpx5pCODRcBCwqNzxjrTi3+FMI70MBjcHNM&#10;LcmpH71H65pAMPFNY5NObk0xutIkRiKYTg0vXPrTC3+cUAKf1pjHilc9BTTz0oAQjApvrS5yTTMk&#10;j0+tACE4NMY05h05pjng5OKVwEJH4038aGOOntSYz1pABPcUhTd0pcCkPGewoAQgDpTcYpcgDmm5&#10;646UAhAevahmoJz+VJ1FTcLB6etNI60Hk9aCeMd6bAaT8tMJBb0pzdaZ+PepKQxxTf1p5IpjUmPY&#10;bnA701jS4yP1prcdRUgMJqMmpW55qE96BjScgjpTG5zTmHX0PamMc45oGRsaY3Az6U4rzz61BeSC&#10;ONuccZpNgUL27DZGaw7mUMcZ71HqWror4ByayLe8Nzcd6l9zopl660xdQgZWAbjA4ryfx54G85JM&#10;RdevFe12EJDDj5TT9c8OpfWpIUE46YqE3F3Kq01NHwN4t8Kvpl08iRnaTz71kadpc97IEijLdjxX&#10;1X4q+Ff9qSsCny59Kb4V+DcdlcDMQxnjivQU42uzwp4STlc8h8IfCq41CSNp1YjPQjgV774L+Ekd&#10;ssR8kce1ek+F/h9FbKo8sAADtXpGleHYrdBlAOPSspVW9j0KOEUehy3hzwJFbKhEfT2rutO0SK0U&#10;fKMj2q9DAsagAAAe1WEWst9z0owUdhY4wowAAKlxg/40KPzpwHSg1FAxn3FPUZxTQMH2qUD0oEw6&#10;9acOtN70o6g9qYDh6Y5pMZNL+OOaNuO9UAdO9LRjP1o6VIBgUjDIwQCMUZ/KlyOMU7Acj4m8MJfc&#10;hRWfpejfZcLtwR7V3jorrhhkVQvoUiTcBj6U02lYycUncr29xHaR/OwB+tY+s+LYrZWwwFYviPUZ&#10;o9yw5z71ws5uLuc7yx5rWNPm1ZhOo1oa2r+LJrxysZIB75rAuNPfVA28Fia2dO0CS4IOz866qy0W&#10;C0QFwC1auUYaIwa5tzx2HwZNaamJVUrHu5r1bw5PFZxooOCB61Hr81tFG2wgH0xXEf25JZ3u0Eqh&#10;PGanmlUVmZwfsnY990u+WWJec8VoA5ya8v8ADfijcqAtn8a9C0y+W5jB3c1ztOO56UJXRex/KjvR&#10;R0zmg1Dt0yKSl7GkwCeaAAnoe/rSHr70p7UlAB6DuKDR0ANJ296AF7e/rRn2pAPejtQBs2p/0eLP&#10;90dPwqbr04qC1GLeIf7Iqcg4qzEPTNPHNM7U8UAFO5xSDk0vfFACgGlFANGKAAD/ACaXafpg0AgU&#10;obGQfzoAbjHegHigHjNHHpQAYzRnOOKB37UoGTQAuBilHXrQBSDgU0MUkZx60A5I7UY5oAoAd0PH&#10;NLigDFApDDp0pCOTTiM/4U3HvQSAGKdSetHWgYA8/jS4z/jRjmnYx0oAbQBkfWlIpByKBC44qpcx&#10;sQQBVvPQY4qvdS+UhPQUAUShBx3oEZxxn8K5+/8AEgtb0IWxnIos/E4kR+eh4q7MnlOi+zuf4cUv&#10;2V+ePyqCz1Xeik4yBUt3qXkJv3YFS2w5Rwt5Afu0fZnyPlqodcA6sDnpQ+t5TcWAINPUXKXBbP8A&#10;3TR9nb+6aqJrQQHc2cU2XXFAjZSPm9DS1Gol5YGwRgmlMDkdCKpLrIk24YcmrUWo5BOeAaNR2JRA&#10;4x8tL5D9ApqK41JYcFm96iXWgMjPQZouFi39nbrtoFu3pVVtbU7TkDIz1pItY8w5B+X2p6hYufZ2&#10;/umg27Y4X9KoPrgiBPYUn9vgkDdxjNLULGh5DDtxR5LHIA4rO/trLABsHrxSNrymRV3cnNGoWNIx&#10;EdQfwo8okE4rHTWhI2Q2RnFOj1Q725OM0ahY2FiZulHltx8pqCO93TqqnqM1HLqKi52A85xRqFi0&#10;VxkYpyxFu1ZzaiBLtJ4AzmrUF4XjHcZo1CxY2EdRj8aXy2Pas++vjCrdd1QNrHkgKx5xRqFjXKYH&#10;UZpgBz9axDrYPljccvnGKmttRaUDGW5xmnqFjbW1cjp+NL9lf0pLOVnyCelXwNw9qVwsQRQkHkcV&#10;ZUbQKQHFOHHWpepaVgpQePxpKOlSMd1FJjrSZxQTTAKcOlNpy9KQAKU80mR60tVcAoooqQCiikz7&#10;GqEzD8Sy7bZ+3FfNnxOcy3AUc5J719EeLJdtu/Pavm/x1L5mpY681hPYOhk6DAVQZH6V3mkqVC9q&#10;5fRIwyr9PSu10+1O0Y7VFM8+ZuWExTHp6Vv2k6tjPArBtomXBxj61qQDA9K7ImJtxkfwnirA4zxW&#10;VDIVA5q9HOMcmtRFnYrg5FMMHpmnLIGHB5qUcUDKbRkHnpSgEVcK7hTWtwc44NMRArkY5qWOYng0&#10;1oiM8UbMUAWVYH2p3U1V3YFKszKfUe9AFnbu4IqNoFbkcGlWZW74p+QfSkBVaErk4yKix9a0OMc1&#10;G8KsMgYNO4FMEg8d+tSLMVx3pzQEdBxTCuKALCzKetSAhulUjkUomYHAoAu44565phQMemKjjnJP&#10;IqYkMc/ypblETR4qJhg1ZI5yaaygjn86Yyoc4HbmgOfXNSvEeoqJkK0idiQT/SnBwe/NV8cZoLc8&#10;0DLLcmmlVYnioVkYY71KsoJ9KkBr2/p0qFoyvGKt8+tBAPUU1cViljJqVRgDtT2hHUGkCkdaTZSQ&#10;8c0h9KOgpCf/ANVSUg7+9IT1oJwePzoPT2oAQkAc0xs805uuBTMmgBp5Bprf5xTv1pCasBvX60h6&#10;0Z/yKaWqQBsUxu1DNz/WkpgMIJHNRng88mpWO6oXOcetSAj5+lRmnO2cVHnmgkTr0prUuc/lSEY6&#10;0ANPU96aTn6ClJHrTeB3oAD06UwnPGMcdaVmwKaDke9K42NbH0qNqc1NPSkIbz6daCOg6ClPHHak&#10;J5oATPUj8qa3elIz70hAB+vrQA0/Wkz26+1L79qaRn/61SxoM46cUjfN260mBSE9PSkPpcM5NNJz&#10;zStz70h5/KgEhvPpTc5pSeO9NOD0z0oKWgjEUh6Ujc/WkzxmkxXGn8hTD7089Peo3JPSpGNJyfYU&#10;1sc0NTSaARGxwKYckjkeppz4qNiPyoZQxyFB4/Ouc1u8Yh1DbRW1cy4B9K5nWMlGI71F9Soxvqcb&#10;q1/HaOWY96ZpV208m5B8pPSotT04TyM0hyM8iqWn3/2a68lE2heh9avfYrVOx6pof70Lu647V1Vt&#10;bB1wRXDeHLwsUr0TTcTxggc1i1Y7KbvuUJPDUUpzsBH0q7YeGoonVtowD6VtRR9OKtxrj+dNGnIh&#10;tpZRwKAB+dXlXAGRimRKPTmphWlhbIVV5xUoU00LipFyKYhVFSqBTBwakUZNACgfhTiAOgoxwKXA&#10;+lABSij/ABpQKAAf5zS0fWk9apAKOopKM56Uev0pgBz+NHpilPpRQAg5xUF5D50RA5OKsdfajp6U&#10;hHE6nozSsfl6mstPDscMm6QfhXok0KMpOP0rjvE119lRivBGapTeyMJx6lGe9t7CMjKjFcpr/jPy&#10;UYxnA65FYGra873RBYkZxUF5pr6nZ5jUkkVsqajZyOGU7bGW/ipry4+ZsjPrVq602TU4A8YOeoIp&#10;3h3wLI91mcN1+7Xq+ieGIooBGy5GOhrSclFe6RGE5nm3hexu4pgkm7KnvXrfh9pIFUMcj3qpeaXb&#10;6cd4CgiqlvrqCXAbGDjFZOfOjrhaGjep6HDJuQHNPNYum6skqg54+tbCuJACOawOxO4/saQ0fhR6&#10;0ygI6DrjrSD5eo5pemMHFNzkdKADOB78mjvSHnig/wBKADsaCdw9BQDk59utLzigDYh+4oH90Zp/&#10;HGKjgO6GNhwCo/kKlAxVmIvTFOByOab3pwPamA4E04dzTF9KfnHSluA4H8qQnJpM/LQFOcjtQAuc&#10;0vXNJ1/GgHOc8UAKAOho/lSEjPWlHI/CgA68d6cCBSDrilAH50ALn0o6j0zRtzx1pRQAgxnrS9G4&#10;o4ox3oAdk/gaAOKQCnDn8KBrUDxzSf1oPf60detABj0owehoH50Z9aAFGKUnikxyKd1HpQMbkUel&#10;FLxQSGTVe8iEqYqfGaY8yp1PAoGcfqnhr7ZdK23oc5FNTwyFuOBhFHaurNxEeewpouockHBp8zE2&#10;zLstHMSkHPJzTtT01rlQqkge1aAvYlGQRj3oF9HIB6Gld7hc5+TQ2eeNudqnpnrVg6GXXBLZzmtw&#10;TQqmcdKi+3RDk4p3YMxZtGOJOvPAquNDbzEIJwq4rpXvICBwPWmfbIEYAjr3oUmCZkRaKQqA5BXN&#10;Xo9MMcG3kknNX0uY2IIAxUxmjUdqLgY1/pv2rIyelQLpLkOfbFbf2qFicDPtTmu4QDwKLsLnOjRJ&#10;PLbJOTwParNno5ih25OQPrWr9pjkPTAqYXMca54ouwuzCm0UrEABk96gXQH+XPfrXRNexNzwaEvY&#10;mOMADFF2MwX0RldnGeRgc1n3OjSGXKlkCr612BuYCOMCoJHhcZAGaFJhcwNN0PZGme3NaK6QBkZO&#10;TzWgl1HGOMU8XsYX3ouxIiSw2sGHBAxVd7DMm7bz1rQF+gUZxg0qXUbHjafwpDM5dLAZmIznqDVq&#10;3ssAArhRzWigWRc4FSBAO1FwsY15pizv0NZt9pJkdiPTArrCgHUVE8CnqBRcDi7fQtsyEZ2gY5Nb&#10;dnpKooAHI5Fa62arUoQA/KKd7gVbe3ZOwq6i7VxSAU7PSkMAKXikzyf50d8CpYwxzS0ZooYBRRSj&#10;0pAAGacBjikGBQM1VgDFLSetLSABx1ooooAKSlprnCmjYTOP8Yzbbdx7GvmzxbNu1Yg19CeN5wkD&#10;89u1fN3iKUza03OcHvWE9iHojf0JRhcciu50xflA9q8/0UldoBINd3pMx2gEE0UlZHDLc6m0UFRn&#10;k1fS2BHBqhZShgOa1oiOK7EY3uNFuygZFPC4xjirKEH0x71J5KkZxg1ogKqOUPFWoZyRyM1GYCPf&#10;6UgX5vUUwLqSKx4b86eQKoj5e+KlilI46/WkBaxSMgb2pFkDdetOBH1pjIWjIFR7OlXB9M0pjDck&#10;YoAonihZSnHWrDwdSOarmPBP+c0CJ0n9akDg4qngg9KcGx7UrAW/WmsinNRLOSOnFSrICODQBE8H&#10;XHNV2RgTxV7AzSMgJ5pjK2ce1KXPpipGhx05qN1IJoGKLgg4PSniVW9jVYjGcnk0gbHv9aVhFsYI&#10;FHBHNVRMVxiplnGMGkx3EaINxUZQqelWd2ehz9KQnJ6UgsVBSHIGe1WWjDexqJ4yBQIRXK8jtUqT&#10;ZqvjP5U5OMUIETluDimcg89KVeKDzSZQZzTcfjS96B056VIxtBBpfpTWoGNNMz1zSsfQU01SAcOO&#10;nQ00twaCcj6VGzc0wAsOlRMeTTieTTDyc5qbgNLc00sfWnEAAU3OOtABndUbelLTDz3pCYxvrTD3&#10;pzd+9NNAhMdqQ0ueuKaTkUAIeOev41G2B9acTTSc0AMPpxTckZNO7E0zPSpAQkHrTKecE+n1qNhj&#10;pSAXORz2pCQT04oPp2pN2KkpAQeSKCM8Gkzxz2oJweKoW4h61HnnvT2NMbnrRcQ1ulNz3pzU1jjv&#10;UjYE/hTScihic8UnQDHWgVwJ4470g/PNGeOtBORSZoRsfWmHjt+VObnvjimHk0hCFulRuQKexOOl&#10;Mb6/pSCxGx/lTCOtPbjNRn0oKGtyeahmbYtTEgDBrJ1S9WJSC2MdzUtgQXUuCe9Zlwvm5Wq8mpbz&#10;weant5FlIPGSaiR207WMXUNKLkjHGe9YN9pXlhmjXMg74716ILVblOnzCqNxpKoBlevtVRZE4GX4&#10;RiZkUvkN6V6jo0iqADxXnkZNhJ8qk/7IrsdAuWkjDPxTkrjpvodrEmcYqzGlZ9hOHwN3NaqDGKSR&#10;13FjGOfSplpgFSKOKsVxwAzT1FIq1Iq88UC2FAx9KcMAg5pyjHNKB065oJAGnYpAPxpw/SgYDoea&#10;XpRRimAUUUpwRQgG9elOxgGkxk0hHvVAB9O9FGOaD1/pQAuaT9aMHrR1oAMbhiuL8Y6Y8kDkDPBr&#10;tMDNQXlqLuFlYZNLbUmSuj5vvNGkmvSu3oa7/wAI6OEiEcqjpitbUPDIt7wzBc81BNqS6cny/Ljt&#10;W8pc8Ujh9nFas3JNJt7VTIAoI9Kzb3XUsgQpxxWBe+L3lUohJPrXA+JvE7w53SFT6VMabe4pVFFa&#10;Ha6p4nN3lFIJrk7zWTp8+9jgE9TXK2nigGUHdn2o8Qak2pW4xwCO3XNbWULaHDOulqepeG/FAunT&#10;a+4Z6ivT9F1Dz41yetfN/wAPfPVsSA4B43V7t4clbYmRioqxXQ9GhNyVzss5FHpmmQ8qDT/51gdo&#10;nB60nSlPQ0hH50DEP+RSDk+1L2xSHgCgBfSjO72FJjNHoOtAGxbDNvFj+6P5CpwAcGoLU4t4hjqg&#10;/kKm7VZiOGaUDvTRnH4U7pTAUd6Uc0nrSjpQA4UDp0pKN1IB3TmlAzQDkCkUY+tACkcg9qXPFJ7U&#10;HmgBR0oxngUgoyc+hoQDx8wHGKCfxpAcdOnvTietA0AHHrS4/SgcD3pKAHgUvTpSADB5oHbHSgAI&#10;pDx06UvTrSZNA0AFOAwOlICQP/rUvbNBImCOtGckj9aUjPNBGaBidSMDincUn+eKBigQN09qxdSu&#10;SqsBnits+1Z1zaBwRgHNC3A5iK6ncFQT97NQG6uUQ7UJJfGPauqh0lIkPGSetA0mPgADA5p8yGcu&#10;ZLny5Dz06etWbGS5ZirD5VUfNXQPpiAdBj0p0Vimcf0ouhXMmaSWO0yuSx5JrDM93NGGZSpJ6Cu3&#10;ksQcL1FV/wCyoywJAGD0pppBc5Zri4aZ1C4CDjHenpJdPLHuB4GTXUf2agOQOe9KNNDcjAouguZd&#10;s0wjHBwWp+o3E0SsVHb862Us1UAYwBTJrEP97GO1K+o/M56CacHkE/LmmSTThExncx610aWaJ1A5&#10;4pTp65DYHHOKLhcw7drh4nLDBzjNSX800UHy53AcVuxWS7ecY9KJLBGzkAj3ouFzmYWnO0sDnGTQ&#10;GuCkeQQSSSK6cWCKBwBSGxjPUD2ouFzmDJcKrhcnkYGKmlllhi4BLY7V0C6enGQM9aJrBGXHFPmC&#10;5x8t7cr5SgNljyTV6IzSRM3Oeg7Vq/2WsjqSB8tXobBYx29cUNiOdupJgzKAcBaNLup2aNWVga3L&#10;i1jYkHAz3ptvYpG4PHAoTHdGnZ5MYJ4PFWKhidUTGaf5qD+LioAkJyMUnWoWuV55wKfHKrgYPNKw&#10;7j6UDJNJTwMUIYg6UtHSkz+dUK4vHSkA6U7HPSkqRiHNAyKWkHSgBaUDnOaSl7ZFAC5o3U0HAx1o&#10;pgOzS0gFLQAnWloB9qKkAqOY4Rj7VJUF022JvpVMlnm3j2fbDJ05BzXz5exi41WQ9OSMivcfiHcg&#10;QyZOODXiEB8zUJGPPzGuWoTL4TodKtGQITXX6dEQo4/SsLR0yB0rsLCFSoOMVpTWhwSd2XrTIwa1&#10;radlHXI96pw2pXB6+9Wo4yAK60ZGjFMHx61bRumOaylOD6VZikKdDVoDRHfijy1bnFV47gH7351Z&#10;QggYOaSGiF7c0iqV7Va680uAe1UIrqMc0byGznFSsnHFQsuOvXNBRMk+eCKlDgjA5qkcigEg55oF&#10;sXSaaQG6ioUmK9alSRW570gQxoOc1E0eKtHH/wCqkwD1FMRUK4HT8KUHFTmLrg4NRmMgUDBXb61N&#10;vB61AOBQXJoDYsA5PHWggNxiq4fBFPSXnn0oGDwjtUEkRGRVksD3oyPSkBRI7d6QNzVySMMemKga&#10;Fh+FArEYkZcY4qRLjPBqIr2pu0g0hF5XB70Z9qpbjipFnI689qVmO5M0YPtTQnX605XD4NLnB6VN&#10;wQ0jFK3IOOaDzmkJpD1E6UA+1Gcn6UZx/wDqoKGk4/Cmse1KelNPBpjGMc8Uhp5GecVGRimAhzTC&#10;eh7U5qYeQT2pghpJ5FNHX3p1Mx17VNgGvz9KY5pzH1qInOT19qQmBNI3ajOT0ppoEIcc881Ge9Ob&#10;vzTD3oADwMe1MJzSk44ph/WgAPY96jye3FOLZJphPQ1ICEnPtTG4PHQ0pORnvTWP6UgELc9aCeM0&#10;0cj1pe+KYCU00pOB0ptIEBPSl3Z+lNJpM9aRQpOenNIx6/ypM80hPP8AWkAnX603HfoKefXjP1pp&#10;GaBIaeKb1GO9PJ4NNPQnr9aAQ3p9PamnIyO9KRTSfzx2pMoY3TrTeh/pTjTWNSA09BUbfXpTjxTG&#10;OM96BjGPHNNyMe1KxOe+D7UjDHPagZWvZhFCx6nFcLrt3I5Zs8Z6Zrr9TYtGR3xXBa/5j7lXjNJb&#10;lKN9TKOuRxtheW6YrT0i8kuZMnhf0rnrLRXNwZJOQe9dfpunbMBRinZG0bnTaUpbHv0xWtc6arxh&#10;gv1qHRrBtqlvWumhttyEHGMVi99DrSujh59OVFbep+uKr21/LbSCJPuds12Wo6VngAEGsO90+O3Q&#10;nbl+orVO6OeUWja0WaR0Umurs5jIvP615vpepzEhD2Pau10e8LgZ9Kp6FxkmdAo9aeq02M7lBxzi&#10;pVHQ/pSNRV69hUuO3pTQPapAPwoBigcfSlH60UvegAANO60g/WlAx060AHelwM/SjbQKAA8dKP6U&#10;vXmkPNO4CUUE8nNFUAGm5/nSjjr1paAEz2pM0uOn5UhwKAF69aXtRRmgCre2qzRt8ozXDa1o3mue&#10;CBXoR5+lZl/pocMcUk+UzlG547rNimnoxxg9s14/4wiu9RudsQPXivf/ABXpLS7lAzmuNh8LrFLl&#10;0D5PcV1xlfU8mrSlUemx5joOgTDAkU5yOtdrpfhdXAZlyetdxYeEUnwVjH5V1On+EREANtKVRDp4&#10;fujkNE8PeU6kKB+Fej6JY+Ug4xU1loKQn7oyK2YYFhUAdcVhKfMejCnykiDaMUvf0o7Un86k6BSK&#10;TkelKSKTv14oAaRyP5UhOM0vX60HOO1AARzx6Uh46UoBxig8UAbEX+pj9do/lUgOc+tRwj91Hz/C&#10;Ofwp4BzWiMR4NKOcgCkVc09V/CjQBNvtxTvftR6UUAKOtFKF9R+tB+lJgC0AZNIB708ewp7ACjNG&#10;Cf5UL164pR1FIA4pWGSDSHtg07OR74pgIBkdKXIHTv1NN6/XNOwKQCgdaUHmkJwM0oGaCkL3pc4H&#10;SjoMY5pMmgQdfej+lGPelpAJk0qnAox3oAxTAXjpig8dKXApOvWgdwFLkCk9aMD1oJGySbBmse+1&#10;AQkkngVrTJvArGvdLN0SvPWhDK41rBIJPTNDa6vlq2Rk9qjk0YlnOTyMCq66G29OpC96egi8+sYj&#10;3E89KjXXNkqqfqacNDJRcjo2ajl0YvMW6ADHFCsCJ59cCquGHJ4p6anviznnjvVJ9DMhjzkBDxWh&#10;HpIWMKeT1p6BYddagYYQSccZNQxauGjXkbiM1LfaeZUK888VTOkGN1PcDApKwaF9NTVkBLHd0xUM&#10;ur7Eb5ulM/sokJuOcc4HrUc+kmRcAH71Gg9C5balviJzzVlr/ZEGdsDFV7fTCkJA60+4sfNj2cjt&#10;xRoIf/aSoM5yDTf7UDqGB46CoPsBxjngU2HTW2qvOBzT0HoWG1AjJqs2r4UsW9qstpn7s8nJqtLo&#10;wMSoAcZyR60lYNCWPVCAS2cYzSx6mcjOcGl/sobD154oGmcqAcBRijQWhJ/aKn7pqVr7IC55FUI9&#10;MMbdzznmrdvYl3JOcAUaAVbzVBFgDOT04pU1XZuBGcDOakutJEzg44Bzim/2QW3N0yKFYegR6iS6&#10;88GmTaoyruyeTgVYXSxtHHAGBTX0kbFXaeuaNBFSXV9xI5yK07K6JRD69qq/2QNxYLkn1rQtrLy9&#10;oAzinoM04jlQakpsa7VxTqzYwoAx70hoGc0wJKYw5xSg4o6E0xDe1KOlGKTBoKFoz8tFHcUriYDn&#10;2pCe1Lnik7mgBy5xzSn60gOfwpTTAWk59qBRg+tIBaqaixWBue1W6z9WfbAfpSYM8Y+JNxiKWvGt&#10;LlY3ZOeM16r8TZj5MmO4ryvSYmMhJB/GuWZnN6HfaJKPlB4rtNPwQPSuH0ZCu31Fdhp7lMYreB50&#10;jprccDjNXVQYPHPtWZaT9M1qRMGHHpXSiQNvgAjmgIQehqwg6ZqZVBGDVgVVBHP61MhZTwalNuD0&#10;60nlkHmjcaHpJtGGqUODVYjnNNYkHNMGXPal2DHIzVVZiMZ5qZZg2B04oAV4MgkflUTR47VaDZzS&#10;4BFTcRS2UfdNWTCDnFRSRFDTuMYspU+xqRZgw5qBs56c0gJ+tMC4MetOOCMY71VQkdKlWTOc0DQr&#10;Rg1G8e3P9Kl3A9+tKefxoAqH+dNBKjJ64q0yA/WoniwOKQtiLccgdTT1l9eajZSuT3pCT9KYXLKy&#10;K3SncHmqgbH1p6y496lhclaNW68VA0G08DiphICeeKf157UXHYolfalC5OevNWnRW9qi8rHTpRcW&#10;wD24qTOcdqai0p9ualjTDNIST7Unf3pDyO1JDYHnoaQc+9GQSfSk60AhSeKjJNO60h79hTQN9RvT&#10;HNNJ55/Kl7Cm5xTC9hrc0wnFOJ/lTCSaRQjc03H504nvTSe+aWwEbE1Ewx+VSN2ph4NIljOnakJx&#10;0pT1HpTCRQAjHd3zTD607vnHFNbuP5UmA0+mKYT81ONRscii4Bu5ph/SlPTNNJ6UgGtxxTT3pT+V&#10;IeKAG9DRnn3pDz04oNAIM9aDgU2kPI/pU3GgIB59KbTj7Uh/WhjGnp7UEDuKUimkZz6UCuBHHWjP&#10;b170h4xTSfbNIaFJ470wHIx0pxOfemZAz059qTK2BsY96iOeR2p560xiaYmMJpufmwDinsKib361&#10;IhGbjmoXPHFPbjn8eaibvikUgzgcjmo5nABGaC23kcVUuZevNJuxSV2VbuTcD3rn7ux82QkDINa8&#10;rk0Qw7iM5/rWTZ2xjoZVtpDMQdtdNpelJCFyMnHcU60t+f06Vs2sHfHTrRc0UbFi0hwABxWnDHjG&#10;Kgt4sDp+dXok4HFNI1Qklssq9MN61zupac0kzAjgeldakZHXrioLqz8w7gMmrSsZyVzgZ7FrUqVT&#10;GDk8V1OkQ7okIGKvf2Skp5HI74q9a6eIhtAwKu5io2LVmDs98VaQDvTYogqipQDgelI0QDHNPApv&#10;A+tPA496BigdsUY5pc9KOlAxffNHpSdKX+XpVWACaTuKXvmj+XpTAX/OaOv9aQd/0pepNKwCYzSs&#10;fwo60HkGgBCB1xTe9OIxTQNp5pgLj296Tr/jS9aO9ACHg0dyKBgEd6Op/rQApOaQjK4oo6igDnNV&#10;07zHJI5rJ/sLc4+U12rwLJkkVEtqoNUpNLQzcbmXpWlLbgZGK2AiqOmKcq7Rgfyo+vrUW7lJJBnn&#10;oBSYFHU8UZwDTKD8KOTSZyKAaAF2mkPPTtzS47/1pO3v7UAJ3GaAOaDx1pKADr0FOwKaePelzz7U&#10;Aa9uMQx/7oqU5Gaitv8AUR5/ujn8KlzmtEYigkYp2feikFMBxPSlBzTO9KBnjOKAJM56daUkA8Uz&#10;npSgdTQAv0HWlB5OaOlHSgBc+1Lnjimd+lL2pWAUEtQOtBowRQgJFA5pP50LzSHJHA70rAO9+1Kp&#10;54pmenpSgntige48nJ/DFLTR1o6UMLCnj/GjrRjI60g657UDQ4cDI6il603FKGOKAF7E0DoM9fag&#10;YPXpS9BSEJ1zmlApMc+1GeM0xDHlCDmqzXiIeRzUV9IwQ9zXPvLM1y4PKAcfWmlcdrnS/ao2IAAw&#10;aeGiK7sVgWhlfYCMirStIEbOeDSasFtTT+1Rj0xUZvIy23ArmpZ7gysgzhuntUBluGZjzwcCq5Qs&#10;dfHNHuwRxUjXMa+lc0ks6SMc8BeKja5ndo1GfUnFJxCx0b30bMV4yKat3FuwRzXLLLcPIx55OKsx&#10;ifzZWbOAOBTsI6RbmLbk4609biI444rmonnzGOSD1qzbPJk9eTSsOx0YnjCjjFQ/ao16jJrHluJE&#10;dhgkAVmxahLLdsAGCgU0hHUm5j/u0qXUanoDWEXlYoADg8k1EHm3yDnHQGlYEjpvtSY7VGbpAM8Y&#10;rDieXeoJJAHNIBMygYPLUWGbrX8bcDHFRreo7YA6+lYEqzh5SpPH3RRaCb7QpYnGP1pqIWOrjVZc&#10;basLEEGMVl6fvyMk1qg7gKl6AhPJX+7zQsSkc/lTsmgdc+1IYoQDOAMU3ywSMjj2pxHHSlB4FK4x&#10;vlKO1ORQuccGkJJpyniqJ6jqTPsaPxpaChO1LgkUg9KcD+dCEIOBg+tLyQaCKOwP6UCuHX6UjHni&#10;nd802kFxQM0uNopB9MUEE0WGJSheOaUAjqc0mTSQxQABR0HNJkgUE5qhC54pab16cUvrQK4GsfXX&#10;2wN9K2Og5rnfEsu2B6lgzw74kzA7x+HWuM0WJT1Het/4iXf70r1yelY/h8q+3H61yz3Map2Ol2g2&#10;LtP4V0VrCUABWsrSVG0D0FdLaKCAMZFdMEcG+pLAvAA6elaMORg9DUcVuCARxVgQlcDFboRZin5w&#10;eatxup7/AJ1nJnPTpUqZB61oBpKfzp+N3aqsb7Ryan8xTikCYPHkcdaheI96sA8ev0p3HpSQFPYR&#10;jil+7yetWTGG9qieMjnr71QDVkK9+KlWfnmoGGCabk4zQBeVs96U8j1qmshGOalWbjBpWAe0StUb&#10;Q4GRUwcN3604gGkNFVRg4o61YKAnmomj56ZxVFEJbGOcUqzEe9I681Hgg4pEstLIGB55pep96p5I&#10;p6ylR70BcnZQe1RNF6c04TAnng4pRg8DvSuBXKkGm44PerON1NMOOlMViDJqRXIPWmspXikyc8VI&#10;Eyybu3NOqEHFSA8HPFDGL0pD14o9KaT1pDAkmk6daTPtQWoFoB4FNzilY8/Wo+SaYbC+nrQxz0oG&#10;KQt1Pc0FIaTTW6cUNTSaAEJ/lUZ570403p7UrlCHimkjnrQxxUZJPWlcGDN7c004OeaD7mm5z1pE&#10;iMfxqMkc08nmmH35oAYe2KTdinHg01vzpPUBhJ44z9ajPpT2zjmoyTxSAQng+lMOf0pSc0xiT3oA&#10;HPvmm5yaU5HcU0e5oATr07Uf40denFICRU2ATPP0pOKDz0603OPpSKYvqKXOaaOCeKUcj/GgEOJp&#10;nA+tLSZ9uaCWITmm4xTic+9MIoKeg04GSPyzTC/FPIppwB+lNiQ3J5pCcds0v4cUxiRyahlDW9hi&#10;o3p7HFQsemTSGMc4qJz+FPduPTNV5JMD0zRewyOaQKMVnzycmpLiXrVJ2LMRWTZ004iqNxq7bwHj&#10;HT2qvboCeeK1rWLpxUnWkWLSEjFa9tEB9ar20OABWnCmAOOKaRSJ4Y+lWo48YpkS5qwgx1GKpDbs&#10;PQYHpUij1FIBketSAVoZiJEvpip1AJzTQOakUcfSgLD1HrTgMZFIOuKdQAYH4U5ffijHp6UYyc9q&#10;aAXFLjuKP0oUdPensAnalwD/APWoPUUfpTAP60Y6UZNGRxQAYpfxozijOaAFHApCM5zQeelKTj6U&#10;ANIINIRT8447U3OM4oAT60UGgjBzQAHJJxRSZ545pCfWgBe1IcDFA/WlPIoAQHHWmkdfWlNFACZx&#10;R9760Y9KPYDv1oAM4poGcmlHBo/CgBvTpSjn24pQAM80gyKADHSjg57UoP6Uh/lQAHg0lB56Unfp&#10;QAH5qDxj0ozik7elAGxbgiCMHqFAqYfrUcXMa/QfyqQdq0XYxHAYFOGAT603PagnH0o3AWlA5pB1&#10;p3amAoFKO/pTaUHFFgHjHWkIGB9aM9BjrSYNKwC+ozQe30o9aXPHWiwB7jmlzgfWkP5U5eT9KYxF&#10;Bp2cGmnI6UhBPvSBjiMnNKBjmhRinDAFFxiHDdKUdfYUAYFKBilcVxc03vRmjFPoUOpB1pRx170o&#10;HekTYBjFGetJnk/WjcDxRYLCjjn1o/hpOrDnijPSgexBPBvB7iq400MckZ9eK0ByKOnFCJKsdkqd&#10;AOPahrL5SAKtjikzjFAGcNNUEnHPrihNKUZyK0vwo9aAM86aDkBeopF0sA9O1aI/MUvSgDNTS1jJ&#10;+UCn/wBnDrgZNXzz1o7UAUfsC5HA6VKtiqgYA4q1xS+poAzJrHJOBnNRW2lhXLY+Y1sFQee1KABj&#10;AoGVRYBAOn5VGdNDHPB/CtCnKaAsUF04Fs4HpUgsVIHA4q30zS4xSY7FH+zhz8ozTf7PAOQoB9a0&#10;MmimFivFb+WKm9hTqKSCwdvajOKBjpS47UWAQ85opQOaCPSluMUDmlIxmmjJ68UE5IptE3HDrS5z&#10;mk79/wA6M4qShdwo69Kb3PoaXOMdaokfnIpM55FCtgYoHI96YWH00CjnHaloDqGOaDS0maAuIeea&#10;Ac9e1L160baBCCjb05pfSlpFWExS0UZPtQtQsIehrk/Fcv7hiPSuqJwprivF822F+exqZEnz34/m&#10;33yjPGaq6GCNp6VJ4w/f6njpg1Po1ow2nrXK9ZGNVnZ6RKUCjqMV1djIrAZ+X61yulxYArpbVSMV&#10;2RRws34MbR3q2oBB71lwOwArQhmUjnithEoiDd8UojKnkVLEQeh49ql7dO9UgIMHPtSk4A9am2Aj&#10;3qN4iaQDVkKnOfwqeOfPWqxQilUYPXrTAvKwxmjPQAZqoGIxg496kSc49RRYCVkDdqjaEjkH8cVI&#10;sgan9aQFQqRTOhq4yBhn/wCtULwHtTQ0RK5z9KnWQjvioljIp2DQw2JfMFP9cdKrEgdaEkKng4oK&#10;JyobtUTxehpwmB607cD0OaLgVXQjrxTMYJ+lW2+b3qNoQenSgkgzg80ByOlOaMjr1pjAipESLMDw&#10;fSpVYEdaqdcdqFYqeCaB3LeM9e9RtGM8U1JCwx2qTPHFLYRGBzTumPSlpPw4pABP5Uh6U6mEeh4o&#10;GxOvSkJ96Xr04pp6VQhrHpSZpSe9NPWgdhc56Uh6/SkBpDzQMQimH8qd15pp4zQNDDx3ppb8qe3P&#10;eo2HHv0qUUNJzUZanM+KY3JNIkaT2puaXNNOPWgBSRTDilzzTSc0AITwe5ph6/jStxmo2NJgDHNR&#10;N93nkU4nHfPtUbEYPpSAaxzimHFObj2prcdKAEzk+/vSE9R1oHp3xQOtAARzTc+9OPv1qM/Wp3AR&#10;vyx2pucfl0pzdTjj36UzOCM0hsUEAdqdngU0E88fhTgARQCDjmk7+3TpS/d9uKQ96d7iE9e3FNPH&#10;TrS/4UE+gpAMPTsaaRjOakwMd6Y1A7WGFh+tMPX6U8844xTW71LKIXJz9Khc5PNTNVeU+9IaIXPN&#10;VLmTAxU877QR3rPnk9als2grkEpzmoUj3MSDT3+Y1Zgi5rI7YqyJbaA8cVs2sB49Kq2sGcdsite2&#10;hxgYxQjRFq2jxjjnFX4k9sioYIyPpVxEwOvNUMfHgVOMY96iUcZHFTIK0RLJAOakUU1B37e9SqKY&#10;kOAzTwtIBng08KQfWgQo6f0p2DSAEdu9OH50AABHWlAxyeRSUoqkArUBuaKB+lMAPWkIp2OOuaT+&#10;KgAx6CjaKMc80HrQAo446Um7FH17UlADgcc0pAYcU0ntSr78UAKe9N6cGnA460hGee9ACf0pCef8&#10;KQ9KM0AHWkPXrj3pf6UhFACg80nXnuKTPelwc9qAELdeaKOKKACkx15paOtACDnP1oHSjNJQAY4F&#10;JSmg9/WgBKD096TqfxozjrQAhPr1o7e9IRjB60v/AOqgAxmkIPFLRzzj9aANqE5hQjptH8qftNR2&#10;x/0eLv8AKv8ASpc9c1oYgPXvTh82MetAGPegDFMBec0vP4UlKp7GgApe/tSg47UZFACgj1pMe1IP&#10;Sl60AKPWl6nmminE+5oABxS5waTHuKO5pXAUN70qjjOKbkelPU5FMrcO1AO7/CjGKAQO2aBj+AaN&#10;2MU2jPpSsKwpFHT6UmSQKXOaLgx2aTPHXmj170nrQMDyaB0xS7qMdDQAnH4U4UhznFA4HPSgB2fy&#10;oz+NA6UlMBASTTumKQDJJ7Uv9KV7E7C80d6TPQ96OntSEL0FLRRQNh3FAopAe1Ax+Rij+tHX6UoG&#10;QfpQADpilHT1oHSgdCKBi0gOCKWjtQAvX6UopP8AClHFACnOPekHSjHPFLTQhM8mlxyaSl3Z/Ck/&#10;IYYpFJGaWjj0pCYv8NGDxR/Klz6UWBDAxJpw600Zp4obsJK4UtJS/j7UmUGKMGjBz7U6mAAUoPSg&#10;HFAFUtQBuB9elJinEZFAGDUi3FpNtBOKWqQgpuT6U6ikITrxS0UUDCikzxiloQNkcp2xE15740nx&#10;G+fQ16DcNiI15h45n2xv7DmokwseG64/m6se4zW/oiABciubumMmqufeuq0Zfu59a5lrI5a251mn&#10;whlXjFbkFuQAcVlaeOBxW/bDIFdcTjHxIcDPBzVqMfnT441bGRU62+3kc1ugFiO2rKSdzUAQgU4j&#10;b1qgLQYNj3pQPxqopIOf61KJiMd6VgJTGCajNv7VKkgbnvTqQFTbjnBpMY9Pzq2VBHSmGLPTtTuH&#10;UgVip9qlSUrjPNNKH0pGGMUAWPNDDmlqqGJPv71IjbaWwWJsD0pGjHYUglB68GnBsjK09w3IHU9x&#10;io8YNWm+majaMHpQNFbJzinByDTmi5qMjb9aTBkon7Y4qRWDYxVTo3WlyQcg0WEWyARUbwgnNMWU&#10;ipEkDHilawELxlR7VHswauHnrTXjU0J2GV1XHbipAcY70BMe1OOAPXIpMQAYJzTWGcgU7OKb0qRh&#10;SHgUZ9eKQ/nTsFxCM96YfTHFOJzTWOCaZVhrZ79xTO4pxOeKbk0wvYQn1o4AoPNNJ9KBdQ3YpCaQ&#10;kUhOee9A1oNY005P1pzn055qM89RgVLKG4554qNjyakao29+vtSJG0xuKcSfyphoARjzTc8n0pxA&#10;FMoAaT1xUTGnsR1qM1LAQ1GSacTnimE5HpQAjc5pp96Xn8KQ89KQCcUh5575ozz7UhPJzRcLgSKY&#10;Tke/tSk7ugpp4PpipGIfpTRz7Up696O1AheMdKXPTnNNHpQDjPPfvQA40dsfpRSZ9jTQC4zyetNI&#10;pSccfrQDtpFaDCOKa3Q+vrTzz1prfd45xQCGGo24zmnt19KjY9u1SBE5qrKf8/jU7nPX9aqXMm3N&#10;JlpFK5m696pO9S3DZNV1G44rFs7KcSSOPcc446Vo20O4jIqvbxZAB5rWtYORnrUnTYs2sPSta3i5&#10;Gar20OcGtGGMcVRWxLEmAD3FTqvOO1JGvPHIxUyg960SE2CKOlSKtIqc+lTRj2qiBVU/SpVz1NCr&#10;nvTwOlAhVHHpTh16frSAU9RkUDDHtSgYowR70tABuyfSijGVoBqkAvU80u3Pf86Q/pS44/rTAMcD&#10;j9KT9DQDkd6CaAF69aD196KAOaAEPP1pCDTieeDzSZ596AEpf4etIf1ox0/KgB27mg8E+lJnHXmk&#10;J4oARvrRjik65o6e1AB6frQaP8aRzigA6ZxS9OlQlyM1HLc7V96BXsWDIF6mk3g9OazHusngkmpI&#10;bnJ9KdhXNGmk9qbG+4U7HbrSKDPWk6daXvj0oPP4UAJQDQemaD0oATP50hyMZozyDQSMe1AB/PvQ&#10;fr0oBGfwpcce9ACH9aQ8ZpelJjuTwaANm1P+jRf7o/lU3bAqKAYhjx02ipAa1MRwFKByabk0o657&#10;ChgO25PP1o+71ozxRn1oAUce9L0NJnpRSQC4GPSjvxzRQFwKYDgRmlI70wdaf+lAAAOlL/KlBB4w&#10;abj5utAB6U8cDjrTMe1KPYfjQUhx+vJpKM0vpQMUGlxkGkA70ufwoAQ9KXj9aQiiiwh1J/8AropV&#10;J4oGJjNKPT0o/ipMjPtSEh3vQeKQH8qQnPamxgMk8U/HSm4z7UoJpXAVe9Jg4penSgc896XmIBnF&#10;HX8KTNKORQAo5PPFLTc06mwEP6UHn60elKBzn0osMUHApRxSfhS4APHamA7qfxoYYpM9KcAccd6V&#10;gBRleOtIPeneuaTsPWkAAZP4U7PtSDNABFCAUd6WkHAoJ6HtTAO1FLRTAB70UUVOwBnNOz7Gmego&#10;wfWmTqOz7UtMBwOKeOlJoaDtRu4ozzjtSY60ITHjkUHPakHQc0ueadgvoKeDSntTQeKdnimUKOlJ&#10;jJo69OKXoKkkOnXmhaWimIKKKKBhSdBS0h6UgFoopM+xpoRX1BisJPfFeS+PJ8RyYPrXqeqvthP0&#10;rxzx9NiOT8aykG55Kn7zUHb/AGq7PRo8AYFcfYLvuyfeu50degxxWMdzjq7nU6epwMVu2wwAe9Y1&#10;gvyjtW1bg46V1xRzNl+KriDgfWqkXtVqP69K2QEu3jkU1ojjg5pwPy08UrgVthHUdOlIVxVsgEVG&#10;0IPQ00BDkjoaesxUc80jRYyKaVI6c0CJhKG68VKCGOAcj1qoQe/rSo5Ujmiwy3gMMEVG8XBxQs/H&#10;IqQENyCKVwKzIQaOwqwQCaayZouBB056UgkI9qWVCO2KYVx+VUBYEw707IYcVVORijftqbD2LZAI&#10;qN4lboKYJjxzkU7zA3Q0kG5E8RXNRlatn9Ka8Yb6+1UIp5IpQ+D6VLJER7VDs4pbgTJKQB6elS5B&#10;zUKgfhT1JpFIcc5+tJ6UpOcUhqWITHWmk4Ip1NJ4oENJxmmHNKelMJqgFyc0jHPNI1Ieue1A9wJ5&#10;5pp5NK1NJwOOtJFAxxzTM05nzx0puefai5VrgxHekzkntSZ65pCeuaGTcbnimEnPrTu+expDxgd6&#10;ke5GeKjPU1I3f+VRtnn1oENz+NJQRTc8+9ACNjj2pjE05jkc/rUTEdqTAa1RkjNObqajI5NIAJ49&#10;KYSP1oJ4puaQCE80ZPrQTk0w80rggZsZ/Om9e9NY0Z96Qhc9s5pN27FNz+eaX8KAF7YzTT7H8qdu&#10;zwBSHBP+FAxKU880meDz+NJ6GgQ5e3WlHf27U0HjindqAGse1IT708jpxTCOfpTGJnHtTS3HpSkf&#10;rTTSBCOc/WoWqVutRnjqPyqSivKQAazLp8nnHWrl0/B75rKuJPes5M6KcbkEpLHg06BM9aYoLHpx&#10;V23hzjj8azO9KyLNrCNwrYtYcY/KqlrDjHFa9tCKCixBHgDirsaYIqOJOlWY1qrFEiDFSKmQP8aR&#10;RUiitSBUA4xUqDGaRVz708D8qCCQf/WpQO1IO/vTxQMBz04pw60g455pVpgLTgOopByf8aXp0pgI&#10;Ace1LkDg0vpRt/CmAnt2ox7UHn/61LmgBOg/Gj/9VG6gZNAADmnHoKSigBCKDzg0c0A44oAOOlB/&#10;+vSYPpQTxQAvJ9KQ5pfX0pD2oATGOaUikpM5AoACe5471BLOGBA6VHeSkA4OABWPLfgORnIHrTsK&#10;5pmbBxmobollyKp/afMAKirUbGVADRsQ9rGbJcGHGf1ognZmHNS3Vr8xOMjFVNxXI6Vd7mV2tzoL&#10;SbcB82TV0N/KuctbrBABrZt59w/SoaN07lrPNFHak6Z/pSKDtzR1ozkU3PSgBcZpDx+FIzE0Zx70&#10;ALjPSl9+9J1pc/hQAnv2pvQZp2CaTrg+3WgDahx5S/QVIPzqGEgwoR3UVMrDtWpiFKO+aByR60uc&#10;A+tABmlH50mBSrQAo6CgUnSlXpQgHfjThTRSg5pbgLkUDrTSOoxTgePwoAUdzQaAM0Y5607gOpAM&#10;fSjNA7fWpAD8lGePegg//ro2YxVAPHpRkUgBH4Uo5NBQUtJ0HFLn86BgegozxScnFL+HNK4AeCaD&#10;zyKD9KUUwE6Uo6UAnNOIBFK4CE5FIMZHpRgZoA57UgHAfjQelH1peOlADTkUZz0pWGMY5pAMDtTe&#10;oC4oyaUCk6deaQhRweelO/hpuTSg4qmMdSD9KT+VBHpQA8N0oB560zkU8DigCQkU3gnOcUMcfWkJ&#10;5HT8KAHGjkUA8ClPGKQCNRwD/Sl7ZoyM0wAc/SjNAGKMCgBaTtR3paBWEFLjNFGKLDEA5pwPakIB&#10;5pRQwFPWhTnrQOaRetLoT1F60vHFIeKB1FMbsPzxR0PrSZyKWgEOz3xRmmnNA4NKwh9JmkznpS7R&#10;T3AQcU6kHSlpMdgopMClpkhRRSHpSYGXrcm2Fq8Q+IE3ySDPNeza++IWrwr4gz/fwfzrGQzi9HAM&#10;gPcnjFd5pA27eOa4jRU+Ye/Wu70leB9KzgefN6nT2IGBWxbHpWTYr0rZgGADXZExLcVWU6VBHjg9&#10;qnUflmtQJAfTmpFNRrxxTwcVLAf7dqX0po6fpSk0IBSNwximGLPQ49qkJwaTjikBA0RwajYYq2cE&#10;Uxot1O4EGcfWlVsd6VoiDxSBTx+VUBMHx15pwYHvUAzTdxzSsBawPSmNGDUSzY6/lUnmKfahlETx&#10;lT61G36dKsk5HamFAw4oJK2c04NintEfTv2qMrzUgPWUjjrUglDcHg1V5AzTgevPNOw7locikaMN&#10;25qBZCMYqZX3c9/alsCGlNox704cfWlI703G4+lAxe+e9J7dqB3zQDzUsY3HvxTW56U7IFNJz3IN&#10;USMJ7DoKYeTTz6+9MbnpQDGmkNIce9ITSBCk80wmjrTTkD3oQ7gTyBSbgBx1pM80H9aAuIWzSE8f&#10;40dKaWzyOlGwkBbgCm8H2oPApjH3pDQE9aY3XrSkjNMY5PtQMafXNNPWnNTT1/CkA1sbue3pUTnt&#10;intjOaiJ5FADScVGT/k05jjmmE9f61IDT3ppOacfrTDjPWkwG5/GmluDSsenpURPrUkATzx6d6bu&#10;70hNM3YxmgokDfnSZ6cUzd29KM8UASl+aQN/Ko8g0buaBkpPakJ4HbvTN3f8qXPbNAD14NSD0qJe&#10;1SZ+U0E9Rx5znimNzTuAexAFITtFPYYw4A9KjbgccGntzmo25/CkA04yDUEsm0HFSFuPaqN1NycV&#10;LNIq5UuZufSs13JJzU9xNk+9V0Uk81g3c9CnGxLBHnoenpWpbQ9Peq1rFnHGK2LWDGOKk3LNrD0z&#10;WpDHtHTtUFtCBjir0a+1NK5SJIkqwi+tNRcYqYDoe9bIQq57VIoH1pFGeKkC5xzk5pkDkFSKpxTV&#10;U1IAcUCYDOKdj9KAOPrSgZ+lAxRyKBz7Uo+tO/D8qpAIDgUo5x6UnGRS9OlMB1L2pBRnGc0AI2O3&#10;Sm+1O/zmjHegBOPWhu1KM8UpH40AIOgpDSnrikPSgBOlO9PSk/pS55oATJ6nvScU7GR796a7hBzQ&#10;Av8AhTS22ozNzxSSSbh6cUAQSXXOB0pq3QyOcmql3I0XSqS3IR+TzTsTc0rtjIuPaua1FjHIdvTP&#10;NdDHIJ48Z5qje6eJcn1oTsxGXYTsze1bcLFeccGs6G3SHHGMVpW7b0x29aJa6gTSJvXgVk3MTLur&#10;YRtuQTg1BdQhlOBzSTIkrmQLgRDg1dsr7ceDxmsy5tyHwT3qaGQREACtdzNOx1FvNlR371Y9R2rH&#10;srrdgVqxuGFZvQ6E7i44ppzTjSE8elIoZknvilBzQBnApeOaAFoHNJnGaKAF6Uh6UZ6+wpM5I+lA&#10;Gzbf8e8X+4P5CpV6GiitTEev3qTtRRQANTqKKTAD1p1FFNAKOtJRRQA4dTQOpoooAUd6KKKXUAzT&#10;koooBA3SnRdRRRQwF/iNL2NFFCKQh6UUUU+gw/iFKlFFJkCnvR60UULYsB2paKKTAT+KlH3qKKS3&#10;AB1pVooqnsAvpTaKKEAZpVoopIBV60tFFNgA6GgUUUIBzd6VetFFMAH3qSiigB56U5fuiiigBP4a&#10;SiigB9J6UUUAthaQdKKKBIUdaU9RRRQCGjvS0UUExFbrSr96iigp7it1pHoooGOP3aPSiigXQWii&#10;igkB1p3aiigroHagdKKKAQtFFFAMKTt+FFFDJRzniI/unrwbx/8AeeiisJbAc9ofUV3Wk/6sUUVF&#10;M8+odPZfdWtqDqKKK60ZF2LpUyUUVqNj07U8daKKliHDrRRRSAUdaWiigBP4aWiigBB0puKKKAIZ&#10;OKiPaiirGhcU0HpRRQCJojwKeeBRRUsQh60xxxRRSGyJ+lNXrRRViF7ipl7UUVLAeO9NWiisxoWm&#10;0UVSKGU09TRRTIA/cqOXqaKKBsjPWmHrRRSY1sFMbt+NFFCHIRutIetFFDEhg6ikHWiihAhtRt1o&#10;opMBKaetFFIZG/T8aaetFFAEcv3vxqNqKKBMYetMooqWMbTG70UVLJZGegqIc0UUgGN1ph+7RRSZ&#10;Qnej+I0UVICDpSvxRRVgOTofrQnT8KKKAHmpB1oooAk/vVEetFFNgNPWouxoopAQTH5T+FZNweTR&#10;RUM2huZ0n3lqSD7woorBnpx2NOzHStq2HSiihDNKAc1dhooq0UyQdKmHeiitCGTVMvUUUUCQ8d6k&#10;FFFAAOgpTwBRRQA9elL6UUVYCNS0UUAL2oHWiigBKD0oooAD2pR3oooAD96mtRRQANSnpRRQAi9a&#10;huOlFFAFNyQ3WnITsNFFAFO8/wBXWDIfn/OiitESzWsScVdb/VmiisnuIzLvhqfbE7etFFU9gLTd&#10;Vp4+6aKKlAZV6PnNUVJ8wc0UVqjnNWy+8K2bY8CiiplubRJxzSHoKKKk1FWkoooAQUo60UUAMbha&#10;VutFFAH/2VBLAwQUAAYACAAAACEA2+W2yt0AAAAHAQAADwAAAGRycy9kb3ducmV2LnhtbEyPQUvD&#10;QBCF74L/YRnBm90kYrUxm1KKeipCW0G8TZNpEpqdDdltkv57pyc9vveG977JlpNt1UC9bxwbiGcR&#10;KOLClQ1XBr727w8voHxALrF1TAYu5GGZ395kmJZu5C0Nu1ApKWGfooE6hC7V2hc1WfQz1xFLdnS9&#10;xSCyr3TZ4yjlttVJFM21xYZlocaO1jUVp93ZGvgYcVw9xm/D5nRcX372T5/fm5iMub+bVq+gAk3h&#10;7xiu+IIOuTAd3JlLr1oD8kgQNwF1DeNFJMbBwHOymIPOM/2fP/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uHGs6YBgAAgBsAAA4AAAAAAAAAAAAAAAAAPAIAAGRy&#10;cy9lMm9Eb2MueG1sUEsBAi0ACgAAAAAAAAAhAPc4SeX8DgIA/A4CABUAAAAAAAAAAAAAAAAAAAkA&#10;AGRycy9tZWRpYS9pbWFnZTEuanBlZ1BLAQItABQABgAIAAAAIQDb5bbK3QAAAAcBAAAPAAAAAAAA&#10;AAAAAAAAAC8YAgBkcnMvZG93bnJldi54bWxQSwECLQAUAAYACAAAACEAWGCzG7oAAAAiAQAAGQAA&#10;AAAAAAAAAAAAAAA5GQIAZHJzL19yZWxzL2Uyb0RvYy54bWwucmVsc1BLBQYAAAAABgAGAH0BAAAq&#10;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199;width:11900;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8FwgAAANsAAAAPAAAAZHJzL2Rvd25yZXYueG1sRE9Na8JA&#10;EL0X/A/LCL3VjaVIia4iBkFLL7VFPY7ZMQlmZ9PsNEn/fbdQ6G0e73MWq8HVqqM2VJ4NTCcJKOLc&#10;24oLAx/v24dnUEGQLdaeycA3BVgtR3cLTK3v+Y26gxQqhnBI0UAp0qRah7wkh2HiG+LIXX3rUCJs&#10;C21b7GO4q/Vjksy0w4pjQ4kNbUrKb4cvZ0Cf+idp9ues0xd5fclOn0V2RGPux8N6DkpokH/xn3tn&#10;4/wZ/P4SD9DLHwAAAP//AwBQSwECLQAUAAYACAAAACEA2+H2y+4AAACFAQAAEwAAAAAAAAAAAAAA&#10;AAAAAAAAW0NvbnRlbnRfVHlwZXNdLnhtbFBLAQItABQABgAIAAAAIQBa9CxbvwAAABUBAAALAAAA&#10;AAAAAAAAAAAAAB8BAABfcmVscy8ucmVsc1BLAQItABQABgAIAAAAIQBMUX8FwgAAANsAAAAPAAAA&#10;AAAAAAAAAAAAAAcCAABkcnMvZG93bnJldi54bWxQSwUGAAAAAAMAAwC3AAAA9gIAAAAA&#10;">
                  <v:imagedata r:id="rId9" o:title=""/>
                </v:shape>
                <v:rect id="Rectangle 14" o:spid="_x0000_s1028" style="position:absolute;left:1079;top:2278;width:9742;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13" o:spid="_x0000_s1029" style="position:absolute;top:15;width:11900;height:1198;visibility:visible;mso-wrap-style:square;v-text-anchor:top" coordsize="1190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xIxAAAANsAAAAPAAAAZHJzL2Rvd25yZXYueG1sRI9Ba8JA&#10;EIXvBf/DMkJvdaMUKdFVRLAN9CBqDh6H7CQbzM6G7FbTf985CL3N8N689816O/pO3WmIbWAD81kG&#10;irgKtuXGQHk5vH2AignZYheYDPxShO1m8rLG3IYHn+h+To2SEI45GnAp9bnWsXLkMc5CTyxaHQaP&#10;Sdah0XbAh4T7Ti+ybKk9tiwNDnvaO6pu5x9v4OiKqklf75/Ftdwt6u/D8UTX2pjX6bhbgUo0pn/z&#10;87qwgi+w8osMoDd/AAAA//8DAFBLAQItABQABgAIAAAAIQDb4fbL7gAAAIUBAAATAAAAAAAAAAAA&#10;AAAAAAAAAABbQ29udGVudF9UeXBlc10ueG1sUEsBAi0AFAAGAAgAAAAhAFr0LFu/AAAAFQEAAAsA&#10;AAAAAAAAAAAAAAAAHwEAAF9yZWxzLy5yZWxzUEsBAi0AFAAGAAgAAAAhAPjO3EjEAAAA2wAAAA8A&#10;AAAAAAAAAAAAAAAABwIAAGRycy9kb3ducmV2LnhtbFBLBQYAAAAAAwADALcAAAD4AgAAAAA=&#10;" path="m11899,1170l15,1170,15,,,,,1170r,28l11899,1198r,-28xm11899,r-14,l11885,1169r14,l11899,xe" fillcolor="black" stroked="f">
                  <v:fill opacity="6682f"/>
                  <v:path arrowok="t" o:connecttype="custom" o:connectlocs="11899,1185;15,1185;15,15;0,15;0,1185;0,1213;11899,1213;11899,1185;11899,15;11885,15;11885,1184;11899,1184;11899,15" o:connectangles="0,0,0,0,0,0,0,0,0,0,0,0,0"/>
                </v:shape>
                <v:shapetype id="_x0000_t202" coordsize="21600,21600" o:spt="202" path="m,l,21600r21600,l21600,xe">
                  <v:stroke joinstyle="miter"/>
                  <v:path gradientshapeok="t" o:connecttype="rect"/>
                </v:shapetype>
                <v:shape id="Text Box 11" o:spid="_x0000_s1030" type="#_x0000_t202" style="position:absolute;left:1751;top:2919;width:86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B6BF18" w14:textId="47B07D26"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4230C6">
                          <w:rPr>
                            <w:rFonts w:ascii="Lardy Serif" w:eastAsia="Georgia" w:hAnsi="Lardy Serif" w:cs="Georgia"/>
                            <w:caps/>
                            <w:color w:val="999999"/>
                            <w:spacing w:val="3"/>
                            <w:sz w:val="23"/>
                            <w:szCs w:val="23"/>
                          </w:rPr>
                          <w:t>NOVEMBRE</w:t>
                        </w:r>
                        <w:r w:rsidRPr="001A721E">
                          <w:rPr>
                            <w:rFonts w:ascii="Lardy Serif" w:eastAsia="Georgia" w:hAnsi="Lardy Serif" w:cs="Georgia"/>
                            <w:caps/>
                            <w:color w:val="999999"/>
                            <w:spacing w:val="3"/>
                            <w:sz w:val="23"/>
                            <w:szCs w:val="23"/>
                          </w:rPr>
                          <w:t xml:space="preserve"> 2022</w:t>
                        </w:r>
                      </w:p>
                    </w:txbxContent>
                  </v:textbox>
                </v:shape>
                <v:shape id="Text Box 10" o:spid="_x0000_s1031" type="#_x0000_t202" style="position:absolute;left:1727;top:4186;width:691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5AA903" w14:textId="296CC5B2"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4230C6">
                          <w:rPr>
                            <w:rFonts w:ascii="Lardy Serif" w:hAnsi="Lardy Serif" w:cs="Times New Roman"/>
                            <w:color w:val="404040"/>
                            <w:w w:val="90"/>
                            <w:sz w:val="43"/>
                          </w:rPr>
                          <w:t>Novembre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v:textbox>
                </v:shape>
                <v:shape id="Text Box 9" o:spid="_x0000_s1032" type="#_x0000_t202" style="position:absolute;left:1691;top:5043;width:8545;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ABF57A6" w14:textId="2B03056A" w:rsidR="008A6160" w:rsidRPr="001A721E" w:rsidRDefault="004230C6"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4230C6">
                          <w:rPr>
                            <w:rFonts w:ascii="Lardy Serif" w:eastAsia="Times New Roman" w:hAnsi="Lardy Serif" w:cs="Times New Roman"/>
                            <w:color w:val="959595"/>
                            <w:spacing w:val="3"/>
                            <w:sz w:val="32"/>
                            <w:szCs w:val="32"/>
                            <w:lang w:eastAsia="it-IT"/>
                          </w:rPr>
                          <w:t>Le prospettive per le asset class più rischiose si indeboliscono per via dei rialzi dei tassi di interesse che continuano a frenare la crescita economica in tutto il mondo</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v:textbox>
                </v:shape>
                <w10:wrap anchorx="page" anchory="page"/>
              </v:group>
            </w:pict>
          </mc:Fallback>
        </mc:AlternateContent>
      </w:r>
    </w:p>
    <w:p w14:paraId="24DEA28A" w14:textId="77777777" w:rsidR="00AD5DF0" w:rsidRPr="00166673" w:rsidRDefault="00AD5DF0" w:rsidP="00456493">
      <w:pPr>
        <w:ind w:left="284" w:right="276"/>
        <w:rPr>
          <w:rFonts w:ascii="Lardy Serif" w:hAnsi="Lardy Serif" w:cs="Times New Roman"/>
          <w:sz w:val="27"/>
          <w:szCs w:val="27"/>
        </w:rPr>
      </w:pPr>
    </w:p>
    <w:p w14:paraId="6BCDA5DC" w14:textId="77777777" w:rsidR="00D03661" w:rsidRPr="00166673" w:rsidRDefault="00D03661" w:rsidP="00456493">
      <w:pPr>
        <w:ind w:left="284" w:right="276"/>
        <w:rPr>
          <w:rFonts w:ascii="Lardy Serif" w:hAnsi="Lardy Serif" w:cs="Times New Roman"/>
          <w:sz w:val="27"/>
          <w:szCs w:val="27"/>
        </w:rPr>
      </w:pPr>
    </w:p>
    <w:p w14:paraId="5F41095B" w14:textId="77777777" w:rsidR="00D03661" w:rsidRPr="00166673" w:rsidRDefault="00D03661" w:rsidP="00456493">
      <w:pPr>
        <w:ind w:left="284" w:right="276"/>
        <w:rPr>
          <w:rFonts w:ascii="Lardy Serif" w:hAnsi="Lardy Serif" w:cs="Times New Roman"/>
          <w:sz w:val="27"/>
          <w:szCs w:val="27"/>
        </w:rPr>
      </w:pPr>
    </w:p>
    <w:p w14:paraId="66C0482A" w14:textId="77777777" w:rsidR="00D03661" w:rsidRPr="00166673" w:rsidRDefault="00D03661" w:rsidP="00456493">
      <w:pPr>
        <w:ind w:left="284" w:right="276"/>
        <w:rPr>
          <w:rFonts w:ascii="Lardy Serif" w:hAnsi="Lardy Serif" w:cs="Times New Roman"/>
          <w:sz w:val="27"/>
          <w:szCs w:val="27"/>
        </w:rPr>
      </w:pPr>
    </w:p>
    <w:p w14:paraId="2616020E" w14:textId="77777777" w:rsidR="00D03661" w:rsidRPr="00166673" w:rsidRDefault="00D03661" w:rsidP="00456493">
      <w:pPr>
        <w:ind w:left="284" w:right="276"/>
        <w:rPr>
          <w:rFonts w:ascii="Lardy Serif" w:hAnsi="Lardy Serif" w:cs="Times New Roman"/>
          <w:sz w:val="27"/>
          <w:szCs w:val="27"/>
        </w:rPr>
      </w:pPr>
    </w:p>
    <w:p w14:paraId="469D5335" w14:textId="77777777" w:rsidR="00D03661" w:rsidRPr="00166673" w:rsidRDefault="00D03661" w:rsidP="00456493">
      <w:pPr>
        <w:ind w:left="284" w:right="276"/>
        <w:rPr>
          <w:rFonts w:ascii="Lardy Serif" w:hAnsi="Lardy Serif" w:cs="Times New Roman"/>
          <w:sz w:val="27"/>
          <w:szCs w:val="27"/>
        </w:rPr>
      </w:pPr>
    </w:p>
    <w:p w14:paraId="0E873DA2" w14:textId="77777777" w:rsidR="00D03661" w:rsidRPr="00166673" w:rsidRDefault="00D03661" w:rsidP="00456493">
      <w:pPr>
        <w:ind w:left="284" w:right="276"/>
        <w:rPr>
          <w:rFonts w:ascii="Lardy Serif" w:hAnsi="Lardy Serif" w:cs="Times New Roman"/>
          <w:sz w:val="27"/>
          <w:szCs w:val="27"/>
        </w:rPr>
      </w:pPr>
    </w:p>
    <w:p w14:paraId="3854D9C2" w14:textId="77777777" w:rsidR="00D03661" w:rsidRPr="00166673" w:rsidRDefault="00D03661" w:rsidP="00456493">
      <w:pPr>
        <w:ind w:left="284" w:right="276"/>
        <w:rPr>
          <w:rFonts w:ascii="Lardy Serif" w:hAnsi="Lardy Serif" w:cs="Times New Roman"/>
          <w:sz w:val="27"/>
          <w:szCs w:val="27"/>
        </w:rPr>
      </w:pPr>
    </w:p>
    <w:p w14:paraId="752CB4C1" w14:textId="77777777" w:rsidR="00D03661" w:rsidRPr="00166673" w:rsidRDefault="00D03661" w:rsidP="00456493">
      <w:pPr>
        <w:ind w:left="284" w:right="276"/>
        <w:rPr>
          <w:rFonts w:ascii="Lardy Serif" w:hAnsi="Lardy Serif" w:cs="Times New Roman"/>
          <w:sz w:val="27"/>
          <w:szCs w:val="27"/>
        </w:rPr>
      </w:pPr>
    </w:p>
    <w:p w14:paraId="7E1153EA" w14:textId="1D620ED8" w:rsidR="00D03661" w:rsidRPr="00166673" w:rsidRDefault="00487DBB" w:rsidP="00487DBB">
      <w:pPr>
        <w:tabs>
          <w:tab w:val="left" w:pos="3132"/>
        </w:tabs>
        <w:ind w:left="284" w:right="276"/>
        <w:rPr>
          <w:rFonts w:ascii="Lardy Serif" w:hAnsi="Lardy Serif" w:cs="Times New Roman"/>
          <w:sz w:val="27"/>
          <w:szCs w:val="27"/>
        </w:rPr>
      </w:pPr>
      <w:r w:rsidRPr="00166673">
        <w:rPr>
          <w:rFonts w:ascii="Lardy Serif" w:hAnsi="Lardy Serif" w:cs="Times New Roman"/>
          <w:sz w:val="27"/>
          <w:szCs w:val="27"/>
        </w:rPr>
        <w:tab/>
      </w:r>
    </w:p>
    <w:p w14:paraId="4D96C7F5" w14:textId="77777777" w:rsidR="00D03661" w:rsidRPr="00166673" w:rsidRDefault="00D03661" w:rsidP="00456493">
      <w:pPr>
        <w:ind w:left="284" w:right="276"/>
        <w:rPr>
          <w:rFonts w:ascii="Lardy Serif" w:hAnsi="Lardy Serif" w:cs="Times New Roman"/>
          <w:sz w:val="27"/>
          <w:szCs w:val="27"/>
        </w:rPr>
      </w:pPr>
    </w:p>
    <w:p w14:paraId="0D7CB7E7" w14:textId="77777777" w:rsidR="00D03661" w:rsidRPr="00166673" w:rsidRDefault="00D03661" w:rsidP="00456493">
      <w:pPr>
        <w:ind w:left="284" w:right="276"/>
        <w:rPr>
          <w:rFonts w:ascii="Lardy Serif" w:hAnsi="Lardy Serif" w:cs="Times New Roman"/>
          <w:sz w:val="27"/>
          <w:szCs w:val="27"/>
        </w:rPr>
      </w:pPr>
    </w:p>
    <w:p w14:paraId="3430D22D" w14:textId="77777777" w:rsidR="00D03661" w:rsidRPr="00166673" w:rsidRDefault="00D03661" w:rsidP="00456493">
      <w:pPr>
        <w:ind w:left="284" w:right="276"/>
        <w:rPr>
          <w:rFonts w:ascii="Lardy Serif" w:hAnsi="Lardy Serif" w:cs="Times New Roman"/>
          <w:sz w:val="27"/>
          <w:szCs w:val="27"/>
        </w:rPr>
      </w:pPr>
    </w:p>
    <w:p w14:paraId="0A35BEBD" w14:textId="77777777" w:rsidR="00D03661" w:rsidRPr="00166673" w:rsidRDefault="00D03661" w:rsidP="00456493">
      <w:pPr>
        <w:ind w:left="284" w:right="276"/>
        <w:rPr>
          <w:rFonts w:ascii="Lardy Serif" w:hAnsi="Lardy Serif" w:cs="Times New Roman"/>
          <w:sz w:val="27"/>
          <w:szCs w:val="27"/>
        </w:rPr>
      </w:pPr>
    </w:p>
    <w:p w14:paraId="51B68C88" w14:textId="4D1B0885" w:rsidR="008A6160" w:rsidRPr="00166673" w:rsidRDefault="0064282E" w:rsidP="009B2916">
      <w:pPr>
        <w:ind w:left="284" w:right="276"/>
        <w:jc w:val="center"/>
        <w:rPr>
          <w:rFonts w:ascii="Lardy Serif" w:hAnsi="Lardy Serif"/>
          <w:noProof/>
        </w:rPr>
      </w:pPr>
      <w:r>
        <w:rPr>
          <w:rFonts w:ascii="Lardy Serif" w:hAnsi="Lardy Serif"/>
          <w:noProof/>
        </w:rPr>
        <w:drawing>
          <wp:inline distT="0" distB="0" distL="0" distR="0" wp14:anchorId="29B481B6" wp14:editId="06A31F31">
            <wp:extent cx="4373880" cy="2645052"/>
            <wp:effectExtent l="0" t="0" r="762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2826" cy="2656509"/>
                    </a:xfrm>
                    <a:prstGeom prst="rect">
                      <a:avLst/>
                    </a:prstGeom>
                    <a:noFill/>
                    <a:ln>
                      <a:noFill/>
                    </a:ln>
                  </pic:spPr>
                </pic:pic>
              </a:graphicData>
            </a:graphic>
          </wp:inline>
        </w:drawing>
      </w:r>
    </w:p>
    <w:p w14:paraId="3857FEFD" w14:textId="77777777" w:rsidR="00711116" w:rsidRPr="00166673" w:rsidRDefault="0071111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p>
    <w:p w14:paraId="5241B9FB" w14:textId="5EF000B5" w:rsidR="00AE4C49" w:rsidRPr="00166673" w:rsidRDefault="00803FC6" w:rsidP="002B0703">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01</w:t>
      </w:r>
    </w:p>
    <w:p w14:paraId="0C3FDB36" w14:textId="77777777" w:rsidR="0064282E" w:rsidRDefault="00944DEA" w:rsidP="001C4E6F">
      <w:pPr>
        <w:ind w:left="-426" w:right="-433"/>
        <w:jc w:val="both"/>
        <w:textAlignment w:val="baseline"/>
        <w:rPr>
          <w:rFonts w:ascii="Lardy Serif" w:eastAsia="Times New Roman" w:hAnsi="Lardy Serif" w:cs="Times New Roman"/>
          <w:b/>
          <w:bCs/>
          <w:color w:val="000000" w:themeColor="text1"/>
          <w:spacing w:val="3"/>
          <w:sz w:val="32"/>
          <w:szCs w:val="32"/>
          <w:lang w:eastAsia="it-IT"/>
        </w:rPr>
      </w:pPr>
      <w:r w:rsidRPr="00166673">
        <w:rPr>
          <w:rFonts w:ascii="Lardy Serif" w:eastAsia="Times New Roman" w:hAnsi="Lardy Serif" w:cs="Times New Roman"/>
          <w:b/>
          <w:bCs/>
          <w:color w:val="000000" w:themeColor="text1"/>
          <w:spacing w:val="3"/>
          <w:sz w:val="32"/>
          <w:szCs w:val="32"/>
          <w:lang w:eastAsia="it-IT"/>
        </w:rPr>
        <w:t xml:space="preserve">Asset </w:t>
      </w:r>
      <w:proofErr w:type="spellStart"/>
      <w:r w:rsidRPr="00166673">
        <w:rPr>
          <w:rFonts w:ascii="Lardy Serif" w:eastAsia="Times New Roman" w:hAnsi="Lardy Serif" w:cs="Times New Roman"/>
          <w:b/>
          <w:bCs/>
          <w:color w:val="000000" w:themeColor="text1"/>
          <w:spacing w:val="3"/>
          <w:sz w:val="32"/>
          <w:szCs w:val="32"/>
          <w:lang w:eastAsia="it-IT"/>
        </w:rPr>
        <w:t>allocation</w:t>
      </w:r>
      <w:proofErr w:type="spellEnd"/>
      <w:r w:rsidRPr="00166673">
        <w:rPr>
          <w:rFonts w:ascii="Lardy Serif" w:eastAsia="Times New Roman" w:hAnsi="Lardy Serif" w:cs="Times New Roman"/>
          <w:b/>
          <w:bCs/>
          <w:color w:val="000000" w:themeColor="text1"/>
          <w:spacing w:val="3"/>
          <w:sz w:val="32"/>
          <w:szCs w:val="32"/>
          <w:lang w:eastAsia="it-IT"/>
        </w:rPr>
        <w:t xml:space="preserve">: </w:t>
      </w:r>
      <w:r w:rsidR="0064282E">
        <w:rPr>
          <w:rFonts w:ascii="Lardy Serif" w:eastAsia="Times New Roman" w:hAnsi="Lardy Serif" w:cs="Times New Roman"/>
          <w:b/>
          <w:bCs/>
          <w:color w:val="000000" w:themeColor="text1"/>
          <w:spacing w:val="3"/>
          <w:sz w:val="32"/>
          <w:szCs w:val="32"/>
          <w:lang w:eastAsia="it-IT"/>
        </w:rPr>
        <w:t>il valore delle obbligazioni</w:t>
      </w:r>
    </w:p>
    <w:p w14:paraId="098718C5" w14:textId="25B578AF" w:rsidR="0064282E" w:rsidRPr="0064282E" w:rsidRDefault="0064282E" w:rsidP="005557EC">
      <w:pPr>
        <w:ind w:left="-426" w:right="-433"/>
        <w:jc w:val="both"/>
        <w:rPr>
          <w:rFonts w:ascii="Lardy Serif" w:hAnsi="Lardy Serif"/>
          <w:color w:val="000000" w:themeColor="text1"/>
          <w:spacing w:val="3"/>
          <w:sz w:val="24"/>
          <w:szCs w:val="24"/>
        </w:rPr>
      </w:pPr>
      <w:r w:rsidRPr="0064282E">
        <w:rPr>
          <w:rFonts w:ascii="Lardy Serif" w:hAnsi="Lardy Serif"/>
          <w:color w:val="000000" w:themeColor="text1"/>
          <w:spacing w:val="3"/>
          <w:sz w:val="24"/>
          <w:szCs w:val="24"/>
        </w:rPr>
        <w:t>Le prospettive per l'economia mondiale si fanno più cupe. L'innalzamento dei tassi di interesse da parte delle banche centrali non solo rallenterà ulteriormente la crescita del PIL, ma farà anche aumentare la probabilità di una recessione diffusa.</w:t>
      </w:r>
    </w:p>
    <w:p w14:paraId="1ECDE0EF" w14:textId="77777777" w:rsidR="0064282E" w:rsidRPr="0064282E" w:rsidRDefault="0064282E" w:rsidP="0064282E">
      <w:pPr>
        <w:ind w:left="-426" w:right="-433"/>
        <w:jc w:val="both"/>
        <w:textAlignment w:val="baseline"/>
        <w:rPr>
          <w:rFonts w:ascii="Lardy Serif" w:hAnsi="Lardy Serif"/>
          <w:color w:val="000000" w:themeColor="text1"/>
          <w:spacing w:val="3"/>
          <w:sz w:val="24"/>
          <w:szCs w:val="24"/>
        </w:rPr>
      </w:pPr>
      <w:r w:rsidRPr="0064282E">
        <w:rPr>
          <w:rFonts w:ascii="Lardy Serif" w:hAnsi="Lardy Serif"/>
          <w:color w:val="000000" w:themeColor="text1"/>
          <w:spacing w:val="3"/>
          <w:sz w:val="24"/>
          <w:szCs w:val="24"/>
        </w:rPr>
        <w:t>Il peggioramento delle condizioni di liquidità su scala globale ci ha portati a mantenere un sottopeso nel comparto azionario, le cui valutazioni sono sempre più difficili da giustificare dopo il recente rally del mercato. Manteniamo anche il nostro sovrappeso in obbligazioni; i Treasury USA, in particolare, sono scambiati a livelli che offrono una protezione non troppo costosa dall'attuale fase di debolezza dell'economia.</w:t>
      </w:r>
    </w:p>
    <w:p w14:paraId="7AEAB01F" w14:textId="77777777" w:rsidR="00CF26ED" w:rsidRPr="00CF26ED" w:rsidRDefault="00CF26ED" w:rsidP="00CF26ED">
      <w:pPr>
        <w:ind w:left="-426" w:right="-433"/>
        <w:jc w:val="both"/>
        <w:textAlignment w:val="baseline"/>
        <w:rPr>
          <w:rFonts w:ascii="Lardy Serif" w:hAnsi="Lardy Serif"/>
          <w:b/>
          <w:bCs/>
          <w:color w:val="000000" w:themeColor="text1"/>
          <w:spacing w:val="3"/>
          <w:sz w:val="20"/>
          <w:szCs w:val="20"/>
        </w:rPr>
      </w:pPr>
      <w:r w:rsidRPr="00CF26ED">
        <w:rPr>
          <w:rFonts w:ascii="Lardy Serif" w:hAnsi="Lardy Serif"/>
          <w:b/>
          <w:bCs/>
          <w:color w:val="000000" w:themeColor="text1"/>
          <w:spacing w:val="3"/>
          <w:sz w:val="20"/>
          <w:szCs w:val="20"/>
        </w:rPr>
        <w:lastRenderedPageBreak/>
        <w:t xml:space="preserve">Fig. 1 - Griglia mensile dell’asset </w:t>
      </w:r>
      <w:proofErr w:type="spellStart"/>
      <w:r w:rsidRPr="00CF26ED">
        <w:rPr>
          <w:rFonts w:ascii="Lardy Serif" w:hAnsi="Lardy Serif"/>
          <w:b/>
          <w:bCs/>
          <w:color w:val="000000" w:themeColor="text1"/>
          <w:spacing w:val="3"/>
          <w:sz w:val="20"/>
          <w:szCs w:val="20"/>
        </w:rPr>
        <w:t>allocation</w:t>
      </w:r>
      <w:proofErr w:type="spellEnd"/>
    </w:p>
    <w:p w14:paraId="18738B5A" w14:textId="77777777" w:rsidR="00CF26ED" w:rsidRPr="00CF26ED" w:rsidRDefault="00CF26ED" w:rsidP="00CF26ED">
      <w:pPr>
        <w:ind w:left="-426" w:right="-433"/>
        <w:jc w:val="both"/>
        <w:textAlignment w:val="baseline"/>
        <w:rPr>
          <w:rFonts w:ascii="Lardy Serif" w:hAnsi="Lardy Serif"/>
          <w:color w:val="000000" w:themeColor="text1"/>
          <w:spacing w:val="3"/>
          <w:sz w:val="20"/>
          <w:szCs w:val="20"/>
        </w:rPr>
      </w:pPr>
      <w:r w:rsidRPr="00CF26ED">
        <w:rPr>
          <w:rFonts w:ascii="Lardy Serif" w:hAnsi="Lardy Serif"/>
          <w:color w:val="000000" w:themeColor="text1"/>
          <w:spacing w:val="3"/>
          <w:sz w:val="20"/>
          <w:szCs w:val="20"/>
        </w:rPr>
        <w:t>Novembre 2022</w:t>
      </w:r>
    </w:p>
    <w:p w14:paraId="3C248214" w14:textId="1F7799B5" w:rsidR="0064282E" w:rsidRDefault="00CF26ED" w:rsidP="0064282E">
      <w:pPr>
        <w:ind w:left="-426" w:right="-433"/>
        <w:jc w:val="both"/>
        <w:textAlignment w:val="baseline"/>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1C06723B" wp14:editId="1BA837F6">
            <wp:extent cx="6111240" cy="806196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8061960"/>
                    </a:xfrm>
                    <a:prstGeom prst="rect">
                      <a:avLst/>
                    </a:prstGeom>
                    <a:noFill/>
                    <a:ln>
                      <a:noFill/>
                    </a:ln>
                  </pic:spPr>
                </pic:pic>
              </a:graphicData>
            </a:graphic>
          </wp:inline>
        </w:drawing>
      </w:r>
    </w:p>
    <w:p w14:paraId="54B0AC80" w14:textId="77777777" w:rsidR="001F5592" w:rsidRDefault="001F5592" w:rsidP="0064282E">
      <w:pPr>
        <w:ind w:left="-426" w:right="-433"/>
        <w:jc w:val="both"/>
        <w:textAlignment w:val="baseline"/>
        <w:rPr>
          <w:rFonts w:ascii="Lardy Serif" w:hAnsi="Lardy Serif"/>
          <w:color w:val="000000" w:themeColor="text1"/>
          <w:spacing w:val="3"/>
          <w:sz w:val="18"/>
          <w:szCs w:val="18"/>
        </w:rPr>
      </w:pPr>
    </w:p>
    <w:p w14:paraId="75662C19" w14:textId="678AD8EB" w:rsidR="0064282E" w:rsidRPr="00CF26ED" w:rsidRDefault="00CF26ED" w:rsidP="0064282E">
      <w:pPr>
        <w:ind w:left="-426" w:right="-433"/>
        <w:jc w:val="both"/>
        <w:textAlignment w:val="baseline"/>
        <w:rPr>
          <w:rFonts w:ascii="Lardy Serif" w:hAnsi="Lardy Serif"/>
          <w:color w:val="000000" w:themeColor="text1"/>
          <w:spacing w:val="3"/>
          <w:sz w:val="18"/>
          <w:szCs w:val="18"/>
        </w:rPr>
      </w:pPr>
      <w:r w:rsidRPr="00CF26ED">
        <w:rPr>
          <w:rFonts w:ascii="Lardy Serif" w:hAnsi="Lardy Serif"/>
          <w:color w:val="000000" w:themeColor="text1"/>
          <w:spacing w:val="3"/>
          <w:sz w:val="18"/>
          <w:szCs w:val="18"/>
        </w:rPr>
        <w:t>Fonte: Pictet Asset Management</w:t>
      </w:r>
    </w:p>
    <w:p w14:paraId="7724962B" w14:textId="77777777" w:rsidR="00CF26ED" w:rsidRPr="00CF26ED" w:rsidRDefault="00CF26ED" w:rsidP="00CF26ED">
      <w:pPr>
        <w:ind w:left="-426" w:right="-433"/>
        <w:jc w:val="both"/>
        <w:textAlignment w:val="baseline"/>
        <w:rPr>
          <w:rFonts w:ascii="Lardy Serif" w:hAnsi="Lardy Serif"/>
          <w:color w:val="000000" w:themeColor="text1"/>
          <w:spacing w:val="3"/>
          <w:sz w:val="24"/>
          <w:szCs w:val="24"/>
        </w:rPr>
      </w:pPr>
      <w:r w:rsidRPr="00CF26ED">
        <w:rPr>
          <w:rFonts w:ascii="Lardy Serif" w:hAnsi="Lardy Serif"/>
          <w:color w:val="000000" w:themeColor="text1"/>
          <w:spacing w:val="3"/>
          <w:sz w:val="24"/>
          <w:szCs w:val="24"/>
        </w:rPr>
        <w:t>Per far tornare positiva la nostra opinione sui titoli azionari è necessario che le previsioni sugli utili societari si stabilizzino, la curva dei rendimenti diventi più ripida e le valutazioni relative dei settori azionari ciclici migliorino. </w:t>
      </w:r>
    </w:p>
    <w:p w14:paraId="51A1DF1D" w14:textId="77777777" w:rsidR="00CF26ED" w:rsidRPr="00CF26ED" w:rsidRDefault="00CF26ED" w:rsidP="00CF26ED">
      <w:pPr>
        <w:ind w:left="-426" w:right="-433"/>
        <w:jc w:val="both"/>
        <w:textAlignment w:val="baseline"/>
        <w:rPr>
          <w:rFonts w:ascii="Lardy Serif" w:hAnsi="Lardy Serif"/>
          <w:color w:val="000000" w:themeColor="text1"/>
          <w:spacing w:val="3"/>
          <w:sz w:val="24"/>
          <w:szCs w:val="24"/>
        </w:rPr>
      </w:pPr>
      <w:r w:rsidRPr="00CF26ED">
        <w:rPr>
          <w:rFonts w:ascii="Lardy Serif" w:hAnsi="Lardy Serif"/>
          <w:color w:val="000000" w:themeColor="text1"/>
          <w:spacing w:val="3"/>
          <w:sz w:val="24"/>
          <w:szCs w:val="24"/>
        </w:rPr>
        <w:t>I nostri indicatori del </w:t>
      </w:r>
      <w:r w:rsidRPr="00CF26ED">
        <w:rPr>
          <w:rFonts w:ascii="Lardy Serif" w:hAnsi="Lardy Serif"/>
          <w:b/>
          <w:bCs/>
          <w:color w:val="000000" w:themeColor="text1"/>
          <w:spacing w:val="3"/>
          <w:sz w:val="24"/>
          <w:szCs w:val="24"/>
        </w:rPr>
        <w:t>ciclo economico</w:t>
      </w:r>
      <w:r w:rsidRPr="00CF26ED">
        <w:rPr>
          <w:rFonts w:ascii="Lardy Serif" w:hAnsi="Lardy Serif"/>
          <w:color w:val="000000" w:themeColor="text1"/>
          <w:spacing w:val="3"/>
          <w:sz w:val="24"/>
          <w:szCs w:val="24"/>
        </w:rPr>
        <w:t> mostrano che lo slancio negli Stati Uniti è negativo e in peggioramento, come dimostrato dalle previsioni degli analisti (si veda la Fig. 2). I segnali di debolezza del mercato immobiliare aumentano: l'attività edilizia è crollata e la domanda interna si è arrestata.</w:t>
      </w:r>
    </w:p>
    <w:p w14:paraId="49F9402A" w14:textId="77777777" w:rsidR="00CF26ED" w:rsidRPr="00CF26ED" w:rsidRDefault="00CF26ED" w:rsidP="00CF26ED">
      <w:pPr>
        <w:ind w:left="-426" w:right="-433"/>
        <w:jc w:val="both"/>
        <w:textAlignment w:val="baseline"/>
        <w:rPr>
          <w:rFonts w:ascii="Lardy Serif" w:hAnsi="Lardy Serif"/>
          <w:color w:val="000000" w:themeColor="text1"/>
          <w:spacing w:val="3"/>
          <w:sz w:val="24"/>
          <w:szCs w:val="24"/>
        </w:rPr>
      </w:pPr>
      <w:r w:rsidRPr="00CF26ED">
        <w:rPr>
          <w:rFonts w:ascii="Lardy Serif" w:hAnsi="Lardy Serif"/>
          <w:color w:val="000000" w:themeColor="text1"/>
          <w:spacing w:val="3"/>
          <w:sz w:val="24"/>
          <w:szCs w:val="24"/>
        </w:rPr>
        <w:t>Guardando al futuro, prevediamo per i prossimi tre trimestri un rallentamento della crescita del PIL statunitense ben al di sotto del trend (0,4% annualizzato su base trimestrale) prima che una tiepida ripresa faccia capolino nella seconda metà del prossimo anno. Nonostante il piccolo risvolto positivo che si lega alle aspettative sui prezzi, esiste ancora il rischio di un'inflazione persistente e duratura. Ciò, a sua volta, farebbe scattare un'ulteriore stretta monetaria e spingerebbe l'economia statunitense in recessione.</w:t>
      </w:r>
    </w:p>
    <w:p w14:paraId="35BF328B" w14:textId="188F90C8" w:rsidR="0064282E" w:rsidRDefault="0064282E" w:rsidP="0064282E">
      <w:pPr>
        <w:ind w:left="-426" w:right="-433"/>
        <w:jc w:val="both"/>
        <w:textAlignment w:val="baseline"/>
        <w:rPr>
          <w:rFonts w:ascii="Lardy Serif" w:hAnsi="Lardy Serif"/>
          <w:color w:val="000000" w:themeColor="text1"/>
          <w:spacing w:val="3"/>
          <w:sz w:val="24"/>
          <w:szCs w:val="24"/>
        </w:rPr>
      </w:pPr>
    </w:p>
    <w:p w14:paraId="489E589B" w14:textId="77777777" w:rsidR="00010A9F" w:rsidRPr="00010A9F" w:rsidRDefault="00010A9F" w:rsidP="00010A9F">
      <w:pPr>
        <w:ind w:left="-426" w:right="-433"/>
        <w:jc w:val="both"/>
        <w:textAlignment w:val="baseline"/>
        <w:rPr>
          <w:rFonts w:ascii="Lardy Serif" w:hAnsi="Lardy Serif"/>
          <w:b/>
          <w:bCs/>
          <w:color w:val="000000" w:themeColor="text1"/>
          <w:spacing w:val="3"/>
          <w:sz w:val="20"/>
          <w:szCs w:val="20"/>
        </w:rPr>
      </w:pPr>
      <w:r w:rsidRPr="00010A9F">
        <w:rPr>
          <w:rFonts w:ascii="Lardy Serif" w:hAnsi="Lardy Serif"/>
          <w:b/>
          <w:bCs/>
          <w:color w:val="000000" w:themeColor="text1"/>
          <w:spacing w:val="3"/>
          <w:sz w:val="20"/>
          <w:szCs w:val="20"/>
        </w:rPr>
        <w:t>Figura 2 - Crescita vs inflazione</w:t>
      </w:r>
    </w:p>
    <w:p w14:paraId="7DBA1270" w14:textId="77777777" w:rsidR="00010A9F" w:rsidRPr="00010A9F" w:rsidRDefault="00010A9F" w:rsidP="00010A9F">
      <w:pPr>
        <w:ind w:left="-426" w:right="-433"/>
        <w:jc w:val="both"/>
        <w:textAlignment w:val="baseline"/>
        <w:rPr>
          <w:rFonts w:ascii="Lardy Serif" w:hAnsi="Lardy Serif"/>
          <w:color w:val="000000" w:themeColor="text1"/>
          <w:spacing w:val="3"/>
          <w:sz w:val="20"/>
          <w:szCs w:val="20"/>
        </w:rPr>
      </w:pPr>
      <w:r w:rsidRPr="00010A9F">
        <w:rPr>
          <w:rFonts w:ascii="Lardy Serif" w:hAnsi="Lardy Serif"/>
          <w:color w:val="000000" w:themeColor="text1"/>
          <w:spacing w:val="3"/>
          <w:sz w:val="20"/>
          <w:szCs w:val="20"/>
        </w:rPr>
        <w:t>Previsioni degli analisti per il PIL reale e il CPI USA annuali, %</w:t>
      </w:r>
    </w:p>
    <w:p w14:paraId="56B1FCF5" w14:textId="61B06B3C" w:rsidR="00010A9F" w:rsidRDefault="00010A9F" w:rsidP="00010A9F">
      <w:pPr>
        <w:ind w:left="-426" w:right="-433"/>
        <w:jc w:val="center"/>
        <w:textAlignment w:val="baseline"/>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6BD1924A" wp14:editId="57B1DC17">
            <wp:extent cx="6263148" cy="371076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3175" cy="3722634"/>
                    </a:xfrm>
                    <a:prstGeom prst="rect">
                      <a:avLst/>
                    </a:prstGeom>
                    <a:noFill/>
                    <a:ln>
                      <a:noFill/>
                    </a:ln>
                  </pic:spPr>
                </pic:pic>
              </a:graphicData>
            </a:graphic>
          </wp:inline>
        </w:drawing>
      </w:r>
    </w:p>
    <w:p w14:paraId="599FDB80" w14:textId="16B82914" w:rsidR="00CF26ED" w:rsidRPr="00010A9F" w:rsidRDefault="00010A9F" w:rsidP="0064282E">
      <w:pPr>
        <w:ind w:left="-426" w:right="-433"/>
        <w:jc w:val="both"/>
        <w:textAlignment w:val="baseline"/>
        <w:rPr>
          <w:rFonts w:ascii="Lardy Serif" w:hAnsi="Lardy Serif"/>
          <w:color w:val="000000" w:themeColor="text1"/>
          <w:spacing w:val="3"/>
          <w:sz w:val="18"/>
          <w:szCs w:val="18"/>
        </w:rPr>
      </w:pPr>
      <w:r w:rsidRPr="00010A9F">
        <w:rPr>
          <w:rFonts w:ascii="Lardy Serif" w:hAnsi="Lardy Serif"/>
          <w:color w:val="000000" w:themeColor="text1"/>
          <w:spacing w:val="3"/>
          <w:sz w:val="18"/>
          <w:szCs w:val="18"/>
        </w:rPr>
        <w:t>Fonte: Bloomberg. Dati relativi al periodo 26/10/2020 - 25/10/2022. </w:t>
      </w:r>
    </w:p>
    <w:p w14:paraId="7FA01074" w14:textId="3AA43843" w:rsidR="00CF26ED" w:rsidRDefault="00CF26ED" w:rsidP="0064282E">
      <w:pPr>
        <w:ind w:left="-426" w:right="-433"/>
        <w:jc w:val="both"/>
        <w:textAlignment w:val="baseline"/>
        <w:rPr>
          <w:rFonts w:ascii="Lardy Serif" w:hAnsi="Lardy Serif"/>
          <w:color w:val="000000" w:themeColor="text1"/>
          <w:spacing w:val="3"/>
          <w:sz w:val="24"/>
          <w:szCs w:val="24"/>
        </w:rPr>
      </w:pPr>
    </w:p>
    <w:p w14:paraId="489CCF38"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Una recessione pare ancora più probabile nell'eurozona e, a guardare nel dettaglio, rispecchia il nostro scenario di base. Un fattore positivo è stato il miglioramento delle dinamiche legate alla sicurezza energetica, grazie all'aumento dei livelli di stoccaggio di gas (con diversi Paesi a piena capacità) e al conseguente calo dei prezzi. Ciononostante, è ancora possibile che l'energia possa essere razionata anche dopo l'inverno, un rischio per la produzione industriale.</w:t>
      </w:r>
    </w:p>
    <w:p w14:paraId="42C666B1"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 xml:space="preserve">In Cina, sulla scia del consolidamento di potere del Presidente </w:t>
      </w:r>
      <w:proofErr w:type="spellStart"/>
      <w:r w:rsidRPr="001E0BF6">
        <w:rPr>
          <w:rFonts w:ascii="Lardy Serif" w:hAnsi="Lardy Serif"/>
          <w:color w:val="000000" w:themeColor="text1"/>
          <w:spacing w:val="3"/>
          <w:sz w:val="24"/>
          <w:szCs w:val="24"/>
        </w:rPr>
        <w:t>Xi</w:t>
      </w:r>
      <w:proofErr w:type="spellEnd"/>
      <w:r w:rsidRPr="001E0BF6">
        <w:rPr>
          <w:rFonts w:ascii="Lardy Serif" w:hAnsi="Lardy Serif"/>
          <w:color w:val="000000" w:themeColor="text1"/>
          <w:spacing w:val="3"/>
          <w:sz w:val="24"/>
          <w:szCs w:val="24"/>
        </w:rPr>
        <w:t xml:space="preserve"> Jinping, stiamo rivalutando le prospettive dell'economia cinese sia nel breve che nel medio termine. La conferenza annuale Central </w:t>
      </w:r>
      <w:proofErr w:type="spellStart"/>
      <w:r w:rsidRPr="001E0BF6">
        <w:rPr>
          <w:rFonts w:ascii="Lardy Serif" w:hAnsi="Lardy Serif"/>
          <w:color w:val="000000" w:themeColor="text1"/>
          <w:spacing w:val="3"/>
          <w:sz w:val="24"/>
          <w:szCs w:val="24"/>
        </w:rPr>
        <w:t>Economic</w:t>
      </w:r>
      <w:proofErr w:type="spellEnd"/>
      <w:r w:rsidRPr="001E0BF6">
        <w:rPr>
          <w:rFonts w:ascii="Lardy Serif" w:hAnsi="Lardy Serif"/>
          <w:color w:val="000000" w:themeColor="text1"/>
          <w:spacing w:val="3"/>
          <w:sz w:val="24"/>
          <w:szCs w:val="24"/>
        </w:rPr>
        <w:t xml:space="preserve"> Work Conference che si terrà a dicembre dovrebbe fare ulteriore chiarezza sulla direzione della politica economica.</w:t>
      </w:r>
    </w:p>
    <w:p w14:paraId="505E7BDA"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I nostri indicatori di</w:t>
      </w:r>
      <w:r w:rsidRPr="001E0BF6">
        <w:rPr>
          <w:rFonts w:ascii="Lardy Serif" w:hAnsi="Lardy Serif"/>
          <w:b/>
          <w:bCs/>
          <w:color w:val="000000" w:themeColor="text1"/>
          <w:spacing w:val="3"/>
          <w:sz w:val="24"/>
          <w:szCs w:val="24"/>
        </w:rPr>
        <w:t> liquidità </w:t>
      </w:r>
      <w:r w:rsidRPr="001E0BF6">
        <w:rPr>
          <w:rFonts w:ascii="Lardy Serif" w:hAnsi="Lardy Serif"/>
          <w:color w:val="000000" w:themeColor="text1"/>
          <w:spacing w:val="3"/>
          <w:sz w:val="24"/>
          <w:szCs w:val="24"/>
        </w:rPr>
        <w:t xml:space="preserve">indicano una rapida riduzione del denaro in eccesso, che misuriamo come aggregato monetario M3 meno la crescita della produzione industriale interna. A partire da marzo, le banche centrali hanno ritirato circa 8.000 miliardi di dollari di stimoli monetari post-pandemia. Al ritmo attuale, ci vorrebbero altri cinque mesi per tornare ai trend </w:t>
      </w:r>
      <w:proofErr w:type="spellStart"/>
      <w:r w:rsidRPr="001E0BF6">
        <w:rPr>
          <w:rFonts w:ascii="Lardy Serif" w:hAnsi="Lardy Serif"/>
          <w:color w:val="000000" w:themeColor="text1"/>
          <w:spacing w:val="3"/>
          <w:sz w:val="24"/>
          <w:szCs w:val="24"/>
        </w:rPr>
        <w:t>pre</w:t>
      </w:r>
      <w:proofErr w:type="spellEnd"/>
      <w:r w:rsidRPr="001E0BF6">
        <w:rPr>
          <w:rFonts w:ascii="Lardy Serif" w:hAnsi="Lardy Serif"/>
          <w:color w:val="000000" w:themeColor="text1"/>
          <w:spacing w:val="3"/>
          <w:sz w:val="24"/>
          <w:szCs w:val="24"/>
        </w:rPr>
        <w:t xml:space="preserve">-pandemici ed eliminare del tutto l'inflazione monetaria. Gli effetti del quantitative </w:t>
      </w:r>
      <w:proofErr w:type="spellStart"/>
      <w:r w:rsidRPr="001E0BF6">
        <w:rPr>
          <w:rFonts w:ascii="Lardy Serif" w:hAnsi="Lardy Serif"/>
          <w:color w:val="000000" w:themeColor="text1"/>
          <w:spacing w:val="3"/>
          <w:sz w:val="24"/>
          <w:szCs w:val="24"/>
        </w:rPr>
        <w:t>tightening</w:t>
      </w:r>
      <w:proofErr w:type="spellEnd"/>
      <w:r w:rsidRPr="001E0BF6">
        <w:rPr>
          <w:rFonts w:ascii="Lardy Serif" w:hAnsi="Lardy Serif"/>
          <w:color w:val="000000" w:themeColor="text1"/>
          <w:spacing w:val="3"/>
          <w:sz w:val="24"/>
          <w:szCs w:val="24"/>
        </w:rPr>
        <w:t xml:space="preserve"> (la vendita di obbligazioni detenute dalla banca centrale statunitense) sono stati amplificati dall'agire sia delle banche commerciali che delle banche centrali del mondo emergente, che si sono inoltre liberate di parte delle obbligazioni statunitensi detenute. </w:t>
      </w:r>
    </w:p>
    <w:p w14:paraId="53C23515"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Prevediamo che le condizioni di liquidità delle asset class più rischiose rimarranno negative avvicinandoci al nuovo anno (e probabilmente anche oltre); questo è un tipo di situazione che, normalmente, mette sotto pressione i multipli sugli utili azionari.</w:t>
      </w:r>
    </w:p>
    <w:p w14:paraId="5C7B4D21"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Il cambiamento principale nei nostri modelli di </w:t>
      </w:r>
      <w:r w:rsidRPr="001E0BF6">
        <w:rPr>
          <w:rFonts w:ascii="Lardy Serif" w:hAnsi="Lardy Serif"/>
          <w:b/>
          <w:bCs/>
          <w:color w:val="000000" w:themeColor="text1"/>
          <w:spacing w:val="3"/>
          <w:sz w:val="24"/>
          <w:szCs w:val="24"/>
        </w:rPr>
        <w:t>valutazione </w:t>
      </w:r>
      <w:r w:rsidRPr="001E0BF6">
        <w:rPr>
          <w:rFonts w:ascii="Lardy Serif" w:hAnsi="Lardy Serif"/>
          <w:color w:val="000000" w:themeColor="text1"/>
          <w:spacing w:val="3"/>
          <w:sz w:val="24"/>
          <w:szCs w:val="24"/>
        </w:rPr>
        <w:t>è legato al reddito fisso, il cui valore migliora costantemente: i livelli dei rendimenti obbligazionari globali sono attualmente i più elevati dalla metà del 2011. In particolare, i rendimenti dei Treasury USA a 10 anni sono saliti al 4,3%, superando di gran lunga la nostra stima del valore equo (3,5%). </w:t>
      </w:r>
    </w:p>
    <w:p w14:paraId="014AD76A"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Sebbene le azioni abbiano subito una brusca ondata di vendite (l'indice MSCI World è sceso del 22% da inizio anno), i loro prezzi non sono ancora scesi abbastanza da avere già scontato un ulteriore possibile deterioramento della crescita economica e delle prospettive di utili societari. Secondo noi, gli utili per azione globali resteranno stabili nei prossimi 12 mesi, ben al di sotto della crescita del 6% che rappresenta il consenso degli analisti. Le nostre previsioni potrebbero rivelarsi addirittura ottimistiche. </w:t>
      </w:r>
    </w:p>
    <w:p w14:paraId="2F36AA9E" w14:textId="77777777" w:rsidR="001E0BF6" w:rsidRPr="001E0BF6" w:rsidRDefault="001E0BF6" w:rsidP="001E0BF6">
      <w:pPr>
        <w:ind w:left="-426" w:right="-433"/>
        <w:jc w:val="both"/>
        <w:textAlignment w:val="baseline"/>
        <w:rPr>
          <w:rFonts w:ascii="Lardy Serif" w:hAnsi="Lardy Serif"/>
          <w:color w:val="000000" w:themeColor="text1"/>
          <w:spacing w:val="3"/>
          <w:sz w:val="24"/>
          <w:szCs w:val="24"/>
        </w:rPr>
      </w:pPr>
      <w:r w:rsidRPr="001E0BF6">
        <w:rPr>
          <w:rFonts w:ascii="Lardy Serif" w:hAnsi="Lardy Serif"/>
          <w:color w:val="000000" w:themeColor="text1"/>
          <w:spacing w:val="3"/>
          <w:sz w:val="24"/>
          <w:szCs w:val="24"/>
        </w:rPr>
        <w:t>Gli indicatori </w:t>
      </w:r>
      <w:r w:rsidRPr="001E0BF6">
        <w:rPr>
          <w:rFonts w:ascii="Lardy Serif" w:hAnsi="Lardy Serif"/>
          <w:b/>
          <w:bCs/>
          <w:color w:val="000000" w:themeColor="text1"/>
          <w:spacing w:val="3"/>
          <w:sz w:val="24"/>
          <w:szCs w:val="24"/>
        </w:rPr>
        <w:t>tecnici </w:t>
      </w:r>
      <w:r w:rsidRPr="001E0BF6">
        <w:rPr>
          <w:rFonts w:ascii="Lardy Serif" w:hAnsi="Lardy Serif"/>
          <w:color w:val="000000" w:themeColor="text1"/>
          <w:spacing w:val="3"/>
          <w:sz w:val="24"/>
          <w:szCs w:val="24"/>
        </w:rPr>
        <w:t>supportano la nostra posizione di sottopeso sulle azioni. I segnali di tendenza rimangono deboli per tutte le regioni. Per quanto riguarda gli asset più rischiosi, il posizionamento degli investitori è relativamente cauto, soprattutto tra quelli istituzionali. Le posizioni lunghe nette in futures sull'S&amp;P 500 sono a un minimo storico e scontano una significativa decelerazione della dinamica di crescita, compatibile con un calo dell'indice ISM statunitense fino a quota 45 (rispetto al 50,9 di settembre). </w:t>
      </w:r>
    </w:p>
    <w:p w14:paraId="490F4193" w14:textId="77777777" w:rsidR="00CF26ED" w:rsidRDefault="00CF26ED" w:rsidP="0064282E">
      <w:pPr>
        <w:ind w:left="-426" w:right="-433"/>
        <w:jc w:val="both"/>
        <w:textAlignment w:val="baseline"/>
        <w:rPr>
          <w:rFonts w:ascii="Lardy Serif" w:hAnsi="Lardy Serif"/>
          <w:color w:val="000000" w:themeColor="text1"/>
          <w:spacing w:val="3"/>
          <w:sz w:val="24"/>
          <w:szCs w:val="24"/>
        </w:rPr>
      </w:pPr>
    </w:p>
    <w:p w14:paraId="31B3E67A" w14:textId="40251634" w:rsidR="0075281D" w:rsidRPr="001E0BF6" w:rsidRDefault="0075281D" w:rsidP="001E0BF6">
      <w:pPr>
        <w:ind w:left="-426" w:right="-433"/>
        <w:jc w:val="both"/>
        <w:textAlignment w:val="baseline"/>
        <w:rPr>
          <w:rFonts w:ascii="Lardy Serif" w:eastAsia="Times New Roman" w:hAnsi="Lardy Serif" w:cs="Times New Roman"/>
          <w:sz w:val="20"/>
          <w:szCs w:val="20"/>
          <w:lang w:eastAsia="en-GB"/>
        </w:rPr>
      </w:pPr>
      <w:r w:rsidRPr="00166673">
        <w:rPr>
          <w:rFonts w:ascii="Lardy Serif" w:hAnsi="Lardy Serif"/>
          <w:color w:val="31849B" w:themeColor="accent5" w:themeShade="BF"/>
          <w:spacing w:val="3"/>
          <w:sz w:val="30"/>
          <w:szCs w:val="30"/>
        </w:rPr>
        <w:t>02</w:t>
      </w:r>
    </w:p>
    <w:p w14:paraId="2AA1FBD5" w14:textId="36EE70E3" w:rsidR="002826B9" w:rsidRPr="00166673" w:rsidRDefault="0075281D" w:rsidP="002826B9">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 xml:space="preserve">Regioni e settori azionari: </w:t>
      </w:r>
      <w:r w:rsidR="003A3295">
        <w:rPr>
          <w:rFonts w:ascii="Lardy Serif" w:eastAsia="Times New Roman" w:hAnsi="Lardy Serif" w:cs="Times New Roman"/>
          <w:b/>
          <w:bCs/>
          <w:sz w:val="32"/>
          <w:szCs w:val="32"/>
          <w:lang w:eastAsia="en-GB"/>
        </w:rPr>
        <w:t>difendere la posizione difensiva</w:t>
      </w:r>
    </w:p>
    <w:p w14:paraId="081731CE" w14:textId="1E78B5AB" w:rsidR="003A3295" w:rsidRPr="003A3295" w:rsidRDefault="003A3295" w:rsidP="00E742A8">
      <w:pPr>
        <w:ind w:left="-426" w:right="-433"/>
        <w:jc w:val="both"/>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Le azioni globali hanno perso un quarto del loro valore da fine 2021; tuttavia, siamo riluttanti a cambiare il nostro atteggiamento difensivo, per cui deteniamo posizioni neutrali o sottopesate in tutti i mercati e settori, ad eccezione del Giappone e dei settori della sanità e dell'energia.</w:t>
      </w:r>
      <w:r w:rsidR="00E742A8">
        <w:rPr>
          <w:rStyle w:val="Rimandonotaapidipagina"/>
          <w:rFonts w:ascii="Lardy Serif" w:hAnsi="Lardy Serif"/>
          <w:color w:val="000000" w:themeColor="text1"/>
          <w:spacing w:val="3"/>
          <w:sz w:val="24"/>
          <w:szCs w:val="24"/>
        </w:rPr>
        <w:footnoteReference w:id="1"/>
      </w:r>
    </w:p>
    <w:p w14:paraId="7CDE51D2"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Mentre le prospettive per l'economia mondiale rimangono incerte, le banche centrali di tutto il mondo sono ancora impegnate a eliminare gli stimoli monetari dell'era del COVID-19 in un momento in cui l'aumento dei costi delle materie prime sta intaccando i margini di profitto societari.</w:t>
      </w:r>
    </w:p>
    <w:p w14:paraId="77F5E903"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Quel che è peggio, è che non sembra esserci fine alla tendenza al ribasso delle previsioni degli analisti sugli utili societari.</w:t>
      </w:r>
    </w:p>
    <w:p w14:paraId="2FF8FE85"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Rimaniamo quindi fedeli al nostro sottopeso delle azioni statunitensi. I primi segnali provenienti dagli utili societari statunitensi del terzo trimestre indicano un calo del potere di determinazione dei prezzi delle società e ricavi inferiori al previsto. Le società tecnologiche statunitensi si trovano in una posizione particolarmente debole e una serie di risultati deludenti (Meta, Amazon) ha innescato un'ondata di vendite che ha cancellato circa 800 miliardi di dollari dal valore di mercato nel settore. </w:t>
      </w:r>
    </w:p>
    <w:p w14:paraId="7E48F37A"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Prevediamo un calo del 12% degli utili societari dell'S&amp;P500. È probabile che i profitti tocchino il punto più basso nella prima metà del prossimo anno prima di riprendersi in modo moderato fino alla fine del 2023. Tenendo conto di tutto ciò, crediamo che l'indice S&amp;P 500 raggiungerà quota 3600 entro la fine dell'anno, per poi scendere a circa 3000 all'inizio del 2023. Tutto ciò rafforza il nostro sottopeso nelle azioni statunitensi. </w:t>
      </w:r>
    </w:p>
    <w:p w14:paraId="4FB1943E"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 xml:space="preserve">La nostra posizione neutrale in Cina rimane invariata. È probabile che il consolidamento del potere del Presidente </w:t>
      </w:r>
      <w:proofErr w:type="spellStart"/>
      <w:r w:rsidRPr="003A3295">
        <w:rPr>
          <w:rFonts w:ascii="Lardy Serif" w:hAnsi="Lardy Serif"/>
          <w:color w:val="000000" w:themeColor="text1"/>
          <w:spacing w:val="3"/>
          <w:sz w:val="24"/>
          <w:szCs w:val="24"/>
        </w:rPr>
        <w:t>Xi</w:t>
      </w:r>
      <w:proofErr w:type="spellEnd"/>
      <w:r w:rsidRPr="003A3295">
        <w:rPr>
          <w:rFonts w:ascii="Lardy Serif" w:hAnsi="Lardy Serif"/>
          <w:color w:val="000000" w:themeColor="text1"/>
          <w:spacing w:val="3"/>
          <w:sz w:val="24"/>
          <w:szCs w:val="24"/>
        </w:rPr>
        <w:t xml:space="preserve"> Jinping e l'imposizione da parte degli Stati Uniti di restrizioni più severe sulle esportazioni di semiconduttori cinesi (un settore strategico chiave per entrambe le economie) abbiano preoccupato gli investitori nel breve termine.</w:t>
      </w:r>
    </w:p>
    <w:p w14:paraId="6A90F15A"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È però troppo presto per determinare le implicazioni economiche a medio-lungo termine del mutamento degli equilibri di potere in Cina o del deterioramento delle relazioni commerciali tra Cina e Stati Uniti.</w:t>
      </w:r>
    </w:p>
    <w:p w14:paraId="5587F9F0"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Nel breve termine vediamo tuttavia segnali incoraggianti per la seconda economia più grande al mondo, grazie a una produzione industriale in crescita e agli investimenti nel settore manifatturiero. A partire dalla metà dell'anno, il governo ha incrementato la spesa, soprattutto per quanto riguarda le infrastrutture.</w:t>
      </w:r>
    </w:p>
    <w:p w14:paraId="5C8C49C6"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Inoltre, il nostro modello indica che la Cina è tra le economie dei mercati emergenti meno vulnerabili all'aumento dei tassi di interesse statunitensi.</w:t>
      </w:r>
    </w:p>
    <w:p w14:paraId="79039232" w14:textId="77777777" w:rsidR="00A57D94" w:rsidRDefault="003A3295" w:rsidP="00A57D94">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Ciononostante, siamo poco propensi a modificare la nostra posizione sui titoli azionari cinesi in questo frangente: abbiamo una posizione neutrale da settembre e la manterremo fino a quando non avremo un'idea più chiara delle priorità immediate del governo, che dovrebbero emergere nei prossimi mesi.</w:t>
      </w:r>
    </w:p>
    <w:p w14:paraId="0D51B882" w14:textId="77777777" w:rsidR="00A57D94" w:rsidRDefault="00A57D94" w:rsidP="00A57D94">
      <w:pPr>
        <w:ind w:left="-426" w:right="-433"/>
        <w:jc w:val="both"/>
        <w:textAlignment w:val="baseline"/>
        <w:rPr>
          <w:rFonts w:ascii="Lardy Serif" w:hAnsi="Lardy Serif"/>
          <w:color w:val="000000" w:themeColor="text1"/>
          <w:spacing w:val="3"/>
          <w:sz w:val="24"/>
          <w:szCs w:val="24"/>
        </w:rPr>
      </w:pPr>
    </w:p>
    <w:p w14:paraId="4E1B5FA8" w14:textId="77777777" w:rsidR="00A57D94" w:rsidRDefault="00A57D94" w:rsidP="00A57D94">
      <w:pPr>
        <w:ind w:left="-426" w:right="-433"/>
        <w:jc w:val="both"/>
        <w:textAlignment w:val="baseline"/>
        <w:rPr>
          <w:rFonts w:ascii="Lardy Serif" w:hAnsi="Lardy Serif"/>
          <w:color w:val="000000" w:themeColor="text1"/>
          <w:spacing w:val="3"/>
          <w:sz w:val="24"/>
          <w:szCs w:val="24"/>
        </w:rPr>
      </w:pPr>
    </w:p>
    <w:p w14:paraId="093202C7" w14:textId="77777777" w:rsidR="00A57D94" w:rsidRDefault="00A57D94" w:rsidP="00A57D94">
      <w:pPr>
        <w:ind w:left="-426" w:right="-433"/>
        <w:jc w:val="both"/>
        <w:textAlignment w:val="baseline"/>
        <w:rPr>
          <w:rFonts w:ascii="Lardy Serif" w:hAnsi="Lardy Serif"/>
          <w:color w:val="000000" w:themeColor="text1"/>
          <w:spacing w:val="3"/>
          <w:sz w:val="24"/>
          <w:szCs w:val="24"/>
        </w:rPr>
      </w:pPr>
    </w:p>
    <w:p w14:paraId="6CE7056A" w14:textId="77777777" w:rsidR="00A57D94" w:rsidRDefault="00A57D94" w:rsidP="00A57D94">
      <w:pPr>
        <w:ind w:left="-426" w:right="-433"/>
        <w:jc w:val="both"/>
        <w:textAlignment w:val="baseline"/>
        <w:rPr>
          <w:rFonts w:ascii="Lardy Serif" w:hAnsi="Lardy Serif"/>
          <w:color w:val="000000" w:themeColor="text1"/>
          <w:spacing w:val="3"/>
          <w:sz w:val="24"/>
          <w:szCs w:val="24"/>
        </w:rPr>
      </w:pPr>
    </w:p>
    <w:p w14:paraId="666E51EA" w14:textId="5EA14BD5" w:rsidR="003A3295" w:rsidRPr="003A3295" w:rsidRDefault="003A3295" w:rsidP="00A57D94">
      <w:pPr>
        <w:ind w:left="-426" w:right="-433"/>
        <w:jc w:val="both"/>
        <w:textAlignment w:val="baseline"/>
        <w:rPr>
          <w:rFonts w:ascii="Lardy Serif" w:hAnsi="Lardy Serif"/>
          <w:color w:val="000000" w:themeColor="text1"/>
          <w:spacing w:val="3"/>
          <w:sz w:val="24"/>
          <w:szCs w:val="24"/>
        </w:rPr>
      </w:pPr>
      <w:r w:rsidRPr="003A3295">
        <w:rPr>
          <w:rFonts w:ascii="Lardy Serif" w:hAnsi="Lardy Serif"/>
          <w:b/>
          <w:bCs/>
          <w:color w:val="000000" w:themeColor="text1"/>
          <w:spacing w:val="3"/>
          <w:sz w:val="20"/>
          <w:szCs w:val="20"/>
        </w:rPr>
        <w:t>Figura 3 - Non entusiasmante</w:t>
      </w:r>
    </w:p>
    <w:p w14:paraId="314977FE" w14:textId="3EFCD14D" w:rsidR="003A3295" w:rsidRDefault="003A3295" w:rsidP="003A3295">
      <w:pPr>
        <w:ind w:left="-426" w:right="-433"/>
        <w:jc w:val="both"/>
        <w:textAlignment w:val="baseline"/>
        <w:rPr>
          <w:rFonts w:ascii="Lardy Serif" w:hAnsi="Lardy Serif"/>
          <w:color w:val="000000" w:themeColor="text1"/>
          <w:spacing w:val="3"/>
          <w:sz w:val="20"/>
          <w:szCs w:val="20"/>
        </w:rPr>
      </w:pPr>
      <w:r w:rsidRPr="003A3295">
        <w:rPr>
          <w:rFonts w:ascii="Lardy Serif" w:hAnsi="Lardy Serif"/>
          <w:color w:val="000000" w:themeColor="text1"/>
          <w:spacing w:val="3"/>
          <w:sz w:val="20"/>
          <w:szCs w:val="20"/>
        </w:rPr>
        <w:t>Utili per azione su 12 mesi consecutivi dell'S&amp;P500 e previsioni di Pictet AM per la fine del 2023, in dollari USA</w:t>
      </w:r>
    </w:p>
    <w:p w14:paraId="03F64B92" w14:textId="0501E6C7" w:rsidR="003A3295" w:rsidRPr="003A3295" w:rsidRDefault="003A3295" w:rsidP="001F5592">
      <w:pPr>
        <w:ind w:left="-426" w:right="-433"/>
        <w:jc w:val="center"/>
        <w:textAlignment w:val="baseline"/>
        <w:rPr>
          <w:rFonts w:ascii="Lardy Serif" w:hAnsi="Lardy Serif"/>
          <w:color w:val="000000" w:themeColor="text1"/>
          <w:spacing w:val="3"/>
          <w:sz w:val="20"/>
          <w:szCs w:val="20"/>
        </w:rPr>
      </w:pPr>
      <w:r>
        <w:rPr>
          <w:rFonts w:ascii="Lardy Serif" w:hAnsi="Lardy Serif"/>
          <w:noProof/>
          <w:color w:val="000000" w:themeColor="text1"/>
          <w:spacing w:val="3"/>
          <w:sz w:val="20"/>
          <w:szCs w:val="20"/>
        </w:rPr>
        <w:drawing>
          <wp:inline distT="0" distB="0" distL="0" distR="0" wp14:anchorId="28F514D5" wp14:editId="2392494B">
            <wp:extent cx="6256020" cy="370654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9874" cy="3720677"/>
                    </a:xfrm>
                    <a:prstGeom prst="rect">
                      <a:avLst/>
                    </a:prstGeom>
                    <a:noFill/>
                    <a:ln>
                      <a:noFill/>
                    </a:ln>
                  </pic:spPr>
                </pic:pic>
              </a:graphicData>
            </a:graphic>
          </wp:inline>
        </w:drawing>
      </w:r>
    </w:p>
    <w:p w14:paraId="577FCC3B" w14:textId="361ABA4B" w:rsidR="003A3295" w:rsidRPr="003A3295" w:rsidRDefault="003A3295" w:rsidP="003A3295">
      <w:pPr>
        <w:ind w:left="-426" w:right="-433"/>
        <w:jc w:val="both"/>
        <w:textAlignment w:val="baseline"/>
        <w:rPr>
          <w:rFonts w:ascii="Lardy Serif" w:hAnsi="Lardy Serif"/>
          <w:color w:val="000000" w:themeColor="text1"/>
          <w:spacing w:val="3"/>
          <w:sz w:val="18"/>
          <w:szCs w:val="18"/>
        </w:rPr>
      </w:pPr>
      <w:r w:rsidRPr="003A3295">
        <w:rPr>
          <w:rFonts w:ascii="Lardy Serif" w:hAnsi="Lardy Serif"/>
          <w:color w:val="000000" w:themeColor="text1"/>
          <w:spacing w:val="3"/>
          <w:sz w:val="18"/>
          <w:szCs w:val="18"/>
        </w:rPr>
        <w:t xml:space="preserve">Fonte: </w:t>
      </w:r>
      <w:proofErr w:type="spellStart"/>
      <w:r w:rsidRPr="003A3295">
        <w:rPr>
          <w:rFonts w:ascii="Lardy Serif" w:hAnsi="Lardy Serif"/>
          <w:color w:val="000000" w:themeColor="text1"/>
          <w:spacing w:val="3"/>
          <w:sz w:val="18"/>
          <w:szCs w:val="18"/>
        </w:rPr>
        <w:t>Refinitiv</w:t>
      </w:r>
      <w:proofErr w:type="spellEnd"/>
      <w:r w:rsidRPr="003A3295">
        <w:rPr>
          <w:rFonts w:ascii="Lardy Serif" w:hAnsi="Lardy Serif"/>
          <w:color w:val="000000" w:themeColor="text1"/>
          <w:spacing w:val="3"/>
          <w:sz w:val="18"/>
          <w:szCs w:val="18"/>
        </w:rPr>
        <w:t>, dati relativi al periodo 01/01/1985 - 31/12/2023 (previsione)</w:t>
      </w:r>
    </w:p>
    <w:p w14:paraId="6E1D2679" w14:textId="4B549FCD" w:rsidR="003A3295" w:rsidRDefault="003A3295" w:rsidP="003A3295">
      <w:pPr>
        <w:ind w:left="-426" w:right="-433"/>
        <w:jc w:val="both"/>
        <w:textAlignment w:val="baseline"/>
        <w:rPr>
          <w:rFonts w:ascii="Lardy Serif" w:hAnsi="Lardy Serif"/>
          <w:color w:val="000000" w:themeColor="text1"/>
          <w:spacing w:val="3"/>
          <w:sz w:val="24"/>
          <w:szCs w:val="24"/>
        </w:rPr>
      </w:pPr>
    </w:p>
    <w:p w14:paraId="14934D94"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Il Giappone è l'unica regione che sovrappesiamo (lo yen debole ne sostiene le esportazioni).</w:t>
      </w:r>
    </w:p>
    <w:p w14:paraId="7213F510"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 xml:space="preserve">Il Paese beneficia infatti della ripresa della domanda dei consumatori </w:t>
      </w:r>
      <w:proofErr w:type="spellStart"/>
      <w:r w:rsidRPr="003A3295">
        <w:rPr>
          <w:rFonts w:ascii="Lardy Serif" w:hAnsi="Lardy Serif"/>
          <w:color w:val="000000" w:themeColor="text1"/>
          <w:spacing w:val="3"/>
          <w:sz w:val="24"/>
          <w:szCs w:val="24"/>
        </w:rPr>
        <w:t>post-COVID</w:t>
      </w:r>
      <w:proofErr w:type="spellEnd"/>
      <w:r w:rsidRPr="003A3295">
        <w:rPr>
          <w:rFonts w:ascii="Lardy Serif" w:hAnsi="Lardy Serif"/>
          <w:color w:val="000000" w:themeColor="text1"/>
          <w:spacing w:val="3"/>
          <w:sz w:val="24"/>
          <w:szCs w:val="24"/>
        </w:rPr>
        <w:t>, di dinamiche inflazionistiche favorevoli, di una politica monetaria accomodante e di una maggiore sicurezza sul fronte degli approvvigionamenti energetici, grazie al sostegno politico per un riavvio delle centrali nucleari.</w:t>
      </w:r>
    </w:p>
    <w:p w14:paraId="02AD5FE7"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La nostra posizione difensiva si riflette anche nella scelta dei settori azionari.</w:t>
      </w:r>
    </w:p>
    <w:p w14:paraId="5044C269" w14:textId="77777777" w:rsidR="003A3295" w:rsidRPr="003A3295" w:rsidRDefault="003A3295" w:rsidP="003A3295">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Continuiamo a sottopesare gli immobili. Le valutazioni a cui vengono scambiati questi titoli sono favorevoli; tuttavia, le prospettive per il settore immobiliare rimangono pessimistiche, per via dell'accentuata debolezza del mercato immobiliare e dell'attività edilizia, soprattutto negli Stati Uniti. Il nostro indicatore anticipatore composito dell'attività di investimento nel comparto residenziale è sceso a livelli non più visti dalla crisi finanziaria globale del 2008. Questo è un segnale non incoraggiante per i prezzi delle abitazioni.</w:t>
      </w:r>
    </w:p>
    <w:p w14:paraId="36C5CF1C" w14:textId="77777777" w:rsidR="0075513D" w:rsidRDefault="003A3295" w:rsidP="0075513D">
      <w:pPr>
        <w:ind w:left="-426" w:right="-433"/>
        <w:jc w:val="both"/>
        <w:textAlignment w:val="baseline"/>
        <w:rPr>
          <w:rFonts w:ascii="Lardy Serif" w:hAnsi="Lardy Serif"/>
          <w:color w:val="000000" w:themeColor="text1"/>
          <w:spacing w:val="3"/>
          <w:sz w:val="24"/>
          <w:szCs w:val="24"/>
        </w:rPr>
      </w:pPr>
      <w:r w:rsidRPr="003A3295">
        <w:rPr>
          <w:rFonts w:ascii="Lardy Serif" w:hAnsi="Lardy Serif"/>
          <w:color w:val="000000" w:themeColor="text1"/>
          <w:spacing w:val="3"/>
          <w:sz w:val="24"/>
          <w:szCs w:val="24"/>
        </w:rPr>
        <w:t>Cambiando ambito, confermiamo il sottopeso nei settori industriale, dei beni di consumo voluttuari e finanziario. Sovrappesiamo la sanità, che a nostro avviso dovrebbe offrire una crescita difensiva e l'energia, che negli ultimi sei mesi ha visto migliorare costantemente le stime sugli utili per il 2023.</w:t>
      </w:r>
    </w:p>
    <w:p w14:paraId="405CE2BA" w14:textId="2FC86B36" w:rsidR="0075281D" w:rsidRPr="0075513D" w:rsidRDefault="0075281D" w:rsidP="0075513D">
      <w:pPr>
        <w:ind w:left="-426" w:right="-433"/>
        <w:jc w:val="both"/>
        <w:textAlignment w:val="baseline"/>
        <w:rPr>
          <w:rFonts w:ascii="Lardy Serif" w:hAnsi="Lardy Serif"/>
          <w:color w:val="000000" w:themeColor="text1"/>
          <w:spacing w:val="3"/>
          <w:sz w:val="24"/>
          <w:szCs w:val="24"/>
        </w:rPr>
      </w:pPr>
      <w:r w:rsidRPr="00166673">
        <w:rPr>
          <w:rFonts w:ascii="Lardy Serif" w:hAnsi="Lardy Serif"/>
          <w:color w:val="31849B" w:themeColor="accent5" w:themeShade="BF"/>
          <w:spacing w:val="3"/>
          <w:sz w:val="30"/>
          <w:szCs w:val="30"/>
        </w:rPr>
        <w:t>03</w:t>
      </w:r>
    </w:p>
    <w:p w14:paraId="6CEBD828" w14:textId="3A8941B3" w:rsidR="00B00DC5" w:rsidRPr="00166673" w:rsidRDefault="0075281D" w:rsidP="00B00DC5">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Reddito fisso e valute</w:t>
      </w:r>
      <w:r w:rsidR="00B00DC5" w:rsidRPr="00166673">
        <w:rPr>
          <w:rFonts w:ascii="Lardy Serif" w:eastAsia="Times New Roman" w:hAnsi="Lardy Serif" w:cs="Times New Roman"/>
          <w:b/>
          <w:bCs/>
          <w:sz w:val="32"/>
          <w:szCs w:val="32"/>
          <w:lang w:eastAsia="en-GB"/>
        </w:rPr>
        <w:t xml:space="preserve">: </w:t>
      </w:r>
      <w:r w:rsidR="002A6E99">
        <w:rPr>
          <w:rFonts w:ascii="Lardy Serif" w:eastAsia="Times New Roman" w:hAnsi="Lardy Serif" w:cs="Times New Roman"/>
          <w:b/>
          <w:bCs/>
          <w:sz w:val="32"/>
          <w:szCs w:val="32"/>
          <w:lang w:eastAsia="en-GB"/>
        </w:rPr>
        <w:t>ritorno alle obbligazioni</w:t>
      </w:r>
    </w:p>
    <w:p w14:paraId="73DC131A" w14:textId="173318E1" w:rsidR="00844180" w:rsidRPr="00844180" w:rsidRDefault="00844180" w:rsidP="00844180">
      <w:pPr>
        <w:ind w:left="-426" w:right="-433"/>
        <w:jc w:val="both"/>
        <w:rPr>
          <w:rFonts w:ascii="Lardy Serif" w:hAnsi="Lardy Serif"/>
          <w:color w:val="000000" w:themeColor="text1"/>
          <w:spacing w:val="3"/>
          <w:sz w:val="24"/>
          <w:szCs w:val="24"/>
        </w:rPr>
      </w:pPr>
      <w:r w:rsidRPr="00844180">
        <w:rPr>
          <w:rFonts w:ascii="Lardy Serif" w:hAnsi="Lardy Serif"/>
          <w:color w:val="000000" w:themeColor="text1"/>
          <w:spacing w:val="3"/>
          <w:sz w:val="24"/>
          <w:szCs w:val="24"/>
        </w:rPr>
        <w:t>Dopo l'ondata di vendite senza precedenti di quest'anno (che ha coinvolto la quasi totalità del mercato del reddito fisso), i rendimenti reali iniziano ora ad apparire più interessanti che non nell'ultimo decennio. Al momento, in tutto il mondo, i rendimenti obbligazionari sono i più elevati da metà 2011. In effetti, in questo momento si registra un margine di sicurezza considerevole rispetto ai tassi di breakeven, tanto che gli investitori che acquistano obbligazioni ai livelli attuali potrebbero sopportare cali significativi del valore del loro capitale e generare comunque rendimenti positivi grazie al pagamento delle cedole. </w:t>
      </w:r>
    </w:p>
    <w:p w14:paraId="5CD5CA8C" w14:textId="77777777" w:rsidR="00844180" w:rsidRPr="00844180" w:rsidRDefault="00844180" w:rsidP="00844180">
      <w:pPr>
        <w:ind w:left="-426" w:right="-433"/>
        <w:jc w:val="both"/>
        <w:textAlignment w:val="baseline"/>
        <w:rPr>
          <w:rFonts w:ascii="Lardy Serif" w:hAnsi="Lardy Serif"/>
          <w:color w:val="000000" w:themeColor="text1"/>
          <w:spacing w:val="3"/>
          <w:sz w:val="24"/>
          <w:szCs w:val="24"/>
        </w:rPr>
      </w:pPr>
      <w:r w:rsidRPr="00844180">
        <w:rPr>
          <w:rFonts w:ascii="Lardy Serif" w:hAnsi="Lardy Serif"/>
          <w:color w:val="000000" w:themeColor="text1"/>
          <w:spacing w:val="3"/>
          <w:sz w:val="24"/>
          <w:szCs w:val="24"/>
        </w:rPr>
        <w:t xml:space="preserve">I rendimenti obbligazionari statunitensi a 10 anni sono saliti al 4,3%, un livello superiore al fair </w:t>
      </w:r>
      <w:proofErr w:type="spellStart"/>
      <w:r w:rsidRPr="00844180">
        <w:rPr>
          <w:rFonts w:ascii="Lardy Serif" w:hAnsi="Lardy Serif"/>
          <w:color w:val="000000" w:themeColor="text1"/>
          <w:spacing w:val="3"/>
          <w:sz w:val="24"/>
          <w:szCs w:val="24"/>
        </w:rPr>
        <w:t>value</w:t>
      </w:r>
      <w:proofErr w:type="spellEnd"/>
      <w:r w:rsidRPr="00844180">
        <w:rPr>
          <w:rFonts w:ascii="Lardy Serif" w:hAnsi="Lardy Serif"/>
          <w:color w:val="000000" w:themeColor="text1"/>
          <w:spacing w:val="3"/>
          <w:sz w:val="24"/>
          <w:szCs w:val="24"/>
        </w:rPr>
        <w:t xml:space="preserve"> da noi stimato (3,5%). Ne consegue che non si vedevano investitori così rialzisti nei confronti delle obbligazioni a lungo termine dai tempi della crisi finanziaria globale: si torna a investire nei bond, in particolare nei titoli di Stato statunitensi (anche se alcune classi, come il debito dei mercati emergenti, hanno sofferto disinvestimenti sempre più consistenti). </w:t>
      </w:r>
    </w:p>
    <w:p w14:paraId="10C851AD" w14:textId="77777777" w:rsidR="00844180" w:rsidRPr="00844180" w:rsidRDefault="00844180" w:rsidP="00844180">
      <w:pPr>
        <w:ind w:left="-426" w:right="-433"/>
        <w:jc w:val="both"/>
        <w:textAlignment w:val="baseline"/>
        <w:rPr>
          <w:rFonts w:ascii="Lardy Serif" w:hAnsi="Lardy Serif"/>
          <w:color w:val="000000" w:themeColor="text1"/>
          <w:spacing w:val="3"/>
          <w:sz w:val="24"/>
          <w:szCs w:val="24"/>
        </w:rPr>
      </w:pPr>
      <w:r w:rsidRPr="00844180">
        <w:rPr>
          <w:rFonts w:ascii="Lardy Serif" w:hAnsi="Lardy Serif"/>
          <w:color w:val="000000" w:themeColor="text1"/>
          <w:spacing w:val="3"/>
          <w:sz w:val="24"/>
          <w:szCs w:val="24"/>
        </w:rPr>
        <w:t>Il ciclo di stretta monetaria della Fed è ben più avanzato rispetto alle altre banche centrali del G10; continuiamo quindi a sovrappesare i Treasury USA. Per contro, la Banca Centrale Europea pare in ritardo: i tassi di inflazione continuano a salire in tutto il continente e in Italia i prezzi al consumo sono saliti di quasi il 13%; dunque, manteniamo il nostro sottopeso delle obbligazioni sovrane europee.</w:t>
      </w:r>
    </w:p>
    <w:p w14:paraId="3540C630" w14:textId="37957C0C" w:rsidR="00844180" w:rsidRDefault="00844180" w:rsidP="00B00DC5">
      <w:pPr>
        <w:ind w:left="-426" w:right="-433"/>
        <w:jc w:val="both"/>
        <w:textAlignment w:val="baseline"/>
        <w:rPr>
          <w:rFonts w:ascii="Lardy Serif" w:hAnsi="Lardy Serif"/>
          <w:color w:val="000000" w:themeColor="text1"/>
          <w:spacing w:val="3"/>
          <w:sz w:val="24"/>
          <w:szCs w:val="24"/>
        </w:rPr>
      </w:pPr>
    </w:p>
    <w:p w14:paraId="102A8173" w14:textId="77777777" w:rsidR="00844180" w:rsidRPr="00844180" w:rsidRDefault="00844180" w:rsidP="00844180">
      <w:pPr>
        <w:ind w:left="-426" w:right="-433"/>
        <w:jc w:val="both"/>
        <w:textAlignment w:val="baseline"/>
        <w:rPr>
          <w:rFonts w:ascii="Lardy Serif" w:hAnsi="Lardy Serif"/>
          <w:b/>
          <w:bCs/>
          <w:color w:val="000000" w:themeColor="text1"/>
          <w:spacing w:val="3"/>
          <w:sz w:val="20"/>
          <w:szCs w:val="20"/>
        </w:rPr>
      </w:pPr>
      <w:r w:rsidRPr="00844180">
        <w:rPr>
          <w:rFonts w:ascii="Lardy Serif" w:hAnsi="Lardy Serif"/>
          <w:b/>
          <w:bCs/>
          <w:color w:val="000000" w:themeColor="text1"/>
          <w:spacing w:val="3"/>
          <w:sz w:val="20"/>
          <w:szCs w:val="20"/>
        </w:rPr>
        <w:t>Figura 4 - Di nuovo in positivo</w:t>
      </w:r>
    </w:p>
    <w:p w14:paraId="49B4C177" w14:textId="77777777" w:rsidR="00844180" w:rsidRPr="00844180" w:rsidRDefault="00844180" w:rsidP="00844180">
      <w:pPr>
        <w:ind w:left="-426" w:right="-433"/>
        <w:jc w:val="both"/>
        <w:textAlignment w:val="baseline"/>
        <w:rPr>
          <w:rFonts w:ascii="Lardy Serif" w:hAnsi="Lardy Serif"/>
          <w:color w:val="000000" w:themeColor="text1"/>
          <w:spacing w:val="3"/>
          <w:sz w:val="20"/>
          <w:szCs w:val="20"/>
        </w:rPr>
      </w:pPr>
      <w:r w:rsidRPr="00844180">
        <w:rPr>
          <w:rFonts w:ascii="Lardy Serif" w:hAnsi="Lardy Serif"/>
          <w:color w:val="000000" w:themeColor="text1"/>
          <w:spacing w:val="3"/>
          <w:sz w:val="20"/>
          <w:szCs w:val="20"/>
        </w:rPr>
        <w:t>Rendimento dei titoli di Stato a 10 anni meno crescita media del PIL nominale a 10 anni, %</w:t>
      </w:r>
    </w:p>
    <w:p w14:paraId="2A2A4A0D" w14:textId="3ACFDEAE" w:rsidR="00844180" w:rsidRDefault="00844180" w:rsidP="00844180">
      <w:pPr>
        <w:ind w:left="-426" w:right="-433"/>
        <w:jc w:val="center"/>
        <w:textAlignment w:val="baseline"/>
        <w:rPr>
          <w:rFonts w:ascii="Lardy Serif" w:hAnsi="Lardy Serif"/>
          <w:color w:val="000000" w:themeColor="text1"/>
          <w:spacing w:val="3"/>
          <w:sz w:val="24"/>
          <w:szCs w:val="24"/>
        </w:rPr>
      </w:pPr>
      <w:r>
        <w:rPr>
          <w:rFonts w:ascii="Lardy Serif" w:hAnsi="Lardy Serif"/>
          <w:noProof/>
          <w:color w:val="000000" w:themeColor="text1"/>
          <w:spacing w:val="3"/>
          <w:sz w:val="24"/>
          <w:szCs w:val="24"/>
        </w:rPr>
        <w:drawing>
          <wp:inline distT="0" distB="0" distL="0" distR="0" wp14:anchorId="73051908" wp14:editId="6513CE5A">
            <wp:extent cx="5903323" cy="349758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051" cy="3520526"/>
                    </a:xfrm>
                    <a:prstGeom prst="rect">
                      <a:avLst/>
                    </a:prstGeom>
                    <a:noFill/>
                    <a:ln>
                      <a:noFill/>
                    </a:ln>
                  </pic:spPr>
                </pic:pic>
              </a:graphicData>
            </a:graphic>
          </wp:inline>
        </w:drawing>
      </w:r>
    </w:p>
    <w:p w14:paraId="5F1D3E25" w14:textId="02669BAB" w:rsidR="00844180" w:rsidRDefault="00844180" w:rsidP="00144DB3">
      <w:pPr>
        <w:ind w:left="-426" w:right="-433"/>
        <w:jc w:val="both"/>
        <w:textAlignment w:val="baseline"/>
        <w:rPr>
          <w:rFonts w:ascii="Lardy Serif" w:hAnsi="Lardy Serif"/>
          <w:color w:val="000000" w:themeColor="text1"/>
          <w:spacing w:val="3"/>
          <w:sz w:val="18"/>
          <w:szCs w:val="18"/>
        </w:rPr>
      </w:pPr>
      <w:r w:rsidRPr="00844180">
        <w:rPr>
          <w:rFonts w:ascii="Lardy Serif" w:hAnsi="Lardy Serif"/>
          <w:color w:val="000000" w:themeColor="text1"/>
          <w:spacing w:val="3"/>
          <w:sz w:val="18"/>
          <w:szCs w:val="18"/>
          <w:lang w:val="en-US"/>
        </w:rPr>
        <w:t xml:space="preserve">Fonte: Refinitiv, Pictet Asset Management. </w:t>
      </w:r>
      <w:r w:rsidRPr="00844180">
        <w:rPr>
          <w:rFonts w:ascii="Lardy Serif" w:hAnsi="Lardy Serif"/>
          <w:color w:val="000000" w:themeColor="text1"/>
          <w:spacing w:val="3"/>
          <w:sz w:val="18"/>
          <w:szCs w:val="18"/>
        </w:rPr>
        <w:t>Dati dal 26/10/1987 al 27/10/2022</w:t>
      </w:r>
    </w:p>
    <w:p w14:paraId="61F89DC1" w14:textId="77777777" w:rsidR="005557EC" w:rsidRDefault="00144DB3" w:rsidP="005557EC">
      <w:pPr>
        <w:ind w:left="-426" w:right="-433"/>
        <w:jc w:val="both"/>
        <w:textAlignment w:val="baseline"/>
        <w:rPr>
          <w:rFonts w:ascii="Lardy Serif" w:hAnsi="Lardy Serif"/>
          <w:color w:val="000000" w:themeColor="text1"/>
          <w:spacing w:val="3"/>
          <w:sz w:val="24"/>
          <w:szCs w:val="24"/>
        </w:rPr>
      </w:pPr>
      <w:r w:rsidRPr="00144DB3">
        <w:rPr>
          <w:rFonts w:ascii="Lardy Serif" w:hAnsi="Lardy Serif"/>
          <w:color w:val="000000" w:themeColor="text1"/>
          <w:spacing w:val="3"/>
          <w:sz w:val="24"/>
          <w:szCs w:val="24"/>
        </w:rPr>
        <w:t>Gli utili e i margini societari non risentono ancora dell'effetto dell'aumento dell'inflazione e dei costi di finanziamento del debito; sulla domanda dei consumatori, inoltre, resta ancora un punto interrogativo. Per queste ragioni, continuiamo a sottopesare il credito più rischioso, in particolare i titoli high yield europei e statunitensi. Per contro, manteniamo una posizione neutrale sulle obbligazioni societarie investment grade statunitensi e dei mercati emergenti, che continuano a mostrare fondamentali relativamente solidi.</w:t>
      </w:r>
    </w:p>
    <w:p w14:paraId="356E9CE7" w14:textId="2F8D7CC7" w:rsidR="00144DB3" w:rsidRPr="00144DB3" w:rsidRDefault="00144DB3" w:rsidP="005557EC">
      <w:pPr>
        <w:ind w:left="-426" w:right="-433"/>
        <w:jc w:val="both"/>
        <w:textAlignment w:val="baseline"/>
        <w:rPr>
          <w:rFonts w:ascii="Lardy Serif" w:hAnsi="Lardy Serif"/>
          <w:color w:val="000000" w:themeColor="text1"/>
          <w:spacing w:val="3"/>
          <w:sz w:val="24"/>
          <w:szCs w:val="24"/>
        </w:rPr>
      </w:pPr>
      <w:r w:rsidRPr="00144DB3">
        <w:rPr>
          <w:rFonts w:ascii="Lardy Serif" w:hAnsi="Lardy Serif"/>
          <w:color w:val="000000" w:themeColor="text1"/>
          <w:spacing w:val="3"/>
          <w:sz w:val="24"/>
          <w:szCs w:val="24"/>
        </w:rPr>
        <w:t>Rimaniamo positivi sull'oro, che rappresenta ancora un riparo dall'aumento dell'inflazione e che, in alternativa, dovrebbe avvantaggiarsi una volta che i tassi di interesse statunitensi avranno raggiunto il loro picco e dato il via alla correzione della sopravvalutazione del dollaro. Rimane un rifugio anche il franco svizzero, mentre lo yen pare conveniente dopo aver toccato i minimi pluridecennali rispetto al dollaro, per cui continuiamo a sovrappesare entrambi. Per contro, in Cina, il 20° Congresso del PCC ha dato forza alle preoccupazioni sui rischi politici, cosa che ci spinge a restare negativi sulla valuta.</w:t>
      </w:r>
    </w:p>
    <w:p w14:paraId="28236F84" w14:textId="76871EA5" w:rsidR="0075281D" w:rsidRPr="00166673" w:rsidRDefault="0075281D" w:rsidP="00154018">
      <w:pPr>
        <w:ind w:right="-433"/>
        <w:jc w:val="both"/>
        <w:textAlignment w:val="baseline"/>
        <w:rPr>
          <w:rFonts w:ascii="Lardy Serif" w:eastAsia="Times New Roman" w:hAnsi="Lardy Serif" w:cs="Times New Roman"/>
          <w:color w:val="000000" w:themeColor="text1"/>
          <w:sz w:val="24"/>
          <w:szCs w:val="24"/>
          <w:lang w:eastAsia="en-GB"/>
        </w:rPr>
      </w:pPr>
    </w:p>
    <w:p w14:paraId="14D76DDB" w14:textId="6F082FEC"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04</w:t>
      </w:r>
    </w:p>
    <w:p w14:paraId="142B503F" w14:textId="38447E8F" w:rsidR="00154018" w:rsidRPr="00166673" w:rsidRDefault="0075281D" w:rsidP="00154018">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Panoramica sui mercati globali</w:t>
      </w:r>
    </w:p>
    <w:p w14:paraId="438E56E6" w14:textId="5D1802C4" w:rsidR="00E05F0F" w:rsidRPr="00AD0218" w:rsidRDefault="00E05F0F" w:rsidP="00E05F0F">
      <w:pPr>
        <w:ind w:left="-426" w:right="-433"/>
        <w:rPr>
          <w:rFonts w:ascii="Lardy Serif" w:hAnsi="Lardy Serif"/>
          <w:color w:val="000000" w:themeColor="text1"/>
          <w:spacing w:val="3"/>
          <w:sz w:val="24"/>
          <w:szCs w:val="24"/>
        </w:rPr>
      </w:pPr>
      <w:r w:rsidRPr="00AD0218">
        <w:rPr>
          <w:rFonts w:ascii="Lardy Serif" w:hAnsi="Lardy Serif"/>
          <w:color w:val="000000" w:themeColor="text1"/>
          <w:spacing w:val="3"/>
          <w:sz w:val="24"/>
          <w:szCs w:val="24"/>
        </w:rPr>
        <w:t>I mercati azionari globali hanno fatto registrare un rimbalzo a ottobre, guadagnando circa il 6%. Tuttavia, rimangono ancora fortemente in rosso per l'anno in corso, con perdite che si aggirano intorno al 17% in valuta locale.</w:t>
      </w:r>
      <w:r w:rsidRPr="00AD0218">
        <w:rPr>
          <w:rFonts w:ascii="Lardy Serif" w:hAnsi="Lardy Serif"/>
          <w:color w:val="000000" w:themeColor="text1"/>
          <w:spacing w:val="3"/>
          <w:sz w:val="24"/>
          <w:szCs w:val="24"/>
        </w:rPr>
        <w:br/>
        <w:t>Questo rimbalzo è stato motivato da un accenno di toni più accomodanti da parte delle banche centrali e da un inizio ragionevole dell'attuale stagione degli utili, con la sola eccezione delle aziende tecnologiche. </w:t>
      </w:r>
    </w:p>
    <w:p w14:paraId="46A89B4F" w14:textId="77777777" w:rsidR="00E05F0F" w:rsidRPr="00E05F0F" w:rsidRDefault="00E05F0F" w:rsidP="00E05F0F">
      <w:pPr>
        <w:ind w:left="-426" w:right="-433"/>
        <w:jc w:val="both"/>
        <w:textAlignment w:val="baseline"/>
        <w:rPr>
          <w:rFonts w:ascii="Lardy Serif" w:hAnsi="Lardy Serif"/>
          <w:color w:val="000000" w:themeColor="text1"/>
          <w:spacing w:val="3"/>
          <w:sz w:val="24"/>
          <w:szCs w:val="24"/>
        </w:rPr>
      </w:pPr>
      <w:r w:rsidRPr="00E05F0F">
        <w:rPr>
          <w:rFonts w:ascii="Lardy Serif" w:hAnsi="Lardy Serif"/>
          <w:color w:val="000000" w:themeColor="text1"/>
          <w:spacing w:val="3"/>
          <w:sz w:val="24"/>
          <w:szCs w:val="24"/>
        </w:rPr>
        <w:t>La performance dei titoli statunitensi è stata tra le migliori e ha spezzato una striscia negativa di due mesi grazie alle aspettative di un rallentamento del ritmo degli aumenti dei tassi da parte della Fed dopo lo scatto di 75 punti base ampiamente previsto per novembre. </w:t>
      </w:r>
    </w:p>
    <w:p w14:paraId="6EC9C2FB" w14:textId="77777777" w:rsidR="00AD0218" w:rsidRPr="00AD0218" w:rsidRDefault="00E05F0F" w:rsidP="00E05F0F">
      <w:pPr>
        <w:ind w:left="-426" w:right="-433"/>
        <w:jc w:val="both"/>
        <w:textAlignment w:val="baseline"/>
        <w:rPr>
          <w:rFonts w:ascii="Lardy Serif" w:hAnsi="Lardy Serif"/>
          <w:color w:val="000000" w:themeColor="text1"/>
          <w:spacing w:val="3"/>
          <w:sz w:val="24"/>
          <w:szCs w:val="24"/>
        </w:rPr>
      </w:pPr>
      <w:r w:rsidRPr="00E05F0F">
        <w:rPr>
          <w:rFonts w:ascii="Lardy Serif" w:hAnsi="Lardy Serif"/>
          <w:color w:val="000000" w:themeColor="text1"/>
          <w:spacing w:val="3"/>
          <w:sz w:val="24"/>
          <w:szCs w:val="24"/>
        </w:rPr>
        <w:t>Le azioni europee hanno tenuto altrettanto bene, con l'indice STOXX 600 che è salito ai massimi delle ultime sei settimane. Gli utili in Europa sono stati particolarmente resilienti, grazie al forte vento a favore portato dai tassi di cambio, all'esposizione alle materie prime e agli effetti di base favorevoli.</w:t>
      </w:r>
    </w:p>
    <w:p w14:paraId="4D5AF2CD" w14:textId="639513EC" w:rsidR="00E05F0F" w:rsidRDefault="00E05F0F" w:rsidP="00E05F0F">
      <w:pPr>
        <w:ind w:left="-426" w:right="-433"/>
        <w:jc w:val="both"/>
        <w:textAlignment w:val="baseline"/>
        <w:rPr>
          <w:rFonts w:ascii="Lardy Serif" w:hAnsi="Lardy Serif"/>
          <w:color w:val="000000" w:themeColor="text1"/>
          <w:spacing w:val="3"/>
          <w:sz w:val="24"/>
          <w:szCs w:val="24"/>
        </w:rPr>
      </w:pPr>
      <w:r w:rsidRPr="00E05F0F">
        <w:rPr>
          <w:rFonts w:ascii="Lardy Serif" w:hAnsi="Lardy Serif"/>
          <w:color w:val="000000" w:themeColor="text1"/>
          <w:spacing w:val="3"/>
          <w:sz w:val="24"/>
          <w:szCs w:val="24"/>
        </w:rPr>
        <w:t>Per contro, i mercati emergenti non hanno seguito la tendenza al rialzo e sono stati trascinati in basso dalla fiacca performance dei listini asiatici. Le azioni cinesi hanno perso terreno in seguito al congresso del Partito Comunista e sono scese ai minimi degli ultimi tre anni e mezzo.</w:t>
      </w:r>
    </w:p>
    <w:p w14:paraId="692A25B0" w14:textId="10F4D2CB" w:rsidR="00AD0218" w:rsidRDefault="00AD0218" w:rsidP="00E05F0F">
      <w:pPr>
        <w:ind w:left="-426" w:right="-433"/>
        <w:jc w:val="both"/>
        <w:textAlignment w:val="baseline"/>
        <w:rPr>
          <w:rFonts w:ascii="Lardy Serif" w:hAnsi="Lardy Serif"/>
          <w:color w:val="000000" w:themeColor="text1"/>
          <w:spacing w:val="3"/>
          <w:sz w:val="24"/>
          <w:szCs w:val="24"/>
        </w:rPr>
      </w:pPr>
    </w:p>
    <w:p w14:paraId="1B4760E8" w14:textId="1C5D6FBD" w:rsidR="00AD0218" w:rsidRDefault="00AD0218" w:rsidP="00E05F0F">
      <w:pPr>
        <w:ind w:left="-426" w:right="-433"/>
        <w:jc w:val="both"/>
        <w:textAlignment w:val="baseline"/>
        <w:rPr>
          <w:rFonts w:ascii="Lardy Serif" w:hAnsi="Lardy Serif"/>
          <w:color w:val="000000" w:themeColor="text1"/>
          <w:spacing w:val="3"/>
          <w:sz w:val="24"/>
          <w:szCs w:val="24"/>
        </w:rPr>
      </w:pPr>
    </w:p>
    <w:p w14:paraId="479455C4" w14:textId="145B60BE" w:rsidR="00AD0218" w:rsidRDefault="00AD0218" w:rsidP="00E05F0F">
      <w:pPr>
        <w:ind w:left="-426" w:right="-433"/>
        <w:jc w:val="both"/>
        <w:textAlignment w:val="baseline"/>
        <w:rPr>
          <w:rFonts w:ascii="Lardy Serif" w:hAnsi="Lardy Serif"/>
          <w:color w:val="000000" w:themeColor="text1"/>
          <w:spacing w:val="3"/>
          <w:sz w:val="24"/>
          <w:szCs w:val="24"/>
        </w:rPr>
      </w:pPr>
    </w:p>
    <w:p w14:paraId="109B163E" w14:textId="77777777" w:rsidR="004F58E8" w:rsidRDefault="004F58E8" w:rsidP="00E05F0F">
      <w:pPr>
        <w:ind w:left="-426" w:right="-433"/>
        <w:jc w:val="both"/>
        <w:textAlignment w:val="baseline"/>
        <w:rPr>
          <w:rFonts w:ascii="Lardy Serif" w:hAnsi="Lardy Serif"/>
          <w:color w:val="000000" w:themeColor="text1"/>
          <w:spacing w:val="3"/>
          <w:sz w:val="24"/>
          <w:szCs w:val="24"/>
        </w:rPr>
      </w:pPr>
    </w:p>
    <w:p w14:paraId="35A963A2" w14:textId="77777777" w:rsidR="00AD0218" w:rsidRPr="00AD0218" w:rsidRDefault="00AD0218" w:rsidP="00AD0218">
      <w:pPr>
        <w:ind w:left="-426" w:right="-433"/>
        <w:jc w:val="both"/>
        <w:textAlignment w:val="baseline"/>
        <w:rPr>
          <w:rFonts w:ascii="Lardy Serif" w:hAnsi="Lardy Serif"/>
          <w:b/>
          <w:bCs/>
          <w:color w:val="000000" w:themeColor="text1"/>
          <w:spacing w:val="3"/>
          <w:sz w:val="20"/>
          <w:szCs w:val="20"/>
        </w:rPr>
      </w:pPr>
      <w:r w:rsidRPr="00AD0218">
        <w:rPr>
          <w:rFonts w:ascii="Lardy Serif" w:hAnsi="Lardy Serif"/>
          <w:b/>
          <w:bCs/>
          <w:color w:val="000000" w:themeColor="text1"/>
          <w:spacing w:val="3"/>
          <w:sz w:val="20"/>
          <w:szCs w:val="20"/>
        </w:rPr>
        <w:t>Figura 5 - Aumento dei rendimenti</w:t>
      </w:r>
    </w:p>
    <w:p w14:paraId="5CD9C346" w14:textId="3E601FA2" w:rsidR="00AD0218" w:rsidRPr="00E05F0F" w:rsidRDefault="00AD0218" w:rsidP="00AD0218">
      <w:pPr>
        <w:ind w:left="-426" w:right="-433"/>
        <w:jc w:val="both"/>
        <w:textAlignment w:val="baseline"/>
        <w:rPr>
          <w:rFonts w:ascii="Lardy Serif" w:hAnsi="Lardy Serif"/>
          <w:color w:val="000000" w:themeColor="text1"/>
          <w:spacing w:val="3"/>
          <w:sz w:val="20"/>
          <w:szCs w:val="20"/>
        </w:rPr>
      </w:pPr>
      <w:r w:rsidRPr="00AD0218">
        <w:rPr>
          <w:rFonts w:ascii="Lardy Serif" w:hAnsi="Lardy Serif"/>
          <w:color w:val="000000" w:themeColor="text1"/>
          <w:spacing w:val="3"/>
          <w:sz w:val="20"/>
          <w:szCs w:val="20"/>
        </w:rPr>
        <w:t>Rendimento dei Treasury USA a 10 anni, %</w:t>
      </w:r>
    </w:p>
    <w:p w14:paraId="0CCF5FA9" w14:textId="77777777" w:rsidR="001F5592" w:rsidRDefault="00AD0218" w:rsidP="001F5592">
      <w:pPr>
        <w:ind w:left="-426" w:right="-433"/>
        <w:jc w:val="center"/>
        <w:textAlignment w:val="baseline"/>
        <w:rPr>
          <w:rFonts w:ascii="Lardy Serif" w:hAnsi="Lardy Serif"/>
          <w:color w:val="000000" w:themeColor="text1"/>
          <w:spacing w:val="3"/>
          <w:sz w:val="18"/>
          <w:szCs w:val="18"/>
        </w:rPr>
      </w:pPr>
      <w:r>
        <w:rPr>
          <w:rFonts w:ascii="Lardy Serif" w:hAnsi="Lardy Serif"/>
          <w:noProof/>
          <w:color w:val="000000" w:themeColor="text1"/>
          <w:spacing w:val="3"/>
          <w:sz w:val="24"/>
          <w:szCs w:val="24"/>
        </w:rPr>
        <w:drawing>
          <wp:inline distT="0" distB="0" distL="0" distR="0" wp14:anchorId="614F536A" wp14:editId="7737000D">
            <wp:extent cx="2537460" cy="374451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4278" cy="3769334"/>
                    </a:xfrm>
                    <a:prstGeom prst="rect">
                      <a:avLst/>
                    </a:prstGeom>
                    <a:noFill/>
                    <a:ln>
                      <a:noFill/>
                    </a:ln>
                  </pic:spPr>
                </pic:pic>
              </a:graphicData>
            </a:graphic>
          </wp:inline>
        </w:drawing>
      </w:r>
    </w:p>
    <w:p w14:paraId="2EBD61BB" w14:textId="52406E2C" w:rsidR="00E05F0F" w:rsidRDefault="00AD0218" w:rsidP="001F5592">
      <w:pPr>
        <w:ind w:left="-426" w:right="-433"/>
        <w:textAlignment w:val="baseline"/>
        <w:rPr>
          <w:rFonts w:ascii="Lardy Serif" w:hAnsi="Lardy Serif"/>
          <w:color w:val="000000" w:themeColor="text1"/>
          <w:spacing w:val="3"/>
          <w:sz w:val="24"/>
          <w:szCs w:val="24"/>
        </w:rPr>
      </w:pPr>
      <w:r>
        <w:rPr>
          <w:rFonts w:ascii="Lardy Serif" w:hAnsi="Lardy Serif"/>
          <w:color w:val="000000" w:themeColor="text1"/>
          <w:spacing w:val="3"/>
          <w:sz w:val="24"/>
          <w:szCs w:val="24"/>
        </w:rPr>
        <w:br/>
      </w:r>
      <w:r w:rsidRPr="00AD0218">
        <w:rPr>
          <w:rFonts w:ascii="Lardy Serif" w:hAnsi="Lardy Serif"/>
          <w:color w:val="000000" w:themeColor="text1"/>
          <w:spacing w:val="3"/>
          <w:sz w:val="18"/>
          <w:szCs w:val="18"/>
        </w:rPr>
        <w:t xml:space="preserve">Fonte: </w:t>
      </w:r>
      <w:proofErr w:type="spellStart"/>
      <w:r w:rsidRPr="00AD0218">
        <w:rPr>
          <w:rFonts w:ascii="Lardy Serif" w:hAnsi="Lardy Serif"/>
          <w:color w:val="000000" w:themeColor="text1"/>
          <w:spacing w:val="3"/>
          <w:sz w:val="18"/>
          <w:szCs w:val="18"/>
        </w:rPr>
        <w:t>Refintiv</w:t>
      </w:r>
      <w:proofErr w:type="spellEnd"/>
      <w:r w:rsidRPr="00AD0218">
        <w:rPr>
          <w:rFonts w:ascii="Lardy Serif" w:hAnsi="Lardy Serif"/>
          <w:color w:val="000000" w:themeColor="text1"/>
          <w:spacing w:val="3"/>
          <w:sz w:val="18"/>
          <w:szCs w:val="18"/>
        </w:rPr>
        <w:t>. Dati relativi al periodo 26/10/2012-26/10/2022.</w:t>
      </w:r>
    </w:p>
    <w:p w14:paraId="3A5DE752" w14:textId="77777777" w:rsidR="00AD0218" w:rsidRPr="00AD0218" w:rsidRDefault="00AD0218" w:rsidP="00AD0218">
      <w:pPr>
        <w:ind w:left="-426" w:right="-433"/>
        <w:jc w:val="both"/>
        <w:rPr>
          <w:rFonts w:ascii="Lardy Serif" w:hAnsi="Lardy Serif"/>
          <w:color w:val="000000" w:themeColor="text1"/>
          <w:spacing w:val="3"/>
          <w:sz w:val="24"/>
          <w:szCs w:val="24"/>
        </w:rPr>
      </w:pPr>
      <w:r>
        <w:rPr>
          <w:rFonts w:ascii="Lardy Serif" w:hAnsi="Lardy Serif"/>
          <w:color w:val="000000" w:themeColor="text1"/>
          <w:spacing w:val="3"/>
          <w:sz w:val="24"/>
          <w:szCs w:val="24"/>
        </w:rPr>
        <w:br/>
      </w:r>
      <w:r w:rsidRPr="00AD0218">
        <w:rPr>
          <w:rFonts w:ascii="Lardy Serif" w:hAnsi="Lardy Serif"/>
          <w:color w:val="000000" w:themeColor="text1"/>
          <w:spacing w:val="3"/>
          <w:sz w:val="24"/>
          <w:szCs w:val="24"/>
        </w:rPr>
        <w:t>Gli utili delle società di servizi di comunicazione, invece, sono rimasti al di sotto delle aspettative, lasciando il settore in rosso per ottobre. Questo, per colpa dei risultati deludenti di aziende del calibro di Meta (proprietario di Facebook) e Alphabet (controllante di Google).</w:t>
      </w:r>
    </w:p>
    <w:p w14:paraId="3F801453" w14:textId="77777777" w:rsidR="00AD0218" w:rsidRPr="00AD0218" w:rsidRDefault="00AD0218" w:rsidP="00AD0218">
      <w:pPr>
        <w:ind w:left="-426" w:right="-433"/>
        <w:jc w:val="both"/>
        <w:textAlignment w:val="baseline"/>
        <w:rPr>
          <w:rFonts w:ascii="Lardy Serif" w:hAnsi="Lardy Serif"/>
          <w:color w:val="000000" w:themeColor="text1"/>
          <w:spacing w:val="3"/>
          <w:sz w:val="24"/>
          <w:szCs w:val="24"/>
        </w:rPr>
      </w:pPr>
      <w:r w:rsidRPr="00AD0218">
        <w:rPr>
          <w:rFonts w:ascii="Lardy Serif" w:hAnsi="Lardy Serif"/>
          <w:color w:val="000000" w:themeColor="text1"/>
          <w:spacing w:val="3"/>
          <w:sz w:val="24"/>
          <w:szCs w:val="24"/>
        </w:rPr>
        <w:t>Nel reddito fisso, i rendimenti dei Treasury decennali di riferimento sono saliti a circa il 4,3% (il livello più alto dal 2007) prima di retrocedere negli ultimi giorni del mese, con il leggero calo delle aspettative di aumento dei tassi (si veda la Fig. 5).</w:t>
      </w:r>
    </w:p>
    <w:p w14:paraId="2F987E55" w14:textId="77777777" w:rsidR="00AD0218" w:rsidRPr="00AD0218" w:rsidRDefault="00AD0218" w:rsidP="00AD0218">
      <w:pPr>
        <w:ind w:left="-426" w:right="-433"/>
        <w:jc w:val="both"/>
        <w:textAlignment w:val="baseline"/>
        <w:rPr>
          <w:rFonts w:ascii="Lardy Serif" w:hAnsi="Lardy Serif"/>
          <w:color w:val="000000" w:themeColor="text1"/>
          <w:spacing w:val="3"/>
          <w:sz w:val="24"/>
          <w:szCs w:val="24"/>
        </w:rPr>
      </w:pPr>
      <w:r w:rsidRPr="00AD0218">
        <w:rPr>
          <w:rFonts w:ascii="Lardy Serif" w:hAnsi="Lardy Serif"/>
          <w:color w:val="000000" w:themeColor="text1"/>
          <w:spacing w:val="3"/>
          <w:sz w:val="24"/>
          <w:szCs w:val="24"/>
        </w:rPr>
        <w:t xml:space="preserve">Il dollaro USA si è leggermente indebolito rispetto a un paniere di valute ponderato per gli scambi commerciali. In particolare, nei mercati sviluppati ha perso terreno rispetto alla sterlina (rimbalzata con il rovesciamento del mini-budget e la nomina di un nuovo primo ministro) e all'euro, nonché rispetto al peso messicano e al </w:t>
      </w:r>
      <w:proofErr w:type="spellStart"/>
      <w:r w:rsidRPr="00AD0218">
        <w:rPr>
          <w:rFonts w:ascii="Lardy Serif" w:hAnsi="Lardy Serif"/>
          <w:color w:val="000000" w:themeColor="text1"/>
          <w:spacing w:val="3"/>
          <w:sz w:val="24"/>
          <w:szCs w:val="24"/>
        </w:rPr>
        <w:t>real</w:t>
      </w:r>
      <w:proofErr w:type="spellEnd"/>
      <w:r w:rsidRPr="00AD0218">
        <w:rPr>
          <w:rFonts w:ascii="Lardy Serif" w:hAnsi="Lardy Serif"/>
          <w:color w:val="000000" w:themeColor="text1"/>
          <w:spacing w:val="3"/>
          <w:sz w:val="24"/>
          <w:szCs w:val="24"/>
        </w:rPr>
        <w:t xml:space="preserve"> brasiliano nei mercati emergenti.</w:t>
      </w:r>
    </w:p>
    <w:p w14:paraId="66AAFD37" w14:textId="2275D7E8" w:rsidR="0075281D" w:rsidRDefault="0075281D" w:rsidP="00CB7B47">
      <w:pPr>
        <w:ind w:right="-433"/>
        <w:jc w:val="both"/>
        <w:textAlignment w:val="baseline"/>
        <w:rPr>
          <w:rFonts w:ascii="Lardy Serif" w:hAnsi="Lardy Serif"/>
          <w:color w:val="000000" w:themeColor="text1"/>
          <w:spacing w:val="3"/>
          <w:sz w:val="24"/>
          <w:szCs w:val="24"/>
        </w:rPr>
      </w:pPr>
    </w:p>
    <w:p w14:paraId="1DE897C8" w14:textId="7F13857B" w:rsidR="00AD0218" w:rsidRDefault="00AD0218" w:rsidP="00CB7B47">
      <w:pPr>
        <w:ind w:right="-433"/>
        <w:jc w:val="both"/>
        <w:textAlignment w:val="baseline"/>
        <w:rPr>
          <w:rFonts w:ascii="Lardy Serif" w:hAnsi="Lardy Serif"/>
          <w:color w:val="000000" w:themeColor="text1"/>
          <w:spacing w:val="3"/>
          <w:sz w:val="24"/>
          <w:szCs w:val="24"/>
        </w:rPr>
      </w:pPr>
    </w:p>
    <w:p w14:paraId="2AF4B7DF" w14:textId="093EA6FA" w:rsidR="00AD0218" w:rsidRDefault="00AD0218" w:rsidP="00CB7B47">
      <w:pPr>
        <w:ind w:right="-433"/>
        <w:jc w:val="both"/>
        <w:textAlignment w:val="baseline"/>
        <w:rPr>
          <w:rFonts w:ascii="Lardy Serif" w:hAnsi="Lardy Serif"/>
          <w:color w:val="000000" w:themeColor="text1"/>
          <w:spacing w:val="3"/>
          <w:sz w:val="24"/>
          <w:szCs w:val="24"/>
        </w:rPr>
      </w:pPr>
    </w:p>
    <w:p w14:paraId="43988ACE" w14:textId="1409E5E4" w:rsidR="00AD0218" w:rsidRDefault="00AD0218" w:rsidP="00CB7B47">
      <w:pPr>
        <w:ind w:right="-433"/>
        <w:jc w:val="both"/>
        <w:textAlignment w:val="baseline"/>
        <w:rPr>
          <w:rFonts w:ascii="Lardy Serif" w:hAnsi="Lardy Serif"/>
          <w:color w:val="000000" w:themeColor="text1"/>
          <w:spacing w:val="3"/>
          <w:sz w:val="24"/>
          <w:szCs w:val="24"/>
        </w:rPr>
      </w:pPr>
    </w:p>
    <w:p w14:paraId="5AC51659" w14:textId="77777777" w:rsidR="001F5592" w:rsidRDefault="001F5592" w:rsidP="00CB7B47">
      <w:pPr>
        <w:ind w:right="-433"/>
        <w:jc w:val="both"/>
        <w:textAlignment w:val="baseline"/>
        <w:rPr>
          <w:rFonts w:ascii="Lardy Serif" w:hAnsi="Lardy Serif"/>
          <w:color w:val="000000" w:themeColor="text1"/>
          <w:spacing w:val="3"/>
          <w:sz w:val="24"/>
          <w:szCs w:val="24"/>
        </w:rPr>
      </w:pPr>
    </w:p>
    <w:p w14:paraId="1BFF478B" w14:textId="77777777" w:rsidR="00AD0218" w:rsidRPr="00166673" w:rsidRDefault="00AD0218" w:rsidP="00CB7B47">
      <w:pPr>
        <w:ind w:right="-433"/>
        <w:jc w:val="both"/>
        <w:textAlignment w:val="baseline"/>
        <w:rPr>
          <w:rFonts w:ascii="Lardy Serif" w:eastAsia="Times New Roman" w:hAnsi="Lardy Serif" w:cs="Times New Roman"/>
          <w:sz w:val="32"/>
          <w:szCs w:val="32"/>
          <w:lang w:eastAsia="en-GB"/>
        </w:rPr>
      </w:pPr>
    </w:p>
    <w:p w14:paraId="30F94E3D" w14:textId="5F0BE708" w:rsidR="0075281D" w:rsidRPr="00166673" w:rsidRDefault="0075281D" w:rsidP="0099063B">
      <w:pPr>
        <w:widowControl/>
        <w:autoSpaceDE/>
        <w:autoSpaceDN/>
        <w:ind w:left="-426" w:right="-433"/>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05</w:t>
      </w:r>
    </w:p>
    <w:p w14:paraId="673B527D" w14:textId="77777777" w:rsidR="0075281D" w:rsidRPr="00166673" w:rsidRDefault="0075281D" w:rsidP="0075281D">
      <w:pPr>
        <w:ind w:left="-426" w:right="-433"/>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In breve</w:t>
      </w:r>
    </w:p>
    <w:p w14:paraId="50CD2B03" w14:textId="23C02360" w:rsidR="00B6467A" w:rsidRPr="00166673" w:rsidRDefault="00AD0218" w:rsidP="00E83ECF">
      <w:pPr>
        <w:ind w:left="-426" w:right="-291"/>
        <w:jc w:val="center"/>
        <w:rPr>
          <w:rFonts w:ascii="Lardy Serif" w:hAnsi="Lardy Serif"/>
          <w:noProof/>
        </w:rPr>
      </w:pPr>
      <w:r>
        <w:rPr>
          <w:rFonts w:ascii="Lardy Serif" w:hAnsi="Lardy Serif"/>
          <w:noProof/>
        </w:rPr>
        <w:drawing>
          <wp:inline distT="0" distB="0" distL="0" distR="0" wp14:anchorId="17D89FE8" wp14:editId="0DE25D13">
            <wp:extent cx="5379720" cy="4279627"/>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454" cy="4288962"/>
                    </a:xfrm>
                    <a:prstGeom prst="rect">
                      <a:avLst/>
                    </a:prstGeom>
                    <a:noFill/>
                    <a:ln>
                      <a:noFill/>
                    </a:ln>
                  </pic:spPr>
                </pic:pic>
              </a:graphicData>
            </a:graphic>
          </wp:inline>
        </w:drawing>
      </w:r>
    </w:p>
    <w:p w14:paraId="542DB141" w14:textId="6B1E96B8" w:rsidR="00AD0218" w:rsidRPr="001F5592" w:rsidRDefault="00AD0218" w:rsidP="00AD0218">
      <w:pPr>
        <w:ind w:right="-291"/>
        <w:rPr>
          <w:rFonts w:ascii="Lardy Serif" w:hAnsi="Lardy Serif"/>
          <w:noProof/>
          <w:sz w:val="20"/>
          <w:szCs w:val="20"/>
        </w:rPr>
      </w:pPr>
    </w:p>
    <w:p w14:paraId="757449B9" w14:textId="64CE5279" w:rsidR="0023047A" w:rsidRPr="001F5592" w:rsidRDefault="008B7F6B" w:rsidP="00B6467A">
      <w:pPr>
        <w:ind w:left="-426" w:right="-291"/>
        <w:rPr>
          <w:rFonts w:ascii="Lardy Serif" w:hAnsi="Lardy Serif"/>
          <w:noProof/>
          <w:sz w:val="16"/>
          <w:szCs w:val="16"/>
        </w:rPr>
      </w:pPr>
      <w:r w:rsidRPr="001F5592">
        <w:rPr>
          <w:rFonts w:ascii="Lardy Serif" w:hAnsi="Lardy Serif"/>
          <w:spacing w:val="3"/>
          <w:sz w:val="16"/>
          <w:szCs w:val="16"/>
        </w:rPr>
        <w:t>Le informazioni, opinioni e stime contenute nel presente documento riflettono un giudizio espresso alla data originale di pubblicazione e sono soggette a rischi e incertezze che potrebbero far sì che i risultati reali differiscano in maniera sostanziale da quelli qui presentati.</w:t>
      </w:r>
    </w:p>
    <w:p w14:paraId="1C9FA608" w14:textId="77777777" w:rsidR="008B7F6B" w:rsidRPr="001F5592" w:rsidRDefault="008B7F6B" w:rsidP="00B77759">
      <w:pPr>
        <w:tabs>
          <w:tab w:val="left" w:pos="9498"/>
        </w:tabs>
        <w:ind w:left="-426" w:right="-291"/>
        <w:jc w:val="both"/>
        <w:rPr>
          <w:rFonts w:ascii="Lardy Serif" w:hAnsi="Lardy Serif"/>
          <w:i/>
          <w:iCs/>
          <w:sz w:val="10"/>
          <w:szCs w:val="10"/>
          <w:lang w:eastAsia="it-IT"/>
        </w:rPr>
      </w:pPr>
    </w:p>
    <w:p w14:paraId="4BE492E7" w14:textId="3E7FCEC5" w:rsidR="00947EE5" w:rsidRPr="001F5592" w:rsidRDefault="00FB74E3" w:rsidP="00947EE5">
      <w:pPr>
        <w:tabs>
          <w:tab w:val="left" w:pos="9498"/>
        </w:tabs>
        <w:ind w:left="-426" w:right="-291"/>
        <w:rPr>
          <w:rFonts w:ascii="Lardy Serif" w:hAnsi="Lardy Serif"/>
          <w:sz w:val="18"/>
          <w:szCs w:val="18"/>
        </w:rPr>
      </w:pPr>
      <w:r w:rsidRPr="001F5592">
        <w:rPr>
          <w:rFonts w:ascii="Lardy Serif" w:hAnsi="Lardy Serif"/>
          <w:i/>
          <w:iCs/>
          <w:sz w:val="18"/>
          <w:szCs w:val="18"/>
          <w:lang w:eastAsia="it-IT"/>
        </w:rPr>
        <w:t>Qualora decidiate di pubblicare questo contenuto online, si prega gentilmente di rimandare al sito internet di Pictet Asset Management:</w:t>
      </w:r>
      <w:hyperlink r:id="rId17" w:history="1">
        <w:r w:rsidR="00947EE5" w:rsidRPr="001F5592">
          <w:rPr>
            <w:rStyle w:val="Collegamentoipertestuale"/>
            <w:rFonts w:ascii="Lardy Serif" w:hAnsi="Lardy Serif"/>
            <w:sz w:val="18"/>
            <w:szCs w:val="18"/>
          </w:rPr>
          <w:t>https://am.pictet/it/italy/articoli/2022/analisi-dei-mercati-e-asset-allocation/11/barometro-novembre-2022</w:t>
        </w:r>
      </w:hyperlink>
      <w:r w:rsidR="00715650" w:rsidRPr="001F5592">
        <w:rPr>
          <w:rFonts w:ascii="Lardy Serif" w:hAnsi="Lardy Serif"/>
          <w:sz w:val="18"/>
          <w:szCs w:val="18"/>
        </w:rPr>
        <w:t xml:space="preserve"> </w:t>
      </w:r>
    </w:p>
    <w:p w14:paraId="28F58481" w14:textId="77777777" w:rsidR="001F5592" w:rsidRPr="001F5592" w:rsidRDefault="001F5592" w:rsidP="00B77759">
      <w:pPr>
        <w:tabs>
          <w:tab w:val="left" w:pos="9356"/>
        </w:tabs>
        <w:ind w:left="-426" w:right="-291"/>
        <w:jc w:val="both"/>
        <w:rPr>
          <w:rFonts w:ascii="Lardy Serif" w:hAnsi="Lardy Serif"/>
          <w:b/>
          <w:bCs/>
          <w:i/>
          <w:iCs/>
          <w:sz w:val="14"/>
          <w:szCs w:val="14"/>
        </w:rPr>
      </w:pPr>
    </w:p>
    <w:p w14:paraId="4703A722" w14:textId="0B54542D" w:rsidR="007A0A73" w:rsidRPr="00166673" w:rsidRDefault="007A0A73" w:rsidP="00B77759">
      <w:pPr>
        <w:tabs>
          <w:tab w:val="left" w:pos="9356"/>
        </w:tabs>
        <w:ind w:left="-426" w:right="-291"/>
        <w:jc w:val="both"/>
        <w:rPr>
          <w:rFonts w:ascii="Lardy Serif" w:hAnsi="Lardy Serif" w:cs="Calibri"/>
          <w:b/>
          <w:bCs/>
          <w:i/>
          <w:iCs/>
          <w:sz w:val="20"/>
          <w:szCs w:val="20"/>
        </w:rPr>
      </w:pPr>
      <w:r w:rsidRPr="00166673">
        <w:rPr>
          <w:rFonts w:ascii="Lardy Serif" w:hAnsi="Lardy Serif"/>
          <w:b/>
          <w:bCs/>
          <w:i/>
          <w:iCs/>
          <w:sz w:val="20"/>
          <w:szCs w:val="20"/>
        </w:rPr>
        <w:t>Il Gruppo Pictet</w:t>
      </w:r>
    </w:p>
    <w:p w14:paraId="4AB54FC1" w14:textId="77777777" w:rsidR="001F5592" w:rsidRDefault="004A14D8" w:rsidP="001F5592">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Fondato a Ginevra nel 1805, il Gruppo Pictet è uno dei principali gestori patrimoniali e del risparmio indipendenti in Europa. Con un patrimonio gestito e amministrato che ammonta a circa 6</w:t>
      </w:r>
      <w:r w:rsidR="00A66250" w:rsidRPr="00166673">
        <w:rPr>
          <w:rFonts w:ascii="Lardy Serif" w:hAnsi="Lardy Serif"/>
          <w:i/>
          <w:iCs/>
          <w:sz w:val="20"/>
          <w:szCs w:val="20"/>
          <w:lang w:val="it-CH"/>
        </w:rPr>
        <w:t>09</w:t>
      </w:r>
      <w:r w:rsidRPr="00166673">
        <w:rPr>
          <w:rFonts w:ascii="Lardy Serif" w:hAnsi="Lardy Serif"/>
          <w:i/>
          <w:iCs/>
          <w:sz w:val="20"/>
          <w:szCs w:val="20"/>
          <w:lang w:val="it-CH"/>
        </w:rPr>
        <w:t xml:space="preserve"> miliardi di euro al 3</w:t>
      </w:r>
      <w:r w:rsidR="00A66250" w:rsidRPr="00166673">
        <w:rPr>
          <w:rFonts w:ascii="Lardy Serif" w:hAnsi="Lardy Serif"/>
          <w:i/>
          <w:iCs/>
          <w:sz w:val="20"/>
          <w:szCs w:val="20"/>
          <w:lang w:val="it-CH"/>
        </w:rPr>
        <w:t>0</w:t>
      </w:r>
      <w:r w:rsidRPr="00166673">
        <w:rPr>
          <w:rFonts w:ascii="Lardy Serif" w:hAnsi="Lardy Serif"/>
          <w:i/>
          <w:iCs/>
          <w:sz w:val="20"/>
          <w:szCs w:val="20"/>
          <w:lang w:val="it-CH"/>
        </w:rPr>
        <w:t xml:space="preserve"> </w:t>
      </w:r>
      <w:r w:rsidR="00A66250" w:rsidRPr="00166673">
        <w:rPr>
          <w:rFonts w:ascii="Lardy Serif" w:hAnsi="Lardy Serif"/>
          <w:i/>
          <w:iCs/>
          <w:sz w:val="20"/>
          <w:szCs w:val="20"/>
          <w:lang w:val="it-CH"/>
        </w:rPr>
        <w:t>giugno</w:t>
      </w:r>
      <w:r w:rsidRPr="00166673">
        <w:rPr>
          <w:rFonts w:ascii="Lardy Serif" w:hAnsi="Lardy Serif"/>
          <w:i/>
          <w:iCs/>
          <w:sz w:val="20"/>
          <w:szCs w:val="20"/>
          <w:lang w:val="it-CH"/>
        </w:rPr>
        <w:t xml:space="preserve"> 2022, il Gruppo è controllato e gestito da otto soci e mantiene gli stessi principi di titolarità e successione in essere fin dalla fondazione. Il Gruppo Pictet, con oltre 5.000 dipendenti, ha il suo quartier generale a Ginevra e altre sedi nei seguenti centri finanziari: Amsterdam, Barcellona, Basilea, Bruxelles, Dubai, Francoforte, Hong Kong, Londra, Losanna, Lussemburgo, Madrid, Milano, Montreal, Monaco di Baviera, Nassau, New York, Osaka, Parigi, Principato di Monaco, Roma, Shanghai, Singapore, Stoccarda, Taipei, Tel Aviv, Tokyo, Torino, Verona e Zurigo.  Pictet Asset Management (“Pictet AM”) comprende tutte le controllate e le divisioni del Gruppo Pictet che svolgono attività di asset management e gestione fondi istituzionali. Fra i principali clienti si annoverano alcuni dei maggiori fondi pensione, fondi sovrani e istituti finanziari a livello mondiale.</w:t>
      </w:r>
    </w:p>
    <w:p w14:paraId="7224F869" w14:textId="21476333" w:rsidR="007D0F60" w:rsidRPr="00166673" w:rsidRDefault="007A0A73" w:rsidP="001F5592">
      <w:pPr>
        <w:tabs>
          <w:tab w:val="left" w:pos="9356"/>
        </w:tabs>
        <w:ind w:left="-426" w:right="-291"/>
        <w:jc w:val="both"/>
        <w:rPr>
          <w:rFonts w:ascii="Lardy Serif" w:hAnsi="Lardy Serif"/>
          <w:i/>
          <w:iCs/>
          <w:sz w:val="20"/>
          <w:szCs w:val="20"/>
          <w:lang w:val="it-CH"/>
        </w:rPr>
      </w:pPr>
      <w:r w:rsidRPr="00166673">
        <w:rPr>
          <w:rFonts w:ascii="Lardy Serif" w:hAnsi="Lardy Serif"/>
          <w:i/>
          <w:iCs/>
          <w:sz w:val="20"/>
          <w:szCs w:val="20"/>
          <w:lang w:val="it-CH"/>
        </w:rPr>
        <w:tab/>
      </w:r>
    </w:p>
    <w:p w14:paraId="28C82092" w14:textId="77777777" w:rsidR="007D0F60" w:rsidRPr="001F5592" w:rsidRDefault="007D0F60" w:rsidP="00B77759">
      <w:pPr>
        <w:tabs>
          <w:tab w:val="left" w:pos="9356"/>
        </w:tabs>
        <w:ind w:left="-426" w:right="-291"/>
        <w:jc w:val="both"/>
        <w:rPr>
          <w:rFonts w:ascii="Lardy Serif" w:hAnsi="Lardy Serif"/>
          <w:b/>
          <w:bCs/>
          <w:sz w:val="18"/>
          <w:szCs w:val="18"/>
        </w:rPr>
      </w:pPr>
      <w:r w:rsidRPr="001F5592">
        <w:rPr>
          <w:rFonts w:ascii="Lardy Serif" w:hAnsi="Lardy Serif"/>
          <w:b/>
          <w:bCs/>
          <w:sz w:val="18"/>
          <w:szCs w:val="18"/>
        </w:rPr>
        <w:t>Contatto Stampa:</w:t>
      </w:r>
    </w:p>
    <w:p w14:paraId="20963724" w14:textId="77777777" w:rsidR="007D0F60" w:rsidRPr="001F5592" w:rsidRDefault="007D0F60" w:rsidP="00B77759">
      <w:pPr>
        <w:tabs>
          <w:tab w:val="left" w:pos="9356"/>
        </w:tabs>
        <w:ind w:left="-426" w:right="-291"/>
        <w:jc w:val="both"/>
        <w:rPr>
          <w:rFonts w:ascii="Lardy Serif" w:hAnsi="Lardy Serif"/>
          <w:sz w:val="18"/>
          <w:szCs w:val="18"/>
        </w:rPr>
      </w:pPr>
      <w:r w:rsidRPr="001F5592">
        <w:rPr>
          <w:rFonts w:ascii="Lardy Serif" w:hAnsi="Lardy Serif"/>
          <w:b/>
          <w:bCs/>
          <w:sz w:val="18"/>
          <w:szCs w:val="18"/>
        </w:rPr>
        <w:t>BC Communication</w:t>
      </w:r>
    </w:p>
    <w:p w14:paraId="3F88EC82" w14:textId="19545404" w:rsidR="0029762A" w:rsidRPr="001F5592" w:rsidRDefault="00432F15" w:rsidP="00B77759">
      <w:pPr>
        <w:tabs>
          <w:tab w:val="left" w:pos="9356"/>
        </w:tabs>
        <w:ind w:left="-426" w:right="-291"/>
        <w:jc w:val="both"/>
        <w:rPr>
          <w:rFonts w:ascii="Lardy Serif" w:hAnsi="Lardy Serif"/>
          <w:sz w:val="18"/>
          <w:szCs w:val="18"/>
        </w:rPr>
      </w:pPr>
      <w:r w:rsidRPr="001F5592">
        <w:rPr>
          <w:rFonts w:ascii="Lardy Serif" w:hAnsi="Lardy Serif"/>
          <w:sz w:val="18"/>
          <w:szCs w:val="18"/>
        </w:rPr>
        <w:t>Federica Guerrini | Tel: +39 340 750 0862</w:t>
      </w:r>
      <w:r w:rsidR="00DB24C5" w:rsidRPr="001F5592">
        <w:rPr>
          <w:rFonts w:ascii="Lardy Serif" w:hAnsi="Lardy Serif"/>
          <w:sz w:val="18"/>
          <w:szCs w:val="18"/>
        </w:rPr>
        <w:t xml:space="preserve"> | </w:t>
      </w:r>
      <w:hyperlink r:id="rId18" w:history="1">
        <w:r w:rsidR="00DB24C5" w:rsidRPr="001F5592">
          <w:rPr>
            <w:rStyle w:val="Collegamentoipertestuale"/>
            <w:rFonts w:ascii="Lardy Serif" w:hAnsi="Lardy Serif"/>
            <w:color w:val="auto"/>
            <w:sz w:val="18"/>
            <w:szCs w:val="18"/>
          </w:rPr>
          <w:t>federica.guerrini@bc-communication.it</w:t>
        </w:r>
      </w:hyperlink>
      <w:r w:rsidR="00DB24C5" w:rsidRPr="001F5592">
        <w:rPr>
          <w:rFonts w:ascii="Lardy Serif" w:hAnsi="Lardy Serif"/>
          <w:sz w:val="18"/>
          <w:szCs w:val="18"/>
        </w:rPr>
        <w:t xml:space="preserve"> </w:t>
      </w:r>
    </w:p>
    <w:p w14:paraId="5D0F97D7" w14:textId="2C457968" w:rsidR="00AD5DF0" w:rsidRPr="001F5592" w:rsidRDefault="00E83ECF" w:rsidP="00532F92">
      <w:pPr>
        <w:tabs>
          <w:tab w:val="left" w:pos="9356"/>
        </w:tabs>
        <w:ind w:left="-426" w:right="-291"/>
        <w:jc w:val="both"/>
        <w:rPr>
          <w:rFonts w:ascii="Lardy Serif" w:hAnsi="Lardy Serif" w:cs="Times New Roman"/>
          <w:sz w:val="18"/>
          <w:szCs w:val="18"/>
        </w:rPr>
      </w:pPr>
      <w:r w:rsidRPr="001F5592">
        <w:rPr>
          <w:rStyle w:val="Collegamentoipertestuale"/>
          <w:rFonts w:ascii="Lardy Serif" w:hAnsi="Lardy Serif"/>
          <w:color w:val="auto"/>
          <w:sz w:val="18"/>
          <w:szCs w:val="18"/>
          <w:u w:val="none"/>
        </w:rPr>
        <w:t>Giovanni Prati</w:t>
      </w:r>
      <w:r w:rsidR="0029762A" w:rsidRPr="001F5592">
        <w:rPr>
          <w:rStyle w:val="Collegamentoipertestuale"/>
          <w:rFonts w:ascii="Lardy Serif" w:hAnsi="Lardy Serif"/>
          <w:color w:val="auto"/>
          <w:sz w:val="18"/>
          <w:szCs w:val="18"/>
          <w:u w:val="none"/>
        </w:rPr>
        <w:t xml:space="preserve"> | Tel: </w:t>
      </w:r>
      <w:r w:rsidR="00F52B5D" w:rsidRPr="001F5592">
        <w:rPr>
          <w:rStyle w:val="Collegamentoipertestuale"/>
          <w:rFonts w:ascii="Lardy Serif" w:hAnsi="Lardy Serif"/>
          <w:color w:val="auto"/>
          <w:sz w:val="18"/>
          <w:szCs w:val="18"/>
          <w:u w:val="none"/>
        </w:rPr>
        <w:t>+39 3</w:t>
      </w:r>
      <w:r w:rsidRPr="001F5592">
        <w:rPr>
          <w:rStyle w:val="Collegamentoipertestuale"/>
          <w:rFonts w:ascii="Lardy Serif" w:hAnsi="Lardy Serif"/>
          <w:color w:val="auto"/>
          <w:sz w:val="18"/>
          <w:szCs w:val="18"/>
          <w:u w:val="none"/>
        </w:rPr>
        <w:t>51</w:t>
      </w:r>
      <w:r w:rsidR="00F52B5D" w:rsidRPr="001F5592">
        <w:rPr>
          <w:rStyle w:val="Collegamentoipertestuale"/>
          <w:rFonts w:ascii="Lardy Serif" w:hAnsi="Lardy Serif"/>
          <w:color w:val="auto"/>
          <w:sz w:val="18"/>
          <w:szCs w:val="18"/>
          <w:u w:val="none"/>
        </w:rPr>
        <w:t xml:space="preserve"> </w:t>
      </w:r>
      <w:r w:rsidRPr="001F5592">
        <w:rPr>
          <w:rStyle w:val="Collegamentoipertestuale"/>
          <w:rFonts w:ascii="Lardy Serif" w:hAnsi="Lardy Serif"/>
          <w:color w:val="auto"/>
          <w:sz w:val="18"/>
          <w:szCs w:val="18"/>
          <w:u w:val="none"/>
        </w:rPr>
        <w:t xml:space="preserve">529 </w:t>
      </w:r>
      <w:r w:rsidR="0029762A" w:rsidRPr="001F5592">
        <w:rPr>
          <w:rStyle w:val="Collegamentoipertestuale"/>
          <w:rFonts w:ascii="Lardy Serif" w:hAnsi="Lardy Serif"/>
          <w:color w:val="auto"/>
          <w:sz w:val="18"/>
          <w:szCs w:val="18"/>
          <w:u w:val="none"/>
        </w:rPr>
        <w:t xml:space="preserve">| </w:t>
      </w:r>
      <w:r w:rsidRPr="001F5592">
        <w:rPr>
          <w:rStyle w:val="Collegamentoipertestuale"/>
          <w:rFonts w:ascii="Lardy Serif" w:hAnsi="Lardy Serif"/>
          <w:color w:val="auto"/>
          <w:sz w:val="18"/>
          <w:szCs w:val="18"/>
        </w:rPr>
        <w:t>giovanni.prati</w:t>
      </w:r>
      <w:r w:rsidR="0029762A" w:rsidRPr="001F5592">
        <w:rPr>
          <w:rStyle w:val="Collegamentoipertestuale"/>
          <w:rFonts w:ascii="Lardy Serif" w:hAnsi="Lardy Serif"/>
          <w:color w:val="auto"/>
          <w:sz w:val="18"/>
          <w:szCs w:val="18"/>
        </w:rPr>
        <w:t>@bc-communication.it</w:t>
      </w:r>
    </w:p>
    <w:sectPr w:rsidR="00AD5DF0" w:rsidRPr="001F5592" w:rsidSect="0099063B">
      <w:headerReference w:type="even" r:id="rId19"/>
      <w:headerReference w:type="default" r:id="rId20"/>
      <w:footerReference w:type="even" r:id="rId21"/>
      <w:footerReference w:type="default" r:id="rId22"/>
      <w:pgSz w:w="11900" w:h="16840"/>
      <w:pgMar w:top="1417" w:right="1134" w:bottom="1134" w:left="1134" w:header="283"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34BA0" w14:textId="77777777" w:rsidR="004D6EB6" w:rsidRDefault="004D6EB6" w:rsidP="00F01DB2">
      <w:r>
        <w:separator/>
      </w:r>
    </w:p>
    <w:p w14:paraId="16B90BEC" w14:textId="77777777" w:rsidR="004D6EB6" w:rsidRDefault="004D6EB6"/>
  </w:endnote>
  <w:endnote w:type="continuationSeparator" w:id="0">
    <w:p w14:paraId="4B92EA16" w14:textId="77777777" w:rsidR="004D6EB6" w:rsidRDefault="004D6EB6" w:rsidP="00F01DB2">
      <w:r>
        <w:continuationSeparator/>
      </w:r>
    </w:p>
    <w:p w14:paraId="5E2B1F5D" w14:textId="77777777" w:rsidR="004D6EB6" w:rsidRDefault="004D6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rdy Serif">
    <w:panose1 w:val="02020502070400000000"/>
    <w:charset w:val="00"/>
    <w:family w:val="roman"/>
    <w:notTrueType/>
    <w:pitch w:val="variable"/>
    <w:sig w:usb0="00000007" w:usb1="00000001" w:usb2="00000000" w:usb3="00000000" w:csb0="00000093" w:csb1="00000000"/>
  </w:font>
  <w:font w:name="lexiconRomanA">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ABB6" w14:textId="77777777" w:rsidR="0099063B" w:rsidRDefault="0099063B">
    <w:pPr>
      <w:pStyle w:val="Pidipagina"/>
    </w:pPr>
  </w:p>
  <w:p w14:paraId="47D0CE75" w14:textId="77777777" w:rsidR="00F660EF" w:rsidRDefault="00F660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99956"/>
      <w:docPartObj>
        <w:docPartGallery w:val="Page Numbers (Bottom of Page)"/>
        <w:docPartUnique/>
      </w:docPartObj>
    </w:sdtPr>
    <w:sdtContent>
      <w:p w14:paraId="4961DFBF" w14:textId="60331EC7" w:rsidR="002E53C9" w:rsidRDefault="002E53C9">
        <w:pPr>
          <w:pStyle w:val="Pidipagina"/>
          <w:jc w:val="right"/>
        </w:pPr>
        <w:r>
          <w:fldChar w:fldCharType="begin"/>
        </w:r>
        <w:r>
          <w:instrText>PAGE   \* MERGEFORMAT</w:instrText>
        </w:r>
        <w:r>
          <w:fldChar w:fldCharType="separate"/>
        </w:r>
        <w:r>
          <w:t>2</w:t>
        </w:r>
        <w:r>
          <w:fldChar w:fldCharType="end"/>
        </w:r>
      </w:p>
    </w:sdtContent>
  </w:sdt>
  <w:p w14:paraId="04B8CA95" w14:textId="77777777" w:rsidR="002E53C9" w:rsidRDefault="002E53C9">
    <w:pPr>
      <w:pStyle w:val="Pidipagina"/>
    </w:pPr>
  </w:p>
  <w:p w14:paraId="512DDA59" w14:textId="77777777" w:rsidR="00F660EF" w:rsidRDefault="00F660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8C6AF" w14:textId="77777777" w:rsidR="004D6EB6" w:rsidRDefault="004D6EB6" w:rsidP="00F01DB2">
      <w:r>
        <w:separator/>
      </w:r>
    </w:p>
    <w:p w14:paraId="342AD98D" w14:textId="77777777" w:rsidR="004D6EB6" w:rsidRDefault="004D6EB6"/>
  </w:footnote>
  <w:footnote w:type="continuationSeparator" w:id="0">
    <w:p w14:paraId="0165F446" w14:textId="77777777" w:rsidR="004D6EB6" w:rsidRDefault="004D6EB6" w:rsidP="00F01DB2">
      <w:r>
        <w:continuationSeparator/>
      </w:r>
    </w:p>
    <w:p w14:paraId="3F58DF19" w14:textId="77777777" w:rsidR="004D6EB6" w:rsidRDefault="004D6EB6"/>
  </w:footnote>
  <w:footnote w:id="1">
    <w:p w14:paraId="17DE26CF" w14:textId="6E6B4737" w:rsidR="00E742A8" w:rsidRPr="00E742A8" w:rsidRDefault="00E742A8">
      <w:pPr>
        <w:pStyle w:val="Testonotaapidipagina"/>
        <w:rPr>
          <w:rFonts w:ascii="Lardy Serif" w:hAnsi="Lardy Serif"/>
          <w:sz w:val="18"/>
          <w:szCs w:val="18"/>
          <w:lang w:val="en-US"/>
        </w:rPr>
      </w:pPr>
      <w:r w:rsidRPr="00E742A8">
        <w:rPr>
          <w:rStyle w:val="Rimandonotaapidipagina"/>
          <w:rFonts w:ascii="Lardy Serif" w:hAnsi="Lardy Serif"/>
          <w:sz w:val="18"/>
          <w:szCs w:val="18"/>
        </w:rPr>
        <w:footnoteRef/>
      </w:r>
      <w:r w:rsidRPr="00E742A8">
        <w:rPr>
          <w:rFonts w:ascii="Lardy Serif" w:hAnsi="Lardy Serif"/>
          <w:sz w:val="18"/>
          <w:szCs w:val="18"/>
          <w:lang w:val="en-US"/>
        </w:rPr>
        <w:t xml:space="preserve"> </w:t>
      </w:r>
      <w:proofErr w:type="spellStart"/>
      <w:r w:rsidRPr="00E742A8">
        <w:rPr>
          <w:rFonts w:ascii="Lardy Serif" w:hAnsi="Lardy Serif"/>
          <w:sz w:val="18"/>
          <w:szCs w:val="18"/>
          <w:lang w:val="en-US"/>
        </w:rPr>
        <w:t>Indice</w:t>
      </w:r>
      <w:proofErr w:type="spellEnd"/>
      <w:r w:rsidRPr="00E742A8">
        <w:rPr>
          <w:rFonts w:ascii="Lardy Serif" w:hAnsi="Lardy Serif"/>
          <w:sz w:val="18"/>
          <w:szCs w:val="18"/>
          <w:lang w:val="en-US"/>
        </w:rPr>
        <w:t xml:space="preserve"> MSCI All Country World 16/11/2021 - 27/10/2022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5C46" w14:textId="77777777" w:rsidR="0099063B" w:rsidRDefault="0099063B">
    <w:pPr>
      <w:pStyle w:val="Intestazione"/>
    </w:pPr>
  </w:p>
  <w:p w14:paraId="5FC038EE" w14:textId="77777777" w:rsidR="00F660EF" w:rsidRDefault="00F660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5E3B" w14:textId="483175FE" w:rsidR="005C7143" w:rsidRDefault="0099063B">
    <w:pPr>
      <w:pStyle w:val="Intestazione"/>
    </w:pPr>
    <w:r>
      <w:ptab w:relativeTo="margin" w:alignment="left" w:leader="none"/>
    </w:r>
    <w:r w:rsidRPr="000831A7">
      <w:rPr>
        <w:rFonts w:ascii="Palatino Linotype" w:hAnsi="Palatino Linotype"/>
        <w:b/>
        <w:bCs/>
        <w:noProof/>
        <w:sz w:val="24"/>
        <w:szCs w:val="24"/>
      </w:rPr>
      <w:drawing>
        <wp:inline distT="0" distB="0" distL="0" distR="0" wp14:anchorId="1C108C8F" wp14:editId="04A89B72">
          <wp:extent cx="1524153" cy="4114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8700" cy="415407"/>
                  </a:xfrm>
                  <a:prstGeom prst="rect">
                    <a:avLst/>
                  </a:prstGeom>
                  <a:noFill/>
                  <a:ln>
                    <a:noFill/>
                  </a:ln>
                </pic:spPr>
              </pic:pic>
            </a:graphicData>
          </a:graphic>
        </wp:inline>
      </w:drawing>
    </w:r>
  </w:p>
  <w:p w14:paraId="6EF4F3DC" w14:textId="77777777" w:rsidR="00F660EF" w:rsidRDefault="00F660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E05E5"/>
    <w:multiLevelType w:val="hybridMultilevel"/>
    <w:tmpl w:val="9440DC94"/>
    <w:lvl w:ilvl="0" w:tplc="A820530E">
      <w:start w:val="1"/>
      <w:numFmt w:val="decimal"/>
      <w:lvlText w:val="[%1]"/>
      <w:lvlJc w:val="left"/>
      <w:pPr>
        <w:ind w:left="791" w:hanging="360"/>
      </w:pPr>
      <w:rPr>
        <w:rFonts w:ascii="Microsoft Sans Serif" w:eastAsia="Microsoft Sans Serif" w:hAnsi="Microsoft Sans Serif" w:cs="Microsoft Sans Serif" w:hint="default"/>
        <w:color w:val="7E7E7E"/>
        <w:spacing w:val="0"/>
        <w:w w:val="100"/>
        <w:sz w:val="24"/>
        <w:szCs w:val="24"/>
        <w:lang w:val="it-IT" w:eastAsia="en-US" w:bidi="ar-SA"/>
      </w:rPr>
    </w:lvl>
    <w:lvl w:ilvl="1" w:tplc="B1302ECA">
      <w:numFmt w:val="bullet"/>
      <w:lvlText w:val="•"/>
      <w:lvlJc w:val="left"/>
      <w:pPr>
        <w:ind w:left="1717" w:hanging="360"/>
      </w:pPr>
      <w:rPr>
        <w:rFonts w:hint="default"/>
        <w:lang w:val="it-IT" w:eastAsia="en-US" w:bidi="ar-SA"/>
      </w:rPr>
    </w:lvl>
    <w:lvl w:ilvl="2" w:tplc="4648BC86">
      <w:numFmt w:val="bullet"/>
      <w:lvlText w:val="•"/>
      <w:lvlJc w:val="left"/>
      <w:pPr>
        <w:ind w:left="2635" w:hanging="360"/>
      </w:pPr>
      <w:rPr>
        <w:rFonts w:hint="default"/>
        <w:lang w:val="it-IT" w:eastAsia="en-US" w:bidi="ar-SA"/>
      </w:rPr>
    </w:lvl>
    <w:lvl w:ilvl="3" w:tplc="ED489784">
      <w:numFmt w:val="bullet"/>
      <w:lvlText w:val="•"/>
      <w:lvlJc w:val="left"/>
      <w:pPr>
        <w:ind w:left="3553" w:hanging="360"/>
      </w:pPr>
      <w:rPr>
        <w:rFonts w:hint="default"/>
        <w:lang w:val="it-IT" w:eastAsia="en-US" w:bidi="ar-SA"/>
      </w:rPr>
    </w:lvl>
    <w:lvl w:ilvl="4" w:tplc="336294A8">
      <w:numFmt w:val="bullet"/>
      <w:lvlText w:val="•"/>
      <w:lvlJc w:val="left"/>
      <w:pPr>
        <w:ind w:left="4471" w:hanging="360"/>
      </w:pPr>
      <w:rPr>
        <w:rFonts w:hint="default"/>
        <w:lang w:val="it-IT" w:eastAsia="en-US" w:bidi="ar-SA"/>
      </w:rPr>
    </w:lvl>
    <w:lvl w:ilvl="5" w:tplc="7452F17A">
      <w:numFmt w:val="bullet"/>
      <w:lvlText w:val="•"/>
      <w:lvlJc w:val="left"/>
      <w:pPr>
        <w:ind w:left="5389" w:hanging="360"/>
      </w:pPr>
      <w:rPr>
        <w:rFonts w:hint="default"/>
        <w:lang w:val="it-IT" w:eastAsia="en-US" w:bidi="ar-SA"/>
      </w:rPr>
    </w:lvl>
    <w:lvl w:ilvl="6" w:tplc="5ABAF542">
      <w:numFmt w:val="bullet"/>
      <w:lvlText w:val="•"/>
      <w:lvlJc w:val="left"/>
      <w:pPr>
        <w:ind w:left="6307" w:hanging="360"/>
      </w:pPr>
      <w:rPr>
        <w:rFonts w:hint="default"/>
        <w:lang w:val="it-IT" w:eastAsia="en-US" w:bidi="ar-SA"/>
      </w:rPr>
    </w:lvl>
    <w:lvl w:ilvl="7" w:tplc="A2087470">
      <w:numFmt w:val="bullet"/>
      <w:lvlText w:val="•"/>
      <w:lvlJc w:val="left"/>
      <w:pPr>
        <w:ind w:left="7225" w:hanging="360"/>
      </w:pPr>
      <w:rPr>
        <w:rFonts w:hint="default"/>
        <w:lang w:val="it-IT" w:eastAsia="en-US" w:bidi="ar-SA"/>
      </w:rPr>
    </w:lvl>
    <w:lvl w:ilvl="8" w:tplc="4BAA077C">
      <w:numFmt w:val="bullet"/>
      <w:lvlText w:val="•"/>
      <w:lvlJc w:val="left"/>
      <w:pPr>
        <w:ind w:left="8143" w:hanging="360"/>
      </w:pPr>
      <w:rPr>
        <w:rFonts w:hint="default"/>
        <w:lang w:val="it-IT" w:eastAsia="en-US" w:bidi="ar-SA"/>
      </w:rPr>
    </w:lvl>
  </w:abstractNum>
  <w:num w:numId="1" w16cid:durableId="113648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F0"/>
    <w:rsid w:val="00006B80"/>
    <w:rsid w:val="00010A9F"/>
    <w:rsid w:val="000200E3"/>
    <w:rsid w:val="000302AF"/>
    <w:rsid w:val="0004449F"/>
    <w:rsid w:val="00085FC5"/>
    <w:rsid w:val="000933E1"/>
    <w:rsid w:val="00094431"/>
    <w:rsid w:val="000A2B20"/>
    <w:rsid w:val="0010197C"/>
    <w:rsid w:val="001125FE"/>
    <w:rsid w:val="00134A5A"/>
    <w:rsid w:val="00137FD5"/>
    <w:rsid w:val="00144DB3"/>
    <w:rsid w:val="00154018"/>
    <w:rsid w:val="0015572B"/>
    <w:rsid w:val="00166673"/>
    <w:rsid w:val="001A721E"/>
    <w:rsid w:val="001C4E6F"/>
    <w:rsid w:val="001E0BF6"/>
    <w:rsid w:val="001F5592"/>
    <w:rsid w:val="0023047A"/>
    <w:rsid w:val="00231582"/>
    <w:rsid w:val="00233481"/>
    <w:rsid w:val="00247E54"/>
    <w:rsid w:val="002523B5"/>
    <w:rsid w:val="002525D0"/>
    <w:rsid w:val="002826B9"/>
    <w:rsid w:val="002847BB"/>
    <w:rsid w:val="00284D1A"/>
    <w:rsid w:val="002854F1"/>
    <w:rsid w:val="0029762A"/>
    <w:rsid w:val="002A19F5"/>
    <w:rsid w:val="002A6E99"/>
    <w:rsid w:val="002B0703"/>
    <w:rsid w:val="002B73A5"/>
    <w:rsid w:val="002C05D8"/>
    <w:rsid w:val="002C3BBA"/>
    <w:rsid w:val="002E1240"/>
    <w:rsid w:val="002E53C9"/>
    <w:rsid w:val="002F2B95"/>
    <w:rsid w:val="00316683"/>
    <w:rsid w:val="0037748C"/>
    <w:rsid w:val="003A3295"/>
    <w:rsid w:val="003B3CFC"/>
    <w:rsid w:val="004230C6"/>
    <w:rsid w:val="00432F15"/>
    <w:rsid w:val="00441498"/>
    <w:rsid w:val="00443D88"/>
    <w:rsid w:val="00456493"/>
    <w:rsid w:val="004846E9"/>
    <w:rsid w:val="004849BF"/>
    <w:rsid w:val="00486B6B"/>
    <w:rsid w:val="00487DBB"/>
    <w:rsid w:val="004A14D8"/>
    <w:rsid w:val="004C68DD"/>
    <w:rsid w:val="004D6EB6"/>
    <w:rsid w:val="004E465B"/>
    <w:rsid w:val="004F58E8"/>
    <w:rsid w:val="00507E75"/>
    <w:rsid w:val="00523B00"/>
    <w:rsid w:val="00527CE2"/>
    <w:rsid w:val="00532F92"/>
    <w:rsid w:val="005557EC"/>
    <w:rsid w:val="005946BF"/>
    <w:rsid w:val="005B379E"/>
    <w:rsid w:val="005C7143"/>
    <w:rsid w:val="005E3F08"/>
    <w:rsid w:val="005F04DC"/>
    <w:rsid w:val="00641A6C"/>
    <w:rsid w:val="00641AD3"/>
    <w:rsid w:val="0064282E"/>
    <w:rsid w:val="00665FF6"/>
    <w:rsid w:val="00672F7B"/>
    <w:rsid w:val="00680FD9"/>
    <w:rsid w:val="00693602"/>
    <w:rsid w:val="00696777"/>
    <w:rsid w:val="006D34A3"/>
    <w:rsid w:val="006D5D69"/>
    <w:rsid w:val="006D7F49"/>
    <w:rsid w:val="006E10A8"/>
    <w:rsid w:val="006F3690"/>
    <w:rsid w:val="00711116"/>
    <w:rsid w:val="00715650"/>
    <w:rsid w:val="00725AC2"/>
    <w:rsid w:val="00743410"/>
    <w:rsid w:val="0075281D"/>
    <w:rsid w:val="0075513D"/>
    <w:rsid w:val="00756B5C"/>
    <w:rsid w:val="00765287"/>
    <w:rsid w:val="007A0A73"/>
    <w:rsid w:val="007B0007"/>
    <w:rsid w:val="007B104A"/>
    <w:rsid w:val="007B2A29"/>
    <w:rsid w:val="007C7C01"/>
    <w:rsid w:val="007D0F60"/>
    <w:rsid w:val="007E7CD3"/>
    <w:rsid w:val="00803FC6"/>
    <w:rsid w:val="00836834"/>
    <w:rsid w:val="00837166"/>
    <w:rsid w:val="00844180"/>
    <w:rsid w:val="008A6160"/>
    <w:rsid w:val="008B7F6B"/>
    <w:rsid w:val="008E50D7"/>
    <w:rsid w:val="008E53B3"/>
    <w:rsid w:val="008E594C"/>
    <w:rsid w:val="008E75D4"/>
    <w:rsid w:val="008F26DB"/>
    <w:rsid w:val="00912F1D"/>
    <w:rsid w:val="00913513"/>
    <w:rsid w:val="00944DEA"/>
    <w:rsid w:val="00947EE5"/>
    <w:rsid w:val="0095606D"/>
    <w:rsid w:val="0099063B"/>
    <w:rsid w:val="009918A7"/>
    <w:rsid w:val="00995FA2"/>
    <w:rsid w:val="009A70DC"/>
    <w:rsid w:val="009B2916"/>
    <w:rsid w:val="009B32A8"/>
    <w:rsid w:val="009D0C03"/>
    <w:rsid w:val="009D3D94"/>
    <w:rsid w:val="009D7FF8"/>
    <w:rsid w:val="009F0A04"/>
    <w:rsid w:val="00A57D94"/>
    <w:rsid w:val="00A66250"/>
    <w:rsid w:val="00A81780"/>
    <w:rsid w:val="00A828FB"/>
    <w:rsid w:val="00A87EED"/>
    <w:rsid w:val="00A92F51"/>
    <w:rsid w:val="00AD0218"/>
    <w:rsid w:val="00AD5DF0"/>
    <w:rsid w:val="00AE4C49"/>
    <w:rsid w:val="00B00DC5"/>
    <w:rsid w:val="00B15A2B"/>
    <w:rsid w:val="00B25622"/>
    <w:rsid w:val="00B353AD"/>
    <w:rsid w:val="00B57DC7"/>
    <w:rsid w:val="00B6467A"/>
    <w:rsid w:val="00B77759"/>
    <w:rsid w:val="00BC7076"/>
    <w:rsid w:val="00BF6F25"/>
    <w:rsid w:val="00C17CE0"/>
    <w:rsid w:val="00C21983"/>
    <w:rsid w:val="00C27296"/>
    <w:rsid w:val="00C5796B"/>
    <w:rsid w:val="00CB7B47"/>
    <w:rsid w:val="00CC372E"/>
    <w:rsid w:val="00CC3782"/>
    <w:rsid w:val="00CE5572"/>
    <w:rsid w:val="00CE7B70"/>
    <w:rsid w:val="00CF26ED"/>
    <w:rsid w:val="00D0073D"/>
    <w:rsid w:val="00D03661"/>
    <w:rsid w:val="00D1280D"/>
    <w:rsid w:val="00D1343C"/>
    <w:rsid w:val="00D3325B"/>
    <w:rsid w:val="00D354B5"/>
    <w:rsid w:val="00D80566"/>
    <w:rsid w:val="00D9110E"/>
    <w:rsid w:val="00DA7D16"/>
    <w:rsid w:val="00DB24C5"/>
    <w:rsid w:val="00DF36F9"/>
    <w:rsid w:val="00E05F0F"/>
    <w:rsid w:val="00E17FCB"/>
    <w:rsid w:val="00E22760"/>
    <w:rsid w:val="00E3331F"/>
    <w:rsid w:val="00E66F31"/>
    <w:rsid w:val="00E742A8"/>
    <w:rsid w:val="00E748E2"/>
    <w:rsid w:val="00E82A83"/>
    <w:rsid w:val="00E83ECF"/>
    <w:rsid w:val="00EA680D"/>
    <w:rsid w:val="00EE06BF"/>
    <w:rsid w:val="00EF213A"/>
    <w:rsid w:val="00F01DB2"/>
    <w:rsid w:val="00F0366D"/>
    <w:rsid w:val="00F144C4"/>
    <w:rsid w:val="00F1772B"/>
    <w:rsid w:val="00F40259"/>
    <w:rsid w:val="00F41EFE"/>
    <w:rsid w:val="00F52B5D"/>
    <w:rsid w:val="00F57715"/>
    <w:rsid w:val="00F660EF"/>
    <w:rsid w:val="00F664BF"/>
    <w:rsid w:val="00F75404"/>
    <w:rsid w:val="00F760BC"/>
    <w:rsid w:val="00F819AF"/>
    <w:rsid w:val="00FA2EFF"/>
    <w:rsid w:val="00FB74E3"/>
    <w:rsid w:val="00FB7CC6"/>
    <w:rsid w:val="00FE1A9B"/>
    <w:rsid w:val="00FE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672B"/>
  <w15:docId w15:val="{40C80E0A-3094-446E-8429-BBF9BCD6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791"/>
      <w:outlineLvl w:val="0"/>
    </w:pPr>
    <w:rPr>
      <w:rFonts w:ascii="Georgia" w:eastAsia="Georgia" w:hAnsi="Georgia" w:cs="Georgia"/>
      <w:sz w:val="45"/>
      <w:szCs w:val="45"/>
    </w:rPr>
  </w:style>
  <w:style w:type="paragraph" w:styleId="Titolo2">
    <w:name w:val="heading 2"/>
    <w:basedOn w:val="Normale"/>
    <w:uiPriority w:val="9"/>
    <w:unhideWhenUsed/>
    <w:qFormat/>
    <w:pPr>
      <w:spacing w:before="96"/>
      <w:ind w:left="791"/>
      <w:outlineLvl w:val="1"/>
    </w:pPr>
    <w:rPr>
      <w:rFonts w:ascii="Tahoma" w:eastAsia="Tahoma" w:hAnsi="Tahoma" w:cs="Tahoma"/>
      <w:sz w:val="36"/>
      <w:szCs w:val="36"/>
    </w:rPr>
  </w:style>
  <w:style w:type="paragraph" w:styleId="Titolo3">
    <w:name w:val="heading 3"/>
    <w:basedOn w:val="Normale"/>
    <w:next w:val="Normale"/>
    <w:link w:val="Titolo3Carattere"/>
    <w:uiPriority w:val="9"/>
    <w:semiHidden/>
    <w:unhideWhenUsed/>
    <w:qFormat/>
    <w:rsid w:val="006D34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DF36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791" w:right="921"/>
      <w:jc w:val="both"/>
    </w:pPr>
  </w:style>
  <w:style w:type="paragraph" w:customStyle="1" w:styleId="TableParagraph">
    <w:name w:val="Table Paragraph"/>
    <w:basedOn w:val="Normale"/>
    <w:uiPriority w:val="1"/>
    <w:qFormat/>
  </w:style>
  <w:style w:type="character" w:customStyle="1" w:styleId="Titolo4Carattere">
    <w:name w:val="Titolo 4 Carattere"/>
    <w:basedOn w:val="Carpredefinitoparagrafo"/>
    <w:link w:val="Titolo4"/>
    <w:uiPriority w:val="9"/>
    <w:semiHidden/>
    <w:rsid w:val="00DF36F9"/>
    <w:rPr>
      <w:rFonts w:asciiTheme="majorHAnsi" w:eastAsiaTheme="majorEastAsia" w:hAnsiTheme="majorHAnsi" w:cstheme="majorBidi"/>
      <w:i/>
      <w:iCs/>
      <w:color w:val="365F91" w:themeColor="accent1" w:themeShade="BF"/>
      <w:lang w:val="it-IT"/>
    </w:rPr>
  </w:style>
  <w:style w:type="paragraph" w:styleId="NormaleWeb">
    <w:name w:val="Normal (Web)"/>
    <w:basedOn w:val="Normale"/>
    <w:uiPriority w:val="99"/>
    <w:unhideWhenUsed/>
    <w:rsid w:val="00DF36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nfasigrassetto">
    <w:name w:val="Strong"/>
    <w:basedOn w:val="Carpredefinitoparagrafo"/>
    <w:uiPriority w:val="22"/>
    <w:qFormat/>
    <w:rsid w:val="00DF36F9"/>
    <w:rPr>
      <w:b/>
      <w:bCs/>
    </w:rPr>
  </w:style>
  <w:style w:type="character" w:customStyle="1" w:styleId="Titolo3Carattere">
    <w:name w:val="Titolo 3 Carattere"/>
    <w:basedOn w:val="Carpredefinitoparagrafo"/>
    <w:link w:val="Titolo3"/>
    <w:uiPriority w:val="9"/>
    <w:semiHidden/>
    <w:rsid w:val="006D34A3"/>
    <w:rPr>
      <w:rFonts w:asciiTheme="majorHAnsi" w:eastAsiaTheme="majorEastAsia" w:hAnsiTheme="majorHAnsi" w:cstheme="majorBidi"/>
      <w:color w:val="243F60" w:themeColor="accent1" w:themeShade="7F"/>
      <w:sz w:val="24"/>
      <w:szCs w:val="24"/>
      <w:lang w:val="it-IT"/>
    </w:rPr>
  </w:style>
  <w:style w:type="character" w:styleId="Collegamentoipertestuale">
    <w:name w:val="Hyperlink"/>
    <w:basedOn w:val="Carpredefinitoparagrafo"/>
    <w:uiPriority w:val="99"/>
    <w:unhideWhenUsed/>
    <w:rsid w:val="00693602"/>
    <w:rPr>
      <w:color w:val="0000FF" w:themeColor="hyperlink"/>
      <w:u w:val="single"/>
    </w:rPr>
  </w:style>
  <w:style w:type="paragraph" w:customStyle="1" w:styleId="keytakeawayssummary">
    <w:name w:val="keytakeaways__summary"/>
    <w:basedOn w:val="Normale"/>
    <w:rsid w:val="00FB7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01DB2"/>
    <w:rPr>
      <w:color w:val="605E5C"/>
      <w:shd w:val="clear" w:color="auto" w:fill="E1DFDD"/>
    </w:rPr>
  </w:style>
  <w:style w:type="paragraph" w:styleId="Testonotaapidipagina">
    <w:name w:val="footnote text"/>
    <w:basedOn w:val="Normale"/>
    <w:link w:val="TestonotaapidipaginaCarattere"/>
    <w:uiPriority w:val="99"/>
    <w:semiHidden/>
    <w:unhideWhenUsed/>
    <w:rsid w:val="00F01DB2"/>
    <w:rPr>
      <w:sz w:val="20"/>
      <w:szCs w:val="20"/>
    </w:rPr>
  </w:style>
  <w:style w:type="character" w:customStyle="1" w:styleId="TestonotaapidipaginaCarattere">
    <w:name w:val="Testo nota a piè di pagina Carattere"/>
    <w:basedOn w:val="Carpredefinitoparagrafo"/>
    <w:link w:val="Testonotaapidipagina"/>
    <w:uiPriority w:val="99"/>
    <w:semiHidden/>
    <w:rsid w:val="00F01DB2"/>
    <w:rPr>
      <w:rFonts w:ascii="Microsoft Sans Serif" w:eastAsia="Microsoft Sans Serif" w:hAnsi="Microsoft Sans Serif" w:cs="Microsoft Sans Serif"/>
      <w:sz w:val="20"/>
      <w:szCs w:val="20"/>
      <w:lang w:val="it-IT"/>
    </w:rPr>
  </w:style>
  <w:style w:type="character" w:styleId="Rimandonotaapidipagina">
    <w:name w:val="footnote reference"/>
    <w:basedOn w:val="Carpredefinitoparagrafo"/>
    <w:uiPriority w:val="99"/>
    <w:semiHidden/>
    <w:unhideWhenUsed/>
    <w:rsid w:val="00F01DB2"/>
    <w:rPr>
      <w:vertAlign w:val="superscript"/>
    </w:rPr>
  </w:style>
  <w:style w:type="paragraph" w:styleId="Intestazione">
    <w:name w:val="header"/>
    <w:basedOn w:val="Normale"/>
    <w:link w:val="IntestazioneCarattere"/>
    <w:uiPriority w:val="99"/>
    <w:unhideWhenUsed/>
    <w:rsid w:val="002E53C9"/>
    <w:pPr>
      <w:tabs>
        <w:tab w:val="center" w:pos="4819"/>
        <w:tab w:val="right" w:pos="9638"/>
      </w:tabs>
    </w:pPr>
  </w:style>
  <w:style w:type="character" w:customStyle="1" w:styleId="IntestazioneCarattere">
    <w:name w:val="Intestazione Carattere"/>
    <w:basedOn w:val="Carpredefinitoparagrafo"/>
    <w:link w:val="Intestazione"/>
    <w:uiPriority w:val="99"/>
    <w:rsid w:val="002E53C9"/>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2E53C9"/>
    <w:pPr>
      <w:tabs>
        <w:tab w:val="center" w:pos="4819"/>
        <w:tab w:val="right" w:pos="9638"/>
      </w:tabs>
    </w:pPr>
  </w:style>
  <w:style w:type="character" w:customStyle="1" w:styleId="PidipaginaCarattere">
    <w:name w:val="Piè di pagina Carattere"/>
    <w:basedOn w:val="Carpredefinitoparagrafo"/>
    <w:link w:val="Pidipagina"/>
    <w:uiPriority w:val="99"/>
    <w:rsid w:val="002E53C9"/>
    <w:rPr>
      <w:rFonts w:ascii="Microsoft Sans Serif" w:eastAsia="Microsoft Sans Serif" w:hAnsi="Microsoft Sans Serif" w:cs="Microsoft Sans Serif"/>
      <w:lang w:val="it-IT"/>
    </w:rPr>
  </w:style>
  <w:style w:type="paragraph" w:styleId="Revisione">
    <w:name w:val="Revision"/>
    <w:hidden/>
    <w:uiPriority w:val="99"/>
    <w:semiHidden/>
    <w:rsid w:val="00E748E2"/>
    <w:pPr>
      <w:widowControl/>
      <w:autoSpaceDE/>
      <w:autoSpaceDN/>
    </w:pPr>
    <w:rPr>
      <w:rFonts w:ascii="Microsoft Sans Serif" w:eastAsia="Microsoft Sans Serif" w:hAnsi="Microsoft Sans Serif" w:cs="Microsoft Sans Seri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18">
      <w:bodyDiv w:val="1"/>
      <w:marLeft w:val="0"/>
      <w:marRight w:val="0"/>
      <w:marTop w:val="0"/>
      <w:marBottom w:val="0"/>
      <w:divBdr>
        <w:top w:val="none" w:sz="0" w:space="0" w:color="auto"/>
        <w:left w:val="none" w:sz="0" w:space="0" w:color="auto"/>
        <w:bottom w:val="none" w:sz="0" w:space="0" w:color="auto"/>
        <w:right w:val="none" w:sz="0" w:space="0" w:color="auto"/>
      </w:divBdr>
    </w:div>
    <w:div w:id="25066557">
      <w:bodyDiv w:val="1"/>
      <w:marLeft w:val="0"/>
      <w:marRight w:val="0"/>
      <w:marTop w:val="0"/>
      <w:marBottom w:val="0"/>
      <w:divBdr>
        <w:top w:val="none" w:sz="0" w:space="0" w:color="auto"/>
        <w:left w:val="none" w:sz="0" w:space="0" w:color="auto"/>
        <w:bottom w:val="none" w:sz="0" w:space="0" w:color="auto"/>
        <w:right w:val="none" w:sz="0" w:space="0" w:color="auto"/>
      </w:divBdr>
      <w:divsChild>
        <w:div w:id="299463209">
          <w:marLeft w:val="0"/>
          <w:marRight w:val="0"/>
          <w:marTop w:val="0"/>
          <w:marBottom w:val="0"/>
          <w:divBdr>
            <w:top w:val="none" w:sz="0" w:space="0" w:color="auto"/>
            <w:left w:val="none" w:sz="0" w:space="0" w:color="auto"/>
            <w:bottom w:val="none" w:sz="0" w:space="0" w:color="auto"/>
            <w:right w:val="none" w:sz="0" w:space="0" w:color="auto"/>
          </w:divBdr>
          <w:divsChild>
            <w:div w:id="687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043">
      <w:bodyDiv w:val="1"/>
      <w:marLeft w:val="0"/>
      <w:marRight w:val="0"/>
      <w:marTop w:val="0"/>
      <w:marBottom w:val="0"/>
      <w:divBdr>
        <w:top w:val="none" w:sz="0" w:space="0" w:color="auto"/>
        <w:left w:val="none" w:sz="0" w:space="0" w:color="auto"/>
        <w:bottom w:val="none" w:sz="0" w:space="0" w:color="auto"/>
        <w:right w:val="none" w:sz="0" w:space="0" w:color="auto"/>
      </w:divBdr>
    </w:div>
    <w:div w:id="38014993">
      <w:bodyDiv w:val="1"/>
      <w:marLeft w:val="0"/>
      <w:marRight w:val="0"/>
      <w:marTop w:val="0"/>
      <w:marBottom w:val="0"/>
      <w:divBdr>
        <w:top w:val="none" w:sz="0" w:space="0" w:color="auto"/>
        <w:left w:val="none" w:sz="0" w:space="0" w:color="auto"/>
        <w:bottom w:val="none" w:sz="0" w:space="0" w:color="auto"/>
        <w:right w:val="none" w:sz="0" w:space="0" w:color="auto"/>
      </w:divBdr>
      <w:divsChild>
        <w:div w:id="761026945">
          <w:marLeft w:val="0"/>
          <w:marRight w:val="0"/>
          <w:marTop w:val="0"/>
          <w:marBottom w:val="0"/>
          <w:divBdr>
            <w:top w:val="none" w:sz="0" w:space="0" w:color="auto"/>
            <w:left w:val="none" w:sz="0" w:space="0" w:color="auto"/>
            <w:bottom w:val="none" w:sz="0" w:space="0" w:color="auto"/>
            <w:right w:val="none" w:sz="0" w:space="0" w:color="auto"/>
          </w:divBdr>
        </w:div>
        <w:div w:id="1474056251">
          <w:marLeft w:val="0"/>
          <w:marRight w:val="0"/>
          <w:marTop w:val="0"/>
          <w:marBottom w:val="0"/>
          <w:divBdr>
            <w:top w:val="none" w:sz="0" w:space="0" w:color="auto"/>
            <w:left w:val="none" w:sz="0" w:space="0" w:color="auto"/>
            <w:bottom w:val="none" w:sz="0" w:space="0" w:color="auto"/>
            <w:right w:val="none" w:sz="0" w:space="0" w:color="auto"/>
          </w:divBdr>
        </w:div>
      </w:divsChild>
    </w:div>
    <w:div w:id="38556564">
      <w:bodyDiv w:val="1"/>
      <w:marLeft w:val="0"/>
      <w:marRight w:val="0"/>
      <w:marTop w:val="0"/>
      <w:marBottom w:val="0"/>
      <w:divBdr>
        <w:top w:val="none" w:sz="0" w:space="0" w:color="auto"/>
        <w:left w:val="none" w:sz="0" w:space="0" w:color="auto"/>
        <w:bottom w:val="none" w:sz="0" w:space="0" w:color="auto"/>
        <w:right w:val="none" w:sz="0" w:space="0" w:color="auto"/>
      </w:divBdr>
    </w:div>
    <w:div w:id="50350849">
      <w:bodyDiv w:val="1"/>
      <w:marLeft w:val="0"/>
      <w:marRight w:val="0"/>
      <w:marTop w:val="0"/>
      <w:marBottom w:val="0"/>
      <w:divBdr>
        <w:top w:val="none" w:sz="0" w:space="0" w:color="auto"/>
        <w:left w:val="none" w:sz="0" w:space="0" w:color="auto"/>
        <w:bottom w:val="none" w:sz="0" w:space="0" w:color="auto"/>
        <w:right w:val="none" w:sz="0" w:space="0" w:color="auto"/>
      </w:divBdr>
    </w:div>
    <w:div w:id="50616295">
      <w:bodyDiv w:val="1"/>
      <w:marLeft w:val="0"/>
      <w:marRight w:val="0"/>
      <w:marTop w:val="0"/>
      <w:marBottom w:val="0"/>
      <w:divBdr>
        <w:top w:val="none" w:sz="0" w:space="0" w:color="auto"/>
        <w:left w:val="none" w:sz="0" w:space="0" w:color="auto"/>
        <w:bottom w:val="none" w:sz="0" w:space="0" w:color="auto"/>
        <w:right w:val="none" w:sz="0" w:space="0" w:color="auto"/>
      </w:divBdr>
    </w:div>
    <w:div w:id="76556290">
      <w:bodyDiv w:val="1"/>
      <w:marLeft w:val="0"/>
      <w:marRight w:val="0"/>
      <w:marTop w:val="0"/>
      <w:marBottom w:val="0"/>
      <w:divBdr>
        <w:top w:val="none" w:sz="0" w:space="0" w:color="auto"/>
        <w:left w:val="none" w:sz="0" w:space="0" w:color="auto"/>
        <w:bottom w:val="none" w:sz="0" w:space="0" w:color="auto"/>
        <w:right w:val="none" w:sz="0" w:space="0" w:color="auto"/>
      </w:divBdr>
      <w:divsChild>
        <w:div w:id="1951349282">
          <w:marLeft w:val="0"/>
          <w:marRight w:val="0"/>
          <w:marTop w:val="0"/>
          <w:marBottom w:val="0"/>
          <w:divBdr>
            <w:top w:val="none" w:sz="0" w:space="0" w:color="auto"/>
            <w:left w:val="none" w:sz="0" w:space="0" w:color="auto"/>
            <w:bottom w:val="none" w:sz="0" w:space="0" w:color="auto"/>
            <w:right w:val="none" w:sz="0" w:space="0" w:color="auto"/>
          </w:divBdr>
          <w:divsChild>
            <w:div w:id="427585944">
              <w:marLeft w:val="0"/>
              <w:marRight w:val="0"/>
              <w:marTop w:val="0"/>
              <w:marBottom w:val="0"/>
              <w:divBdr>
                <w:top w:val="none" w:sz="0" w:space="0" w:color="auto"/>
                <w:left w:val="none" w:sz="0" w:space="0" w:color="auto"/>
                <w:bottom w:val="none" w:sz="0" w:space="0" w:color="auto"/>
                <w:right w:val="none" w:sz="0" w:space="0" w:color="auto"/>
              </w:divBdr>
              <w:divsChild>
                <w:div w:id="2865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36">
          <w:marLeft w:val="0"/>
          <w:marRight w:val="0"/>
          <w:marTop w:val="450"/>
          <w:marBottom w:val="0"/>
          <w:divBdr>
            <w:top w:val="none" w:sz="0" w:space="0" w:color="auto"/>
            <w:left w:val="none" w:sz="0" w:space="0" w:color="auto"/>
            <w:bottom w:val="none" w:sz="0" w:space="0" w:color="auto"/>
            <w:right w:val="none" w:sz="0" w:space="0" w:color="auto"/>
          </w:divBdr>
          <w:divsChild>
            <w:div w:id="619191731">
              <w:marLeft w:val="0"/>
              <w:marRight w:val="0"/>
              <w:marTop w:val="0"/>
              <w:marBottom w:val="0"/>
              <w:divBdr>
                <w:top w:val="none" w:sz="0" w:space="0" w:color="auto"/>
                <w:left w:val="none" w:sz="0" w:space="0" w:color="auto"/>
                <w:bottom w:val="none" w:sz="0" w:space="0" w:color="auto"/>
                <w:right w:val="none" w:sz="0" w:space="0" w:color="auto"/>
              </w:divBdr>
              <w:divsChild>
                <w:div w:id="1127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687">
      <w:bodyDiv w:val="1"/>
      <w:marLeft w:val="0"/>
      <w:marRight w:val="0"/>
      <w:marTop w:val="0"/>
      <w:marBottom w:val="0"/>
      <w:divBdr>
        <w:top w:val="none" w:sz="0" w:space="0" w:color="auto"/>
        <w:left w:val="none" w:sz="0" w:space="0" w:color="auto"/>
        <w:bottom w:val="none" w:sz="0" w:space="0" w:color="auto"/>
        <w:right w:val="none" w:sz="0" w:space="0" w:color="auto"/>
      </w:divBdr>
    </w:div>
    <w:div w:id="127431376">
      <w:bodyDiv w:val="1"/>
      <w:marLeft w:val="0"/>
      <w:marRight w:val="0"/>
      <w:marTop w:val="0"/>
      <w:marBottom w:val="0"/>
      <w:divBdr>
        <w:top w:val="none" w:sz="0" w:space="0" w:color="auto"/>
        <w:left w:val="none" w:sz="0" w:space="0" w:color="auto"/>
        <w:bottom w:val="none" w:sz="0" w:space="0" w:color="auto"/>
        <w:right w:val="none" w:sz="0" w:space="0" w:color="auto"/>
      </w:divBdr>
    </w:div>
    <w:div w:id="136460484">
      <w:bodyDiv w:val="1"/>
      <w:marLeft w:val="0"/>
      <w:marRight w:val="0"/>
      <w:marTop w:val="0"/>
      <w:marBottom w:val="0"/>
      <w:divBdr>
        <w:top w:val="none" w:sz="0" w:space="0" w:color="auto"/>
        <w:left w:val="none" w:sz="0" w:space="0" w:color="auto"/>
        <w:bottom w:val="none" w:sz="0" w:space="0" w:color="auto"/>
        <w:right w:val="none" w:sz="0" w:space="0" w:color="auto"/>
      </w:divBdr>
    </w:div>
    <w:div w:id="144587827">
      <w:bodyDiv w:val="1"/>
      <w:marLeft w:val="0"/>
      <w:marRight w:val="0"/>
      <w:marTop w:val="0"/>
      <w:marBottom w:val="0"/>
      <w:divBdr>
        <w:top w:val="none" w:sz="0" w:space="0" w:color="auto"/>
        <w:left w:val="none" w:sz="0" w:space="0" w:color="auto"/>
        <w:bottom w:val="none" w:sz="0" w:space="0" w:color="auto"/>
        <w:right w:val="none" w:sz="0" w:space="0" w:color="auto"/>
      </w:divBdr>
    </w:div>
    <w:div w:id="145173180">
      <w:bodyDiv w:val="1"/>
      <w:marLeft w:val="0"/>
      <w:marRight w:val="0"/>
      <w:marTop w:val="0"/>
      <w:marBottom w:val="0"/>
      <w:divBdr>
        <w:top w:val="none" w:sz="0" w:space="0" w:color="auto"/>
        <w:left w:val="none" w:sz="0" w:space="0" w:color="auto"/>
        <w:bottom w:val="none" w:sz="0" w:space="0" w:color="auto"/>
        <w:right w:val="none" w:sz="0" w:space="0" w:color="auto"/>
      </w:divBdr>
    </w:div>
    <w:div w:id="165094452">
      <w:bodyDiv w:val="1"/>
      <w:marLeft w:val="0"/>
      <w:marRight w:val="0"/>
      <w:marTop w:val="0"/>
      <w:marBottom w:val="0"/>
      <w:divBdr>
        <w:top w:val="none" w:sz="0" w:space="0" w:color="auto"/>
        <w:left w:val="none" w:sz="0" w:space="0" w:color="auto"/>
        <w:bottom w:val="none" w:sz="0" w:space="0" w:color="auto"/>
        <w:right w:val="none" w:sz="0" w:space="0" w:color="auto"/>
      </w:divBdr>
    </w:div>
    <w:div w:id="167906872">
      <w:bodyDiv w:val="1"/>
      <w:marLeft w:val="0"/>
      <w:marRight w:val="0"/>
      <w:marTop w:val="0"/>
      <w:marBottom w:val="0"/>
      <w:divBdr>
        <w:top w:val="none" w:sz="0" w:space="0" w:color="auto"/>
        <w:left w:val="none" w:sz="0" w:space="0" w:color="auto"/>
        <w:bottom w:val="none" w:sz="0" w:space="0" w:color="auto"/>
        <w:right w:val="none" w:sz="0" w:space="0" w:color="auto"/>
      </w:divBdr>
      <w:divsChild>
        <w:div w:id="13382512">
          <w:marLeft w:val="0"/>
          <w:marRight w:val="0"/>
          <w:marTop w:val="0"/>
          <w:marBottom w:val="0"/>
          <w:divBdr>
            <w:top w:val="none" w:sz="0" w:space="0" w:color="auto"/>
            <w:left w:val="none" w:sz="0" w:space="0" w:color="auto"/>
            <w:bottom w:val="none" w:sz="0" w:space="0" w:color="auto"/>
            <w:right w:val="none" w:sz="0" w:space="0" w:color="auto"/>
          </w:divBdr>
          <w:divsChild>
            <w:div w:id="159930718">
              <w:marLeft w:val="0"/>
              <w:marRight w:val="0"/>
              <w:marTop w:val="0"/>
              <w:marBottom w:val="0"/>
              <w:divBdr>
                <w:top w:val="none" w:sz="0" w:space="0" w:color="auto"/>
                <w:left w:val="none" w:sz="0" w:space="0" w:color="auto"/>
                <w:bottom w:val="none" w:sz="0" w:space="0" w:color="auto"/>
                <w:right w:val="none" w:sz="0" w:space="0" w:color="auto"/>
              </w:divBdr>
              <w:divsChild>
                <w:div w:id="1982538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6337154">
          <w:marLeft w:val="0"/>
          <w:marRight w:val="0"/>
          <w:marTop w:val="0"/>
          <w:marBottom w:val="0"/>
          <w:divBdr>
            <w:top w:val="none" w:sz="0" w:space="0" w:color="auto"/>
            <w:left w:val="none" w:sz="0" w:space="0" w:color="auto"/>
            <w:bottom w:val="none" w:sz="0" w:space="0" w:color="auto"/>
            <w:right w:val="none" w:sz="0" w:space="0" w:color="auto"/>
          </w:divBdr>
          <w:divsChild>
            <w:div w:id="146015047">
              <w:marLeft w:val="0"/>
              <w:marRight w:val="0"/>
              <w:marTop w:val="0"/>
              <w:marBottom w:val="0"/>
              <w:divBdr>
                <w:top w:val="none" w:sz="0" w:space="0" w:color="auto"/>
                <w:left w:val="none" w:sz="0" w:space="0" w:color="auto"/>
                <w:bottom w:val="none" w:sz="0" w:space="0" w:color="auto"/>
                <w:right w:val="none" w:sz="0" w:space="0" w:color="auto"/>
              </w:divBdr>
              <w:divsChild>
                <w:div w:id="1553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356">
      <w:bodyDiv w:val="1"/>
      <w:marLeft w:val="0"/>
      <w:marRight w:val="0"/>
      <w:marTop w:val="0"/>
      <w:marBottom w:val="0"/>
      <w:divBdr>
        <w:top w:val="none" w:sz="0" w:space="0" w:color="auto"/>
        <w:left w:val="none" w:sz="0" w:space="0" w:color="auto"/>
        <w:bottom w:val="none" w:sz="0" w:space="0" w:color="auto"/>
        <w:right w:val="none" w:sz="0" w:space="0" w:color="auto"/>
      </w:divBdr>
    </w:div>
    <w:div w:id="217983462">
      <w:bodyDiv w:val="1"/>
      <w:marLeft w:val="0"/>
      <w:marRight w:val="0"/>
      <w:marTop w:val="0"/>
      <w:marBottom w:val="0"/>
      <w:divBdr>
        <w:top w:val="none" w:sz="0" w:space="0" w:color="auto"/>
        <w:left w:val="none" w:sz="0" w:space="0" w:color="auto"/>
        <w:bottom w:val="none" w:sz="0" w:space="0" w:color="auto"/>
        <w:right w:val="none" w:sz="0" w:space="0" w:color="auto"/>
      </w:divBdr>
    </w:div>
    <w:div w:id="224336660">
      <w:bodyDiv w:val="1"/>
      <w:marLeft w:val="0"/>
      <w:marRight w:val="0"/>
      <w:marTop w:val="0"/>
      <w:marBottom w:val="0"/>
      <w:divBdr>
        <w:top w:val="none" w:sz="0" w:space="0" w:color="auto"/>
        <w:left w:val="none" w:sz="0" w:space="0" w:color="auto"/>
        <w:bottom w:val="none" w:sz="0" w:space="0" w:color="auto"/>
        <w:right w:val="none" w:sz="0" w:space="0" w:color="auto"/>
      </w:divBdr>
    </w:div>
    <w:div w:id="241331302">
      <w:bodyDiv w:val="1"/>
      <w:marLeft w:val="0"/>
      <w:marRight w:val="0"/>
      <w:marTop w:val="0"/>
      <w:marBottom w:val="0"/>
      <w:divBdr>
        <w:top w:val="none" w:sz="0" w:space="0" w:color="auto"/>
        <w:left w:val="none" w:sz="0" w:space="0" w:color="auto"/>
        <w:bottom w:val="none" w:sz="0" w:space="0" w:color="auto"/>
        <w:right w:val="none" w:sz="0" w:space="0" w:color="auto"/>
      </w:divBdr>
      <w:divsChild>
        <w:div w:id="1098910096">
          <w:marLeft w:val="0"/>
          <w:marRight w:val="0"/>
          <w:marTop w:val="0"/>
          <w:marBottom w:val="0"/>
          <w:divBdr>
            <w:top w:val="none" w:sz="0" w:space="0" w:color="auto"/>
            <w:left w:val="none" w:sz="0" w:space="0" w:color="auto"/>
            <w:bottom w:val="none" w:sz="0" w:space="0" w:color="auto"/>
            <w:right w:val="none" w:sz="0" w:space="0" w:color="auto"/>
          </w:divBdr>
        </w:div>
        <w:div w:id="1878275813">
          <w:marLeft w:val="0"/>
          <w:marRight w:val="0"/>
          <w:marTop w:val="0"/>
          <w:marBottom w:val="0"/>
          <w:divBdr>
            <w:top w:val="none" w:sz="0" w:space="0" w:color="auto"/>
            <w:left w:val="none" w:sz="0" w:space="0" w:color="auto"/>
            <w:bottom w:val="none" w:sz="0" w:space="0" w:color="auto"/>
            <w:right w:val="none" w:sz="0" w:space="0" w:color="auto"/>
          </w:divBdr>
        </w:div>
      </w:divsChild>
    </w:div>
    <w:div w:id="252204809">
      <w:bodyDiv w:val="1"/>
      <w:marLeft w:val="0"/>
      <w:marRight w:val="0"/>
      <w:marTop w:val="0"/>
      <w:marBottom w:val="0"/>
      <w:divBdr>
        <w:top w:val="none" w:sz="0" w:space="0" w:color="auto"/>
        <w:left w:val="none" w:sz="0" w:space="0" w:color="auto"/>
        <w:bottom w:val="none" w:sz="0" w:space="0" w:color="auto"/>
        <w:right w:val="none" w:sz="0" w:space="0" w:color="auto"/>
      </w:divBdr>
      <w:divsChild>
        <w:div w:id="1287348686">
          <w:marLeft w:val="0"/>
          <w:marRight w:val="0"/>
          <w:marTop w:val="0"/>
          <w:marBottom w:val="0"/>
          <w:divBdr>
            <w:top w:val="none" w:sz="0" w:space="0" w:color="auto"/>
            <w:left w:val="none" w:sz="0" w:space="0" w:color="auto"/>
            <w:bottom w:val="none" w:sz="0" w:space="0" w:color="auto"/>
            <w:right w:val="none" w:sz="0" w:space="0" w:color="auto"/>
          </w:divBdr>
          <w:divsChild>
            <w:div w:id="2111703499">
              <w:marLeft w:val="0"/>
              <w:marRight w:val="0"/>
              <w:marTop w:val="0"/>
              <w:marBottom w:val="0"/>
              <w:divBdr>
                <w:top w:val="none" w:sz="0" w:space="0" w:color="auto"/>
                <w:left w:val="none" w:sz="0" w:space="0" w:color="auto"/>
                <w:bottom w:val="none" w:sz="0" w:space="0" w:color="auto"/>
                <w:right w:val="none" w:sz="0" w:space="0" w:color="auto"/>
              </w:divBdr>
              <w:divsChild>
                <w:div w:id="1658069238">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
                    <w:div w:id="18138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2251">
          <w:marLeft w:val="0"/>
          <w:marRight w:val="0"/>
          <w:marTop w:val="450"/>
          <w:marBottom w:val="0"/>
          <w:divBdr>
            <w:top w:val="none" w:sz="0" w:space="0" w:color="auto"/>
            <w:left w:val="none" w:sz="0" w:space="0" w:color="auto"/>
            <w:bottom w:val="none" w:sz="0" w:space="0" w:color="auto"/>
            <w:right w:val="none" w:sz="0" w:space="0" w:color="auto"/>
          </w:divBdr>
          <w:divsChild>
            <w:div w:id="1479684985">
              <w:marLeft w:val="0"/>
              <w:marRight w:val="0"/>
              <w:marTop w:val="0"/>
              <w:marBottom w:val="0"/>
              <w:divBdr>
                <w:top w:val="none" w:sz="0" w:space="0" w:color="auto"/>
                <w:left w:val="none" w:sz="0" w:space="0" w:color="auto"/>
                <w:bottom w:val="none" w:sz="0" w:space="0" w:color="auto"/>
                <w:right w:val="none" w:sz="0" w:space="0" w:color="auto"/>
              </w:divBdr>
              <w:divsChild>
                <w:div w:id="1611545640">
                  <w:marLeft w:val="0"/>
                  <w:marRight w:val="0"/>
                  <w:marTop w:val="0"/>
                  <w:marBottom w:val="0"/>
                  <w:divBdr>
                    <w:top w:val="none" w:sz="0" w:space="0" w:color="auto"/>
                    <w:left w:val="none" w:sz="0" w:space="0" w:color="auto"/>
                    <w:bottom w:val="none" w:sz="0" w:space="0" w:color="auto"/>
                    <w:right w:val="none" w:sz="0" w:space="0" w:color="auto"/>
                  </w:divBdr>
                  <w:divsChild>
                    <w:div w:id="884409009">
                      <w:marLeft w:val="0"/>
                      <w:marRight w:val="0"/>
                      <w:marTop w:val="0"/>
                      <w:marBottom w:val="0"/>
                      <w:divBdr>
                        <w:top w:val="none" w:sz="0" w:space="0" w:color="auto"/>
                        <w:left w:val="none" w:sz="0" w:space="0" w:color="auto"/>
                        <w:bottom w:val="none" w:sz="0" w:space="0" w:color="auto"/>
                        <w:right w:val="none" w:sz="0" w:space="0" w:color="auto"/>
                      </w:divBdr>
                    </w:div>
                    <w:div w:id="1194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966610">
      <w:bodyDiv w:val="1"/>
      <w:marLeft w:val="0"/>
      <w:marRight w:val="0"/>
      <w:marTop w:val="0"/>
      <w:marBottom w:val="0"/>
      <w:divBdr>
        <w:top w:val="none" w:sz="0" w:space="0" w:color="auto"/>
        <w:left w:val="none" w:sz="0" w:space="0" w:color="auto"/>
        <w:bottom w:val="none" w:sz="0" w:space="0" w:color="auto"/>
        <w:right w:val="none" w:sz="0" w:space="0" w:color="auto"/>
      </w:divBdr>
    </w:div>
    <w:div w:id="285048151">
      <w:bodyDiv w:val="1"/>
      <w:marLeft w:val="0"/>
      <w:marRight w:val="0"/>
      <w:marTop w:val="0"/>
      <w:marBottom w:val="0"/>
      <w:divBdr>
        <w:top w:val="none" w:sz="0" w:space="0" w:color="auto"/>
        <w:left w:val="none" w:sz="0" w:space="0" w:color="auto"/>
        <w:bottom w:val="none" w:sz="0" w:space="0" w:color="auto"/>
        <w:right w:val="none" w:sz="0" w:space="0" w:color="auto"/>
      </w:divBdr>
    </w:div>
    <w:div w:id="289821394">
      <w:bodyDiv w:val="1"/>
      <w:marLeft w:val="0"/>
      <w:marRight w:val="0"/>
      <w:marTop w:val="0"/>
      <w:marBottom w:val="0"/>
      <w:divBdr>
        <w:top w:val="none" w:sz="0" w:space="0" w:color="auto"/>
        <w:left w:val="none" w:sz="0" w:space="0" w:color="auto"/>
        <w:bottom w:val="none" w:sz="0" w:space="0" w:color="auto"/>
        <w:right w:val="none" w:sz="0" w:space="0" w:color="auto"/>
      </w:divBdr>
    </w:div>
    <w:div w:id="298920646">
      <w:bodyDiv w:val="1"/>
      <w:marLeft w:val="0"/>
      <w:marRight w:val="0"/>
      <w:marTop w:val="0"/>
      <w:marBottom w:val="0"/>
      <w:divBdr>
        <w:top w:val="none" w:sz="0" w:space="0" w:color="auto"/>
        <w:left w:val="none" w:sz="0" w:space="0" w:color="auto"/>
        <w:bottom w:val="none" w:sz="0" w:space="0" w:color="auto"/>
        <w:right w:val="none" w:sz="0" w:space="0" w:color="auto"/>
      </w:divBdr>
    </w:div>
    <w:div w:id="311176510">
      <w:bodyDiv w:val="1"/>
      <w:marLeft w:val="0"/>
      <w:marRight w:val="0"/>
      <w:marTop w:val="0"/>
      <w:marBottom w:val="0"/>
      <w:divBdr>
        <w:top w:val="none" w:sz="0" w:space="0" w:color="auto"/>
        <w:left w:val="none" w:sz="0" w:space="0" w:color="auto"/>
        <w:bottom w:val="none" w:sz="0" w:space="0" w:color="auto"/>
        <w:right w:val="none" w:sz="0" w:space="0" w:color="auto"/>
      </w:divBdr>
    </w:div>
    <w:div w:id="326252696">
      <w:bodyDiv w:val="1"/>
      <w:marLeft w:val="0"/>
      <w:marRight w:val="0"/>
      <w:marTop w:val="0"/>
      <w:marBottom w:val="0"/>
      <w:divBdr>
        <w:top w:val="none" w:sz="0" w:space="0" w:color="auto"/>
        <w:left w:val="none" w:sz="0" w:space="0" w:color="auto"/>
        <w:bottom w:val="none" w:sz="0" w:space="0" w:color="auto"/>
        <w:right w:val="none" w:sz="0" w:space="0" w:color="auto"/>
      </w:divBdr>
    </w:div>
    <w:div w:id="331375187">
      <w:bodyDiv w:val="1"/>
      <w:marLeft w:val="0"/>
      <w:marRight w:val="0"/>
      <w:marTop w:val="0"/>
      <w:marBottom w:val="0"/>
      <w:divBdr>
        <w:top w:val="none" w:sz="0" w:space="0" w:color="auto"/>
        <w:left w:val="none" w:sz="0" w:space="0" w:color="auto"/>
        <w:bottom w:val="none" w:sz="0" w:space="0" w:color="auto"/>
        <w:right w:val="none" w:sz="0" w:space="0" w:color="auto"/>
      </w:divBdr>
    </w:div>
    <w:div w:id="338386765">
      <w:bodyDiv w:val="1"/>
      <w:marLeft w:val="0"/>
      <w:marRight w:val="0"/>
      <w:marTop w:val="0"/>
      <w:marBottom w:val="0"/>
      <w:divBdr>
        <w:top w:val="none" w:sz="0" w:space="0" w:color="auto"/>
        <w:left w:val="none" w:sz="0" w:space="0" w:color="auto"/>
        <w:bottom w:val="none" w:sz="0" w:space="0" w:color="auto"/>
        <w:right w:val="none" w:sz="0" w:space="0" w:color="auto"/>
      </w:divBdr>
      <w:divsChild>
        <w:div w:id="1461070308">
          <w:marLeft w:val="0"/>
          <w:marRight w:val="0"/>
          <w:marTop w:val="0"/>
          <w:marBottom w:val="60"/>
          <w:divBdr>
            <w:top w:val="none" w:sz="0" w:space="0" w:color="auto"/>
            <w:left w:val="none" w:sz="0" w:space="0" w:color="auto"/>
            <w:bottom w:val="none" w:sz="0" w:space="0" w:color="auto"/>
            <w:right w:val="none" w:sz="0" w:space="0" w:color="auto"/>
          </w:divBdr>
        </w:div>
      </w:divsChild>
    </w:div>
    <w:div w:id="348989023">
      <w:bodyDiv w:val="1"/>
      <w:marLeft w:val="0"/>
      <w:marRight w:val="0"/>
      <w:marTop w:val="0"/>
      <w:marBottom w:val="0"/>
      <w:divBdr>
        <w:top w:val="none" w:sz="0" w:space="0" w:color="auto"/>
        <w:left w:val="none" w:sz="0" w:space="0" w:color="auto"/>
        <w:bottom w:val="none" w:sz="0" w:space="0" w:color="auto"/>
        <w:right w:val="none" w:sz="0" w:space="0" w:color="auto"/>
      </w:divBdr>
    </w:div>
    <w:div w:id="369577201">
      <w:bodyDiv w:val="1"/>
      <w:marLeft w:val="0"/>
      <w:marRight w:val="0"/>
      <w:marTop w:val="0"/>
      <w:marBottom w:val="0"/>
      <w:divBdr>
        <w:top w:val="none" w:sz="0" w:space="0" w:color="auto"/>
        <w:left w:val="none" w:sz="0" w:space="0" w:color="auto"/>
        <w:bottom w:val="none" w:sz="0" w:space="0" w:color="auto"/>
        <w:right w:val="none" w:sz="0" w:space="0" w:color="auto"/>
      </w:divBdr>
    </w:div>
    <w:div w:id="375738146">
      <w:bodyDiv w:val="1"/>
      <w:marLeft w:val="0"/>
      <w:marRight w:val="0"/>
      <w:marTop w:val="0"/>
      <w:marBottom w:val="0"/>
      <w:divBdr>
        <w:top w:val="none" w:sz="0" w:space="0" w:color="auto"/>
        <w:left w:val="none" w:sz="0" w:space="0" w:color="auto"/>
        <w:bottom w:val="none" w:sz="0" w:space="0" w:color="auto"/>
        <w:right w:val="none" w:sz="0" w:space="0" w:color="auto"/>
      </w:divBdr>
    </w:div>
    <w:div w:id="397704721">
      <w:bodyDiv w:val="1"/>
      <w:marLeft w:val="0"/>
      <w:marRight w:val="0"/>
      <w:marTop w:val="0"/>
      <w:marBottom w:val="0"/>
      <w:divBdr>
        <w:top w:val="none" w:sz="0" w:space="0" w:color="auto"/>
        <w:left w:val="none" w:sz="0" w:space="0" w:color="auto"/>
        <w:bottom w:val="none" w:sz="0" w:space="0" w:color="auto"/>
        <w:right w:val="none" w:sz="0" w:space="0" w:color="auto"/>
      </w:divBdr>
    </w:div>
    <w:div w:id="400639725">
      <w:bodyDiv w:val="1"/>
      <w:marLeft w:val="0"/>
      <w:marRight w:val="0"/>
      <w:marTop w:val="0"/>
      <w:marBottom w:val="0"/>
      <w:divBdr>
        <w:top w:val="none" w:sz="0" w:space="0" w:color="auto"/>
        <w:left w:val="none" w:sz="0" w:space="0" w:color="auto"/>
        <w:bottom w:val="none" w:sz="0" w:space="0" w:color="auto"/>
        <w:right w:val="none" w:sz="0" w:space="0" w:color="auto"/>
      </w:divBdr>
    </w:div>
    <w:div w:id="424767627">
      <w:bodyDiv w:val="1"/>
      <w:marLeft w:val="0"/>
      <w:marRight w:val="0"/>
      <w:marTop w:val="0"/>
      <w:marBottom w:val="0"/>
      <w:divBdr>
        <w:top w:val="none" w:sz="0" w:space="0" w:color="auto"/>
        <w:left w:val="none" w:sz="0" w:space="0" w:color="auto"/>
        <w:bottom w:val="none" w:sz="0" w:space="0" w:color="auto"/>
        <w:right w:val="none" w:sz="0" w:space="0" w:color="auto"/>
      </w:divBdr>
      <w:divsChild>
        <w:div w:id="626815956">
          <w:marLeft w:val="0"/>
          <w:marRight w:val="0"/>
          <w:marTop w:val="0"/>
          <w:marBottom w:val="0"/>
          <w:divBdr>
            <w:top w:val="none" w:sz="0" w:space="0" w:color="auto"/>
            <w:left w:val="none" w:sz="0" w:space="0" w:color="auto"/>
            <w:bottom w:val="none" w:sz="0" w:space="0" w:color="auto"/>
            <w:right w:val="none" w:sz="0" w:space="0" w:color="auto"/>
          </w:divBdr>
        </w:div>
        <w:div w:id="770902087">
          <w:marLeft w:val="0"/>
          <w:marRight w:val="0"/>
          <w:marTop w:val="0"/>
          <w:marBottom w:val="0"/>
          <w:divBdr>
            <w:top w:val="none" w:sz="0" w:space="0" w:color="auto"/>
            <w:left w:val="none" w:sz="0" w:space="0" w:color="auto"/>
            <w:bottom w:val="none" w:sz="0" w:space="0" w:color="auto"/>
            <w:right w:val="none" w:sz="0" w:space="0" w:color="auto"/>
          </w:divBdr>
        </w:div>
      </w:divsChild>
    </w:div>
    <w:div w:id="427386707">
      <w:bodyDiv w:val="1"/>
      <w:marLeft w:val="0"/>
      <w:marRight w:val="0"/>
      <w:marTop w:val="0"/>
      <w:marBottom w:val="0"/>
      <w:divBdr>
        <w:top w:val="none" w:sz="0" w:space="0" w:color="auto"/>
        <w:left w:val="none" w:sz="0" w:space="0" w:color="auto"/>
        <w:bottom w:val="none" w:sz="0" w:space="0" w:color="auto"/>
        <w:right w:val="none" w:sz="0" w:space="0" w:color="auto"/>
      </w:divBdr>
      <w:divsChild>
        <w:div w:id="176236985">
          <w:marLeft w:val="0"/>
          <w:marRight w:val="0"/>
          <w:marTop w:val="0"/>
          <w:marBottom w:val="0"/>
          <w:divBdr>
            <w:top w:val="none" w:sz="0" w:space="0" w:color="auto"/>
            <w:left w:val="none" w:sz="0" w:space="0" w:color="auto"/>
            <w:bottom w:val="none" w:sz="0" w:space="0" w:color="auto"/>
            <w:right w:val="none" w:sz="0" w:space="0" w:color="auto"/>
          </w:divBdr>
        </w:div>
        <w:div w:id="624236570">
          <w:marLeft w:val="0"/>
          <w:marRight w:val="0"/>
          <w:marTop w:val="0"/>
          <w:marBottom w:val="0"/>
          <w:divBdr>
            <w:top w:val="none" w:sz="0" w:space="0" w:color="auto"/>
            <w:left w:val="none" w:sz="0" w:space="0" w:color="auto"/>
            <w:bottom w:val="none" w:sz="0" w:space="0" w:color="auto"/>
            <w:right w:val="none" w:sz="0" w:space="0" w:color="auto"/>
          </w:divBdr>
        </w:div>
      </w:divsChild>
    </w:div>
    <w:div w:id="431704041">
      <w:bodyDiv w:val="1"/>
      <w:marLeft w:val="0"/>
      <w:marRight w:val="0"/>
      <w:marTop w:val="0"/>
      <w:marBottom w:val="0"/>
      <w:divBdr>
        <w:top w:val="none" w:sz="0" w:space="0" w:color="auto"/>
        <w:left w:val="none" w:sz="0" w:space="0" w:color="auto"/>
        <w:bottom w:val="none" w:sz="0" w:space="0" w:color="auto"/>
        <w:right w:val="none" w:sz="0" w:space="0" w:color="auto"/>
      </w:divBdr>
    </w:div>
    <w:div w:id="448936868">
      <w:bodyDiv w:val="1"/>
      <w:marLeft w:val="0"/>
      <w:marRight w:val="0"/>
      <w:marTop w:val="0"/>
      <w:marBottom w:val="0"/>
      <w:divBdr>
        <w:top w:val="none" w:sz="0" w:space="0" w:color="auto"/>
        <w:left w:val="none" w:sz="0" w:space="0" w:color="auto"/>
        <w:bottom w:val="none" w:sz="0" w:space="0" w:color="auto"/>
        <w:right w:val="none" w:sz="0" w:space="0" w:color="auto"/>
      </w:divBdr>
    </w:div>
    <w:div w:id="473640352">
      <w:bodyDiv w:val="1"/>
      <w:marLeft w:val="0"/>
      <w:marRight w:val="0"/>
      <w:marTop w:val="0"/>
      <w:marBottom w:val="0"/>
      <w:divBdr>
        <w:top w:val="none" w:sz="0" w:space="0" w:color="auto"/>
        <w:left w:val="none" w:sz="0" w:space="0" w:color="auto"/>
        <w:bottom w:val="none" w:sz="0" w:space="0" w:color="auto"/>
        <w:right w:val="none" w:sz="0" w:space="0" w:color="auto"/>
      </w:divBdr>
    </w:div>
    <w:div w:id="473763927">
      <w:bodyDiv w:val="1"/>
      <w:marLeft w:val="0"/>
      <w:marRight w:val="0"/>
      <w:marTop w:val="0"/>
      <w:marBottom w:val="0"/>
      <w:divBdr>
        <w:top w:val="none" w:sz="0" w:space="0" w:color="auto"/>
        <w:left w:val="none" w:sz="0" w:space="0" w:color="auto"/>
        <w:bottom w:val="none" w:sz="0" w:space="0" w:color="auto"/>
        <w:right w:val="none" w:sz="0" w:space="0" w:color="auto"/>
      </w:divBdr>
      <w:divsChild>
        <w:div w:id="1423599847">
          <w:marLeft w:val="0"/>
          <w:marRight w:val="0"/>
          <w:marTop w:val="0"/>
          <w:marBottom w:val="0"/>
          <w:divBdr>
            <w:top w:val="none" w:sz="0" w:space="0" w:color="auto"/>
            <w:left w:val="none" w:sz="0" w:space="0" w:color="auto"/>
            <w:bottom w:val="none" w:sz="0" w:space="0" w:color="auto"/>
            <w:right w:val="none" w:sz="0" w:space="0" w:color="auto"/>
          </w:divBdr>
          <w:divsChild>
            <w:div w:id="1496259525">
              <w:marLeft w:val="0"/>
              <w:marRight w:val="0"/>
              <w:marTop w:val="0"/>
              <w:marBottom w:val="0"/>
              <w:divBdr>
                <w:top w:val="none" w:sz="0" w:space="0" w:color="auto"/>
                <w:left w:val="none" w:sz="0" w:space="0" w:color="auto"/>
                <w:bottom w:val="none" w:sz="0" w:space="0" w:color="auto"/>
                <w:right w:val="none" w:sz="0" w:space="0" w:color="auto"/>
              </w:divBdr>
              <w:divsChild>
                <w:div w:id="581448873">
                  <w:marLeft w:val="0"/>
                  <w:marRight w:val="0"/>
                  <w:marTop w:val="0"/>
                  <w:marBottom w:val="0"/>
                  <w:divBdr>
                    <w:top w:val="none" w:sz="0" w:space="0" w:color="auto"/>
                    <w:left w:val="none" w:sz="0" w:space="0" w:color="auto"/>
                    <w:bottom w:val="none" w:sz="0" w:space="0" w:color="auto"/>
                    <w:right w:val="none" w:sz="0" w:space="0" w:color="auto"/>
                  </w:divBdr>
                  <w:divsChild>
                    <w:div w:id="1904216832">
                      <w:marLeft w:val="0"/>
                      <w:marRight w:val="0"/>
                      <w:marTop w:val="0"/>
                      <w:marBottom w:val="0"/>
                      <w:divBdr>
                        <w:top w:val="none" w:sz="0" w:space="0" w:color="auto"/>
                        <w:left w:val="none" w:sz="0" w:space="0" w:color="auto"/>
                        <w:bottom w:val="none" w:sz="0" w:space="0" w:color="auto"/>
                        <w:right w:val="none" w:sz="0" w:space="0" w:color="auto"/>
                      </w:divBdr>
                    </w:div>
                    <w:div w:id="3821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636">
          <w:marLeft w:val="0"/>
          <w:marRight w:val="0"/>
          <w:marTop w:val="0"/>
          <w:marBottom w:val="0"/>
          <w:divBdr>
            <w:top w:val="none" w:sz="0" w:space="0" w:color="auto"/>
            <w:left w:val="none" w:sz="0" w:space="0" w:color="auto"/>
            <w:bottom w:val="none" w:sz="0" w:space="0" w:color="auto"/>
            <w:right w:val="none" w:sz="0" w:space="0" w:color="auto"/>
          </w:divBdr>
        </w:div>
      </w:divsChild>
    </w:div>
    <w:div w:id="493568552">
      <w:bodyDiv w:val="1"/>
      <w:marLeft w:val="0"/>
      <w:marRight w:val="0"/>
      <w:marTop w:val="0"/>
      <w:marBottom w:val="0"/>
      <w:divBdr>
        <w:top w:val="none" w:sz="0" w:space="0" w:color="auto"/>
        <w:left w:val="none" w:sz="0" w:space="0" w:color="auto"/>
        <w:bottom w:val="none" w:sz="0" w:space="0" w:color="auto"/>
        <w:right w:val="none" w:sz="0" w:space="0" w:color="auto"/>
      </w:divBdr>
      <w:divsChild>
        <w:div w:id="1576820479">
          <w:marLeft w:val="0"/>
          <w:marRight w:val="0"/>
          <w:marTop w:val="0"/>
          <w:marBottom w:val="0"/>
          <w:divBdr>
            <w:top w:val="none" w:sz="0" w:space="0" w:color="auto"/>
            <w:left w:val="none" w:sz="0" w:space="0" w:color="auto"/>
            <w:bottom w:val="none" w:sz="0" w:space="0" w:color="auto"/>
            <w:right w:val="none" w:sz="0" w:space="0" w:color="auto"/>
          </w:divBdr>
          <w:divsChild>
            <w:div w:id="1337685520">
              <w:marLeft w:val="0"/>
              <w:marRight w:val="0"/>
              <w:marTop w:val="0"/>
              <w:marBottom w:val="0"/>
              <w:divBdr>
                <w:top w:val="none" w:sz="0" w:space="0" w:color="auto"/>
                <w:left w:val="none" w:sz="0" w:space="0" w:color="auto"/>
                <w:bottom w:val="none" w:sz="0" w:space="0" w:color="auto"/>
                <w:right w:val="none" w:sz="0" w:space="0" w:color="auto"/>
              </w:divBdr>
            </w:div>
          </w:divsChild>
        </w:div>
        <w:div w:id="1823232156">
          <w:marLeft w:val="0"/>
          <w:marRight w:val="0"/>
          <w:marTop w:val="0"/>
          <w:marBottom w:val="0"/>
          <w:divBdr>
            <w:top w:val="none" w:sz="0" w:space="0" w:color="auto"/>
            <w:left w:val="none" w:sz="0" w:space="0" w:color="auto"/>
            <w:bottom w:val="none" w:sz="0" w:space="0" w:color="auto"/>
            <w:right w:val="none" w:sz="0" w:space="0" w:color="auto"/>
          </w:divBdr>
          <w:divsChild>
            <w:div w:id="1988437180">
              <w:marLeft w:val="0"/>
              <w:marRight w:val="0"/>
              <w:marTop w:val="0"/>
              <w:marBottom w:val="0"/>
              <w:divBdr>
                <w:top w:val="none" w:sz="0" w:space="0" w:color="auto"/>
                <w:left w:val="none" w:sz="0" w:space="0" w:color="auto"/>
                <w:bottom w:val="none" w:sz="0" w:space="0" w:color="auto"/>
                <w:right w:val="none" w:sz="0" w:space="0" w:color="auto"/>
              </w:divBdr>
            </w:div>
            <w:div w:id="1242637865">
              <w:marLeft w:val="0"/>
              <w:marRight w:val="0"/>
              <w:marTop w:val="0"/>
              <w:marBottom w:val="0"/>
              <w:divBdr>
                <w:top w:val="none" w:sz="0" w:space="0" w:color="auto"/>
                <w:left w:val="none" w:sz="0" w:space="0" w:color="auto"/>
                <w:bottom w:val="none" w:sz="0" w:space="0" w:color="auto"/>
                <w:right w:val="none" w:sz="0" w:space="0" w:color="auto"/>
              </w:divBdr>
            </w:div>
            <w:div w:id="1972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2476">
      <w:bodyDiv w:val="1"/>
      <w:marLeft w:val="0"/>
      <w:marRight w:val="0"/>
      <w:marTop w:val="0"/>
      <w:marBottom w:val="0"/>
      <w:divBdr>
        <w:top w:val="none" w:sz="0" w:space="0" w:color="auto"/>
        <w:left w:val="none" w:sz="0" w:space="0" w:color="auto"/>
        <w:bottom w:val="none" w:sz="0" w:space="0" w:color="auto"/>
        <w:right w:val="none" w:sz="0" w:space="0" w:color="auto"/>
      </w:divBdr>
      <w:divsChild>
        <w:div w:id="2139840128">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1400325005">
                  <w:marLeft w:val="0"/>
                  <w:marRight w:val="0"/>
                  <w:marTop w:val="0"/>
                  <w:marBottom w:val="0"/>
                  <w:divBdr>
                    <w:top w:val="none" w:sz="0" w:space="0" w:color="auto"/>
                    <w:left w:val="none" w:sz="0" w:space="0" w:color="auto"/>
                    <w:bottom w:val="none" w:sz="0" w:space="0" w:color="auto"/>
                    <w:right w:val="none" w:sz="0" w:space="0" w:color="auto"/>
                  </w:divBdr>
                  <w:divsChild>
                    <w:div w:id="1647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6425">
          <w:marLeft w:val="0"/>
          <w:marRight w:val="0"/>
          <w:marTop w:val="450"/>
          <w:marBottom w:val="0"/>
          <w:divBdr>
            <w:top w:val="none" w:sz="0" w:space="0" w:color="auto"/>
            <w:left w:val="none" w:sz="0" w:space="0" w:color="auto"/>
            <w:bottom w:val="none" w:sz="0" w:space="0" w:color="auto"/>
            <w:right w:val="none" w:sz="0" w:space="0" w:color="auto"/>
          </w:divBdr>
          <w:divsChild>
            <w:div w:id="826826731">
              <w:marLeft w:val="0"/>
              <w:marRight w:val="0"/>
              <w:marTop w:val="0"/>
              <w:marBottom w:val="0"/>
              <w:divBdr>
                <w:top w:val="none" w:sz="0" w:space="0" w:color="auto"/>
                <w:left w:val="none" w:sz="0" w:space="0" w:color="auto"/>
                <w:bottom w:val="none" w:sz="0" w:space="0" w:color="auto"/>
                <w:right w:val="none" w:sz="0" w:space="0" w:color="auto"/>
              </w:divBdr>
              <w:divsChild>
                <w:div w:id="518587483">
                  <w:marLeft w:val="0"/>
                  <w:marRight w:val="0"/>
                  <w:marTop w:val="0"/>
                  <w:marBottom w:val="0"/>
                  <w:divBdr>
                    <w:top w:val="none" w:sz="0" w:space="0" w:color="auto"/>
                    <w:left w:val="none" w:sz="0" w:space="0" w:color="auto"/>
                    <w:bottom w:val="none" w:sz="0" w:space="0" w:color="auto"/>
                    <w:right w:val="none" w:sz="0" w:space="0" w:color="auto"/>
                  </w:divBdr>
                  <w:divsChild>
                    <w:div w:id="1759860512">
                      <w:marLeft w:val="0"/>
                      <w:marRight w:val="0"/>
                      <w:marTop w:val="0"/>
                      <w:marBottom w:val="0"/>
                      <w:divBdr>
                        <w:top w:val="none" w:sz="0" w:space="0" w:color="auto"/>
                        <w:left w:val="none" w:sz="0" w:space="0" w:color="auto"/>
                        <w:bottom w:val="none" w:sz="0" w:space="0" w:color="auto"/>
                        <w:right w:val="none" w:sz="0" w:space="0" w:color="auto"/>
                      </w:divBdr>
                      <w:divsChild>
                        <w:div w:id="1978753727">
                          <w:marLeft w:val="0"/>
                          <w:marRight w:val="0"/>
                          <w:marTop w:val="0"/>
                          <w:marBottom w:val="0"/>
                          <w:divBdr>
                            <w:top w:val="none" w:sz="0" w:space="0" w:color="auto"/>
                            <w:left w:val="none" w:sz="0" w:space="0" w:color="auto"/>
                            <w:bottom w:val="none" w:sz="0" w:space="0" w:color="auto"/>
                            <w:right w:val="none" w:sz="0" w:space="0" w:color="auto"/>
                          </w:divBdr>
                        </w:div>
                      </w:divsChild>
                    </w:div>
                    <w:div w:id="319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8308">
          <w:marLeft w:val="0"/>
          <w:marRight w:val="0"/>
          <w:marTop w:val="0"/>
          <w:marBottom w:val="0"/>
          <w:divBdr>
            <w:top w:val="none" w:sz="0" w:space="0" w:color="auto"/>
            <w:left w:val="none" w:sz="0" w:space="0" w:color="auto"/>
            <w:bottom w:val="none" w:sz="0" w:space="0" w:color="auto"/>
            <w:right w:val="none" w:sz="0" w:space="0" w:color="auto"/>
          </w:divBdr>
        </w:div>
        <w:div w:id="981346676">
          <w:marLeft w:val="0"/>
          <w:marRight w:val="0"/>
          <w:marTop w:val="0"/>
          <w:marBottom w:val="0"/>
          <w:divBdr>
            <w:top w:val="none" w:sz="0" w:space="0" w:color="auto"/>
            <w:left w:val="none" w:sz="0" w:space="0" w:color="auto"/>
            <w:bottom w:val="none" w:sz="0" w:space="0" w:color="auto"/>
            <w:right w:val="none" w:sz="0" w:space="0" w:color="auto"/>
          </w:divBdr>
          <w:divsChild>
            <w:div w:id="1915622069">
              <w:marLeft w:val="0"/>
              <w:marRight w:val="0"/>
              <w:marTop w:val="0"/>
              <w:marBottom w:val="0"/>
              <w:divBdr>
                <w:top w:val="none" w:sz="0" w:space="0" w:color="auto"/>
                <w:left w:val="none" w:sz="0" w:space="0" w:color="auto"/>
                <w:bottom w:val="none" w:sz="0" w:space="0" w:color="auto"/>
                <w:right w:val="none" w:sz="0" w:space="0" w:color="auto"/>
              </w:divBdr>
              <w:divsChild>
                <w:div w:id="894580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76809307">
          <w:marLeft w:val="0"/>
          <w:marRight w:val="0"/>
          <w:marTop w:val="0"/>
          <w:marBottom w:val="0"/>
          <w:divBdr>
            <w:top w:val="none" w:sz="0" w:space="0" w:color="auto"/>
            <w:left w:val="none" w:sz="0" w:space="0" w:color="auto"/>
            <w:bottom w:val="none" w:sz="0" w:space="0" w:color="auto"/>
            <w:right w:val="none" w:sz="0" w:space="0" w:color="auto"/>
          </w:divBdr>
          <w:divsChild>
            <w:div w:id="376972195">
              <w:marLeft w:val="0"/>
              <w:marRight w:val="0"/>
              <w:marTop w:val="0"/>
              <w:marBottom w:val="0"/>
              <w:divBdr>
                <w:top w:val="none" w:sz="0" w:space="0" w:color="auto"/>
                <w:left w:val="none" w:sz="0" w:space="0" w:color="auto"/>
                <w:bottom w:val="none" w:sz="0" w:space="0" w:color="auto"/>
                <w:right w:val="none" w:sz="0" w:space="0" w:color="auto"/>
              </w:divBdr>
              <w:divsChild>
                <w:div w:id="1321881319">
                  <w:marLeft w:val="0"/>
                  <w:marRight w:val="0"/>
                  <w:marTop w:val="0"/>
                  <w:marBottom w:val="0"/>
                  <w:divBdr>
                    <w:top w:val="none" w:sz="0" w:space="0" w:color="auto"/>
                    <w:left w:val="none" w:sz="0" w:space="0" w:color="auto"/>
                    <w:bottom w:val="none" w:sz="0" w:space="0" w:color="auto"/>
                    <w:right w:val="none" w:sz="0" w:space="0" w:color="auto"/>
                  </w:divBdr>
                  <w:divsChild>
                    <w:div w:id="1674644591">
                      <w:marLeft w:val="0"/>
                      <w:marRight w:val="0"/>
                      <w:marTop w:val="0"/>
                      <w:marBottom w:val="0"/>
                      <w:divBdr>
                        <w:top w:val="none" w:sz="0" w:space="0" w:color="auto"/>
                        <w:left w:val="none" w:sz="0" w:space="0" w:color="auto"/>
                        <w:bottom w:val="none" w:sz="0" w:space="0" w:color="auto"/>
                        <w:right w:val="none" w:sz="0" w:space="0" w:color="auto"/>
                      </w:divBdr>
                    </w:div>
                    <w:div w:id="1223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2877">
          <w:marLeft w:val="0"/>
          <w:marRight w:val="0"/>
          <w:marTop w:val="0"/>
          <w:marBottom w:val="0"/>
          <w:divBdr>
            <w:top w:val="none" w:sz="0" w:space="0" w:color="auto"/>
            <w:left w:val="none" w:sz="0" w:space="0" w:color="auto"/>
            <w:bottom w:val="none" w:sz="0" w:space="0" w:color="auto"/>
            <w:right w:val="none" w:sz="0" w:space="0" w:color="auto"/>
          </w:divBdr>
          <w:divsChild>
            <w:div w:id="471560019">
              <w:marLeft w:val="0"/>
              <w:marRight w:val="0"/>
              <w:marTop w:val="0"/>
              <w:marBottom w:val="0"/>
              <w:divBdr>
                <w:top w:val="none" w:sz="0" w:space="0" w:color="auto"/>
                <w:left w:val="none" w:sz="0" w:space="0" w:color="auto"/>
                <w:bottom w:val="none" w:sz="0" w:space="0" w:color="auto"/>
                <w:right w:val="none" w:sz="0" w:space="0" w:color="auto"/>
              </w:divBdr>
              <w:divsChild>
                <w:div w:id="7112686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2521632">
          <w:marLeft w:val="0"/>
          <w:marRight w:val="0"/>
          <w:marTop w:val="0"/>
          <w:marBottom w:val="0"/>
          <w:divBdr>
            <w:top w:val="none" w:sz="0" w:space="0" w:color="auto"/>
            <w:left w:val="none" w:sz="0" w:space="0" w:color="auto"/>
            <w:bottom w:val="none" w:sz="0" w:space="0" w:color="auto"/>
            <w:right w:val="none" w:sz="0" w:space="0" w:color="auto"/>
          </w:divBdr>
          <w:divsChild>
            <w:div w:id="2127504319">
              <w:marLeft w:val="0"/>
              <w:marRight w:val="0"/>
              <w:marTop w:val="0"/>
              <w:marBottom w:val="0"/>
              <w:divBdr>
                <w:top w:val="none" w:sz="0" w:space="0" w:color="auto"/>
                <w:left w:val="none" w:sz="0" w:space="0" w:color="auto"/>
                <w:bottom w:val="none" w:sz="0" w:space="0" w:color="auto"/>
                <w:right w:val="none" w:sz="0" w:space="0" w:color="auto"/>
              </w:divBdr>
              <w:divsChild>
                <w:div w:id="1677266351">
                  <w:marLeft w:val="0"/>
                  <w:marRight w:val="0"/>
                  <w:marTop w:val="0"/>
                  <w:marBottom w:val="0"/>
                  <w:divBdr>
                    <w:top w:val="none" w:sz="0" w:space="0" w:color="auto"/>
                    <w:left w:val="none" w:sz="0" w:space="0" w:color="auto"/>
                    <w:bottom w:val="none" w:sz="0" w:space="0" w:color="auto"/>
                    <w:right w:val="none" w:sz="0" w:space="0" w:color="auto"/>
                  </w:divBdr>
                  <w:divsChild>
                    <w:div w:id="7172950">
                      <w:marLeft w:val="0"/>
                      <w:marRight w:val="0"/>
                      <w:marTop w:val="0"/>
                      <w:marBottom w:val="0"/>
                      <w:divBdr>
                        <w:top w:val="none" w:sz="0" w:space="0" w:color="auto"/>
                        <w:left w:val="none" w:sz="0" w:space="0" w:color="auto"/>
                        <w:bottom w:val="none" w:sz="0" w:space="0" w:color="auto"/>
                        <w:right w:val="none" w:sz="0" w:space="0" w:color="auto"/>
                      </w:divBdr>
                    </w:div>
                    <w:div w:id="1390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950">
          <w:marLeft w:val="0"/>
          <w:marRight w:val="0"/>
          <w:marTop w:val="0"/>
          <w:marBottom w:val="0"/>
          <w:divBdr>
            <w:top w:val="none" w:sz="0" w:space="0" w:color="auto"/>
            <w:left w:val="none" w:sz="0" w:space="0" w:color="auto"/>
            <w:bottom w:val="none" w:sz="0" w:space="0" w:color="auto"/>
            <w:right w:val="none" w:sz="0" w:space="0" w:color="auto"/>
          </w:divBdr>
          <w:divsChild>
            <w:div w:id="837159736">
              <w:marLeft w:val="0"/>
              <w:marRight w:val="0"/>
              <w:marTop w:val="0"/>
              <w:marBottom w:val="0"/>
              <w:divBdr>
                <w:top w:val="none" w:sz="0" w:space="0" w:color="auto"/>
                <w:left w:val="none" w:sz="0" w:space="0" w:color="auto"/>
                <w:bottom w:val="none" w:sz="0" w:space="0" w:color="auto"/>
                <w:right w:val="none" w:sz="0" w:space="0" w:color="auto"/>
              </w:divBdr>
              <w:divsChild>
                <w:div w:id="17885430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1878019">
          <w:marLeft w:val="0"/>
          <w:marRight w:val="0"/>
          <w:marTop w:val="0"/>
          <w:marBottom w:val="0"/>
          <w:divBdr>
            <w:top w:val="none" w:sz="0" w:space="0" w:color="auto"/>
            <w:left w:val="none" w:sz="0" w:space="0" w:color="auto"/>
            <w:bottom w:val="none" w:sz="0" w:space="0" w:color="auto"/>
            <w:right w:val="none" w:sz="0" w:space="0" w:color="auto"/>
          </w:divBdr>
          <w:divsChild>
            <w:div w:id="563880265">
              <w:marLeft w:val="0"/>
              <w:marRight w:val="0"/>
              <w:marTop w:val="0"/>
              <w:marBottom w:val="0"/>
              <w:divBdr>
                <w:top w:val="none" w:sz="0" w:space="0" w:color="auto"/>
                <w:left w:val="none" w:sz="0" w:space="0" w:color="auto"/>
                <w:bottom w:val="none" w:sz="0" w:space="0" w:color="auto"/>
                <w:right w:val="none" w:sz="0" w:space="0" w:color="auto"/>
              </w:divBdr>
              <w:divsChild>
                <w:div w:id="1489981610">
                  <w:marLeft w:val="0"/>
                  <w:marRight w:val="0"/>
                  <w:marTop w:val="0"/>
                  <w:marBottom w:val="0"/>
                  <w:divBdr>
                    <w:top w:val="none" w:sz="0" w:space="0" w:color="auto"/>
                    <w:left w:val="none" w:sz="0" w:space="0" w:color="auto"/>
                    <w:bottom w:val="none" w:sz="0" w:space="0" w:color="auto"/>
                    <w:right w:val="none" w:sz="0" w:space="0" w:color="auto"/>
                  </w:divBdr>
                  <w:divsChild>
                    <w:div w:id="741567073">
                      <w:marLeft w:val="0"/>
                      <w:marRight w:val="0"/>
                      <w:marTop w:val="0"/>
                      <w:marBottom w:val="0"/>
                      <w:divBdr>
                        <w:top w:val="none" w:sz="0" w:space="0" w:color="auto"/>
                        <w:left w:val="none" w:sz="0" w:space="0" w:color="auto"/>
                        <w:bottom w:val="none" w:sz="0" w:space="0" w:color="auto"/>
                        <w:right w:val="none" w:sz="0" w:space="0" w:color="auto"/>
                      </w:divBdr>
                    </w:div>
                    <w:div w:id="10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301">
          <w:marLeft w:val="0"/>
          <w:marRight w:val="0"/>
          <w:marTop w:val="0"/>
          <w:marBottom w:val="0"/>
          <w:divBdr>
            <w:top w:val="none" w:sz="0" w:space="0" w:color="auto"/>
            <w:left w:val="none" w:sz="0" w:space="0" w:color="auto"/>
            <w:bottom w:val="none" w:sz="0" w:space="0" w:color="auto"/>
            <w:right w:val="none" w:sz="0" w:space="0" w:color="auto"/>
          </w:divBdr>
          <w:divsChild>
            <w:div w:id="1155688324">
              <w:marLeft w:val="0"/>
              <w:marRight w:val="0"/>
              <w:marTop w:val="0"/>
              <w:marBottom w:val="0"/>
              <w:divBdr>
                <w:top w:val="none" w:sz="0" w:space="0" w:color="auto"/>
                <w:left w:val="none" w:sz="0" w:space="0" w:color="auto"/>
                <w:bottom w:val="none" w:sz="0" w:space="0" w:color="auto"/>
                <w:right w:val="none" w:sz="0" w:space="0" w:color="auto"/>
              </w:divBdr>
              <w:divsChild>
                <w:div w:id="11222619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010686">
          <w:marLeft w:val="0"/>
          <w:marRight w:val="0"/>
          <w:marTop w:val="0"/>
          <w:marBottom w:val="0"/>
          <w:divBdr>
            <w:top w:val="none" w:sz="0" w:space="0" w:color="auto"/>
            <w:left w:val="none" w:sz="0" w:space="0" w:color="auto"/>
            <w:bottom w:val="none" w:sz="0" w:space="0" w:color="auto"/>
            <w:right w:val="none" w:sz="0" w:space="0" w:color="auto"/>
          </w:divBdr>
          <w:divsChild>
            <w:div w:id="1819296349">
              <w:marLeft w:val="0"/>
              <w:marRight w:val="0"/>
              <w:marTop w:val="0"/>
              <w:marBottom w:val="0"/>
              <w:divBdr>
                <w:top w:val="none" w:sz="0" w:space="0" w:color="auto"/>
                <w:left w:val="none" w:sz="0" w:space="0" w:color="auto"/>
                <w:bottom w:val="none" w:sz="0" w:space="0" w:color="auto"/>
                <w:right w:val="none" w:sz="0" w:space="0" w:color="auto"/>
              </w:divBdr>
            </w:div>
          </w:divsChild>
        </w:div>
        <w:div w:id="1597324545">
          <w:marLeft w:val="0"/>
          <w:marRight w:val="0"/>
          <w:marTop w:val="0"/>
          <w:marBottom w:val="0"/>
          <w:divBdr>
            <w:top w:val="none" w:sz="0" w:space="0" w:color="auto"/>
            <w:left w:val="none" w:sz="0" w:space="0" w:color="auto"/>
            <w:bottom w:val="none" w:sz="0" w:space="0" w:color="auto"/>
            <w:right w:val="none" w:sz="0" w:space="0" w:color="auto"/>
          </w:divBdr>
          <w:divsChild>
            <w:div w:id="1304888566">
              <w:marLeft w:val="0"/>
              <w:marRight w:val="0"/>
              <w:marTop w:val="0"/>
              <w:marBottom w:val="0"/>
              <w:divBdr>
                <w:top w:val="none" w:sz="0" w:space="0" w:color="auto"/>
                <w:left w:val="none" w:sz="0" w:space="0" w:color="auto"/>
                <w:bottom w:val="none" w:sz="0" w:space="0" w:color="auto"/>
                <w:right w:val="none" w:sz="0" w:space="0" w:color="auto"/>
              </w:divBdr>
            </w:div>
            <w:div w:id="1727337748">
              <w:marLeft w:val="0"/>
              <w:marRight w:val="0"/>
              <w:marTop w:val="0"/>
              <w:marBottom w:val="0"/>
              <w:divBdr>
                <w:top w:val="none" w:sz="0" w:space="0" w:color="auto"/>
                <w:left w:val="none" w:sz="0" w:space="0" w:color="auto"/>
                <w:bottom w:val="none" w:sz="0" w:space="0" w:color="auto"/>
                <w:right w:val="none" w:sz="0" w:space="0" w:color="auto"/>
              </w:divBdr>
            </w:div>
            <w:div w:id="460197077">
              <w:marLeft w:val="0"/>
              <w:marRight w:val="0"/>
              <w:marTop w:val="0"/>
              <w:marBottom w:val="0"/>
              <w:divBdr>
                <w:top w:val="none" w:sz="0" w:space="0" w:color="auto"/>
                <w:left w:val="none" w:sz="0" w:space="0" w:color="auto"/>
                <w:bottom w:val="none" w:sz="0" w:space="0" w:color="auto"/>
                <w:right w:val="none" w:sz="0" w:space="0" w:color="auto"/>
              </w:divBdr>
            </w:div>
          </w:divsChild>
        </w:div>
        <w:div w:id="1787192351">
          <w:marLeft w:val="0"/>
          <w:marRight w:val="0"/>
          <w:marTop w:val="0"/>
          <w:marBottom w:val="0"/>
          <w:divBdr>
            <w:top w:val="none" w:sz="0" w:space="0" w:color="auto"/>
            <w:left w:val="none" w:sz="0" w:space="0" w:color="auto"/>
            <w:bottom w:val="none" w:sz="0" w:space="0" w:color="auto"/>
            <w:right w:val="none" w:sz="0" w:space="0" w:color="auto"/>
          </w:divBdr>
        </w:div>
      </w:divsChild>
    </w:div>
    <w:div w:id="514467258">
      <w:bodyDiv w:val="1"/>
      <w:marLeft w:val="0"/>
      <w:marRight w:val="0"/>
      <w:marTop w:val="0"/>
      <w:marBottom w:val="0"/>
      <w:divBdr>
        <w:top w:val="none" w:sz="0" w:space="0" w:color="auto"/>
        <w:left w:val="none" w:sz="0" w:space="0" w:color="auto"/>
        <w:bottom w:val="none" w:sz="0" w:space="0" w:color="auto"/>
        <w:right w:val="none" w:sz="0" w:space="0" w:color="auto"/>
      </w:divBdr>
    </w:div>
    <w:div w:id="542332718">
      <w:bodyDiv w:val="1"/>
      <w:marLeft w:val="0"/>
      <w:marRight w:val="0"/>
      <w:marTop w:val="0"/>
      <w:marBottom w:val="0"/>
      <w:divBdr>
        <w:top w:val="none" w:sz="0" w:space="0" w:color="auto"/>
        <w:left w:val="none" w:sz="0" w:space="0" w:color="auto"/>
        <w:bottom w:val="none" w:sz="0" w:space="0" w:color="auto"/>
        <w:right w:val="none" w:sz="0" w:space="0" w:color="auto"/>
      </w:divBdr>
      <w:divsChild>
        <w:div w:id="1024018769">
          <w:marLeft w:val="0"/>
          <w:marRight w:val="0"/>
          <w:marTop w:val="0"/>
          <w:marBottom w:val="0"/>
          <w:divBdr>
            <w:top w:val="none" w:sz="0" w:space="0" w:color="auto"/>
            <w:left w:val="none" w:sz="0" w:space="0" w:color="auto"/>
            <w:bottom w:val="none" w:sz="0" w:space="0" w:color="auto"/>
            <w:right w:val="none" w:sz="0" w:space="0" w:color="auto"/>
          </w:divBdr>
          <w:divsChild>
            <w:div w:id="1763064571">
              <w:marLeft w:val="0"/>
              <w:marRight w:val="0"/>
              <w:marTop w:val="0"/>
              <w:marBottom w:val="0"/>
              <w:divBdr>
                <w:top w:val="none" w:sz="0" w:space="0" w:color="auto"/>
                <w:left w:val="none" w:sz="0" w:space="0" w:color="auto"/>
                <w:bottom w:val="none" w:sz="0" w:space="0" w:color="auto"/>
                <w:right w:val="none" w:sz="0" w:space="0" w:color="auto"/>
              </w:divBdr>
              <w:divsChild>
                <w:div w:id="405568483">
                  <w:marLeft w:val="0"/>
                  <w:marRight w:val="0"/>
                  <w:marTop w:val="0"/>
                  <w:marBottom w:val="0"/>
                  <w:divBdr>
                    <w:top w:val="none" w:sz="0" w:space="0" w:color="auto"/>
                    <w:left w:val="none" w:sz="0" w:space="0" w:color="auto"/>
                    <w:bottom w:val="none" w:sz="0" w:space="0" w:color="auto"/>
                    <w:right w:val="none" w:sz="0" w:space="0" w:color="auto"/>
                  </w:divBdr>
                  <w:divsChild>
                    <w:div w:id="1147285549">
                      <w:marLeft w:val="0"/>
                      <w:marRight w:val="0"/>
                      <w:marTop w:val="0"/>
                      <w:marBottom w:val="0"/>
                      <w:divBdr>
                        <w:top w:val="none" w:sz="0" w:space="0" w:color="auto"/>
                        <w:left w:val="none" w:sz="0" w:space="0" w:color="auto"/>
                        <w:bottom w:val="none" w:sz="0" w:space="0" w:color="auto"/>
                        <w:right w:val="none" w:sz="0" w:space="0" w:color="auto"/>
                      </w:divBdr>
                    </w:div>
                    <w:div w:id="10560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6968">
          <w:marLeft w:val="0"/>
          <w:marRight w:val="0"/>
          <w:marTop w:val="450"/>
          <w:marBottom w:val="0"/>
          <w:divBdr>
            <w:top w:val="none" w:sz="0" w:space="0" w:color="auto"/>
            <w:left w:val="none" w:sz="0" w:space="0" w:color="auto"/>
            <w:bottom w:val="none" w:sz="0" w:space="0" w:color="auto"/>
            <w:right w:val="none" w:sz="0" w:space="0" w:color="auto"/>
          </w:divBdr>
          <w:divsChild>
            <w:div w:id="642318830">
              <w:marLeft w:val="0"/>
              <w:marRight w:val="0"/>
              <w:marTop w:val="0"/>
              <w:marBottom w:val="0"/>
              <w:divBdr>
                <w:top w:val="none" w:sz="0" w:space="0" w:color="auto"/>
                <w:left w:val="none" w:sz="0" w:space="0" w:color="auto"/>
                <w:bottom w:val="none" w:sz="0" w:space="0" w:color="auto"/>
                <w:right w:val="none" w:sz="0" w:space="0" w:color="auto"/>
              </w:divBdr>
              <w:divsChild>
                <w:div w:id="1586918159">
                  <w:marLeft w:val="0"/>
                  <w:marRight w:val="0"/>
                  <w:marTop w:val="0"/>
                  <w:marBottom w:val="0"/>
                  <w:divBdr>
                    <w:top w:val="none" w:sz="0" w:space="0" w:color="auto"/>
                    <w:left w:val="none" w:sz="0" w:space="0" w:color="auto"/>
                    <w:bottom w:val="none" w:sz="0" w:space="0" w:color="auto"/>
                    <w:right w:val="none" w:sz="0" w:space="0" w:color="auto"/>
                  </w:divBdr>
                  <w:divsChild>
                    <w:div w:id="1065493920">
                      <w:marLeft w:val="0"/>
                      <w:marRight w:val="0"/>
                      <w:marTop w:val="0"/>
                      <w:marBottom w:val="0"/>
                      <w:divBdr>
                        <w:top w:val="none" w:sz="0" w:space="0" w:color="auto"/>
                        <w:left w:val="none" w:sz="0" w:space="0" w:color="auto"/>
                        <w:bottom w:val="none" w:sz="0" w:space="0" w:color="auto"/>
                        <w:right w:val="none" w:sz="0" w:space="0" w:color="auto"/>
                      </w:divBdr>
                    </w:div>
                    <w:div w:id="1704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094">
      <w:bodyDiv w:val="1"/>
      <w:marLeft w:val="0"/>
      <w:marRight w:val="0"/>
      <w:marTop w:val="0"/>
      <w:marBottom w:val="0"/>
      <w:divBdr>
        <w:top w:val="none" w:sz="0" w:space="0" w:color="auto"/>
        <w:left w:val="none" w:sz="0" w:space="0" w:color="auto"/>
        <w:bottom w:val="none" w:sz="0" w:space="0" w:color="auto"/>
        <w:right w:val="none" w:sz="0" w:space="0" w:color="auto"/>
      </w:divBdr>
      <w:divsChild>
        <w:div w:id="787623510">
          <w:marLeft w:val="0"/>
          <w:marRight w:val="0"/>
          <w:marTop w:val="0"/>
          <w:marBottom w:val="0"/>
          <w:divBdr>
            <w:top w:val="none" w:sz="0" w:space="0" w:color="auto"/>
            <w:left w:val="none" w:sz="0" w:space="0" w:color="auto"/>
            <w:bottom w:val="none" w:sz="0" w:space="0" w:color="auto"/>
            <w:right w:val="none" w:sz="0" w:space="0" w:color="auto"/>
          </w:divBdr>
        </w:div>
      </w:divsChild>
    </w:div>
    <w:div w:id="553853646">
      <w:bodyDiv w:val="1"/>
      <w:marLeft w:val="0"/>
      <w:marRight w:val="0"/>
      <w:marTop w:val="0"/>
      <w:marBottom w:val="0"/>
      <w:divBdr>
        <w:top w:val="none" w:sz="0" w:space="0" w:color="auto"/>
        <w:left w:val="none" w:sz="0" w:space="0" w:color="auto"/>
        <w:bottom w:val="none" w:sz="0" w:space="0" w:color="auto"/>
        <w:right w:val="none" w:sz="0" w:space="0" w:color="auto"/>
      </w:divBdr>
    </w:div>
    <w:div w:id="554238325">
      <w:bodyDiv w:val="1"/>
      <w:marLeft w:val="0"/>
      <w:marRight w:val="0"/>
      <w:marTop w:val="0"/>
      <w:marBottom w:val="0"/>
      <w:divBdr>
        <w:top w:val="none" w:sz="0" w:space="0" w:color="auto"/>
        <w:left w:val="none" w:sz="0" w:space="0" w:color="auto"/>
        <w:bottom w:val="none" w:sz="0" w:space="0" w:color="auto"/>
        <w:right w:val="none" w:sz="0" w:space="0" w:color="auto"/>
      </w:divBdr>
      <w:divsChild>
        <w:div w:id="185025883">
          <w:marLeft w:val="0"/>
          <w:marRight w:val="0"/>
          <w:marTop w:val="0"/>
          <w:marBottom w:val="0"/>
          <w:divBdr>
            <w:top w:val="none" w:sz="0" w:space="0" w:color="auto"/>
            <w:left w:val="none" w:sz="0" w:space="0" w:color="auto"/>
            <w:bottom w:val="none" w:sz="0" w:space="0" w:color="auto"/>
            <w:right w:val="none" w:sz="0" w:space="0" w:color="auto"/>
          </w:divBdr>
          <w:divsChild>
            <w:div w:id="1878854166">
              <w:marLeft w:val="0"/>
              <w:marRight w:val="0"/>
              <w:marTop w:val="0"/>
              <w:marBottom w:val="0"/>
              <w:divBdr>
                <w:top w:val="none" w:sz="0" w:space="0" w:color="auto"/>
                <w:left w:val="none" w:sz="0" w:space="0" w:color="auto"/>
                <w:bottom w:val="none" w:sz="0" w:space="0" w:color="auto"/>
                <w:right w:val="none" w:sz="0" w:space="0" w:color="auto"/>
              </w:divBdr>
              <w:divsChild>
                <w:div w:id="368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7610">
          <w:marLeft w:val="0"/>
          <w:marRight w:val="0"/>
          <w:marTop w:val="0"/>
          <w:marBottom w:val="0"/>
          <w:divBdr>
            <w:top w:val="none" w:sz="0" w:space="0" w:color="auto"/>
            <w:left w:val="none" w:sz="0" w:space="0" w:color="auto"/>
            <w:bottom w:val="none" w:sz="0" w:space="0" w:color="auto"/>
            <w:right w:val="none" w:sz="0" w:space="0" w:color="auto"/>
          </w:divBdr>
        </w:div>
        <w:div w:id="498428795">
          <w:marLeft w:val="0"/>
          <w:marRight w:val="0"/>
          <w:marTop w:val="0"/>
          <w:marBottom w:val="0"/>
          <w:divBdr>
            <w:top w:val="none" w:sz="0" w:space="0" w:color="auto"/>
            <w:left w:val="none" w:sz="0" w:space="0" w:color="auto"/>
            <w:bottom w:val="none" w:sz="0" w:space="0" w:color="auto"/>
            <w:right w:val="none" w:sz="0" w:space="0" w:color="auto"/>
          </w:divBdr>
          <w:divsChild>
            <w:div w:id="1782070183">
              <w:marLeft w:val="0"/>
              <w:marRight w:val="0"/>
              <w:marTop w:val="0"/>
              <w:marBottom w:val="0"/>
              <w:divBdr>
                <w:top w:val="none" w:sz="0" w:space="0" w:color="auto"/>
                <w:left w:val="none" w:sz="0" w:space="0" w:color="auto"/>
                <w:bottom w:val="none" w:sz="0" w:space="0" w:color="auto"/>
                <w:right w:val="none" w:sz="0" w:space="0" w:color="auto"/>
              </w:divBdr>
              <w:divsChild>
                <w:div w:id="1575239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05579205">
          <w:marLeft w:val="0"/>
          <w:marRight w:val="0"/>
          <w:marTop w:val="0"/>
          <w:marBottom w:val="0"/>
          <w:divBdr>
            <w:top w:val="none" w:sz="0" w:space="0" w:color="auto"/>
            <w:left w:val="none" w:sz="0" w:space="0" w:color="auto"/>
            <w:bottom w:val="none" w:sz="0" w:space="0" w:color="auto"/>
            <w:right w:val="none" w:sz="0" w:space="0" w:color="auto"/>
          </w:divBdr>
          <w:divsChild>
            <w:div w:id="46681992">
              <w:marLeft w:val="0"/>
              <w:marRight w:val="0"/>
              <w:marTop w:val="0"/>
              <w:marBottom w:val="0"/>
              <w:divBdr>
                <w:top w:val="none" w:sz="0" w:space="0" w:color="auto"/>
                <w:left w:val="none" w:sz="0" w:space="0" w:color="auto"/>
                <w:bottom w:val="none" w:sz="0" w:space="0" w:color="auto"/>
                <w:right w:val="none" w:sz="0" w:space="0" w:color="auto"/>
              </w:divBdr>
              <w:divsChild>
                <w:div w:id="17689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1679">
      <w:bodyDiv w:val="1"/>
      <w:marLeft w:val="0"/>
      <w:marRight w:val="0"/>
      <w:marTop w:val="0"/>
      <w:marBottom w:val="0"/>
      <w:divBdr>
        <w:top w:val="none" w:sz="0" w:space="0" w:color="auto"/>
        <w:left w:val="none" w:sz="0" w:space="0" w:color="auto"/>
        <w:bottom w:val="none" w:sz="0" w:space="0" w:color="auto"/>
        <w:right w:val="none" w:sz="0" w:space="0" w:color="auto"/>
      </w:divBdr>
    </w:div>
    <w:div w:id="584730225">
      <w:bodyDiv w:val="1"/>
      <w:marLeft w:val="0"/>
      <w:marRight w:val="0"/>
      <w:marTop w:val="0"/>
      <w:marBottom w:val="0"/>
      <w:divBdr>
        <w:top w:val="none" w:sz="0" w:space="0" w:color="auto"/>
        <w:left w:val="none" w:sz="0" w:space="0" w:color="auto"/>
        <w:bottom w:val="none" w:sz="0" w:space="0" w:color="auto"/>
        <w:right w:val="none" w:sz="0" w:space="0" w:color="auto"/>
      </w:divBdr>
      <w:divsChild>
        <w:div w:id="1560630198">
          <w:marLeft w:val="0"/>
          <w:marRight w:val="0"/>
          <w:marTop w:val="0"/>
          <w:marBottom w:val="0"/>
          <w:divBdr>
            <w:top w:val="none" w:sz="0" w:space="0" w:color="auto"/>
            <w:left w:val="none" w:sz="0" w:space="0" w:color="auto"/>
            <w:bottom w:val="none" w:sz="0" w:space="0" w:color="auto"/>
            <w:right w:val="none" w:sz="0" w:space="0" w:color="auto"/>
          </w:divBdr>
        </w:div>
        <w:div w:id="320620440">
          <w:marLeft w:val="0"/>
          <w:marRight w:val="0"/>
          <w:marTop w:val="0"/>
          <w:marBottom w:val="0"/>
          <w:divBdr>
            <w:top w:val="none" w:sz="0" w:space="0" w:color="auto"/>
            <w:left w:val="none" w:sz="0" w:space="0" w:color="auto"/>
            <w:bottom w:val="none" w:sz="0" w:space="0" w:color="auto"/>
            <w:right w:val="none" w:sz="0" w:space="0" w:color="auto"/>
          </w:divBdr>
        </w:div>
      </w:divsChild>
    </w:div>
    <w:div w:id="597566907">
      <w:bodyDiv w:val="1"/>
      <w:marLeft w:val="0"/>
      <w:marRight w:val="0"/>
      <w:marTop w:val="0"/>
      <w:marBottom w:val="0"/>
      <w:divBdr>
        <w:top w:val="none" w:sz="0" w:space="0" w:color="auto"/>
        <w:left w:val="none" w:sz="0" w:space="0" w:color="auto"/>
        <w:bottom w:val="none" w:sz="0" w:space="0" w:color="auto"/>
        <w:right w:val="none" w:sz="0" w:space="0" w:color="auto"/>
      </w:divBdr>
    </w:div>
    <w:div w:id="615479435">
      <w:bodyDiv w:val="1"/>
      <w:marLeft w:val="0"/>
      <w:marRight w:val="0"/>
      <w:marTop w:val="0"/>
      <w:marBottom w:val="0"/>
      <w:divBdr>
        <w:top w:val="none" w:sz="0" w:space="0" w:color="auto"/>
        <w:left w:val="none" w:sz="0" w:space="0" w:color="auto"/>
        <w:bottom w:val="none" w:sz="0" w:space="0" w:color="auto"/>
        <w:right w:val="none" w:sz="0" w:space="0" w:color="auto"/>
      </w:divBdr>
    </w:div>
    <w:div w:id="623535202">
      <w:bodyDiv w:val="1"/>
      <w:marLeft w:val="0"/>
      <w:marRight w:val="0"/>
      <w:marTop w:val="0"/>
      <w:marBottom w:val="0"/>
      <w:divBdr>
        <w:top w:val="none" w:sz="0" w:space="0" w:color="auto"/>
        <w:left w:val="none" w:sz="0" w:space="0" w:color="auto"/>
        <w:bottom w:val="none" w:sz="0" w:space="0" w:color="auto"/>
        <w:right w:val="none" w:sz="0" w:space="0" w:color="auto"/>
      </w:divBdr>
    </w:div>
    <w:div w:id="631440579">
      <w:bodyDiv w:val="1"/>
      <w:marLeft w:val="0"/>
      <w:marRight w:val="0"/>
      <w:marTop w:val="0"/>
      <w:marBottom w:val="0"/>
      <w:divBdr>
        <w:top w:val="none" w:sz="0" w:space="0" w:color="auto"/>
        <w:left w:val="none" w:sz="0" w:space="0" w:color="auto"/>
        <w:bottom w:val="none" w:sz="0" w:space="0" w:color="auto"/>
        <w:right w:val="none" w:sz="0" w:space="0" w:color="auto"/>
      </w:divBdr>
      <w:divsChild>
        <w:div w:id="1020741602">
          <w:marLeft w:val="0"/>
          <w:marRight w:val="0"/>
          <w:marTop w:val="0"/>
          <w:marBottom w:val="0"/>
          <w:divBdr>
            <w:top w:val="none" w:sz="0" w:space="0" w:color="auto"/>
            <w:left w:val="none" w:sz="0" w:space="0" w:color="auto"/>
            <w:bottom w:val="none" w:sz="0" w:space="0" w:color="auto"/>
            <w:right w:val="none" w:sz="0" w:space="0" w:color="auto"/>
          </w:divBdr>
        </w:div>
        <w:div w:id="1360467056">
          <w:marLeft w:val="0"/>
          <w:marRight w:val="0"/>
          <w:marTop w:val="0"/>
          <w:marBottom w:val="0"/>
          <w:divBdr>
            <w:top w:val="none" w:sz="0" w:space="0" w:color="auto"/>
            <w:left w:val="none" w:sz="0" w:space="0" w:color="auto"/>
            <w:bottom w:val="none" w:sz="0" w:space="0" w:color="auto"/>
            <w:right w:val="none" w:sz="0" w:space="0" w:color="auto"/>
          </w:divBdr>
        </w:div>
      </w:divsChild>
    </w:div>
    <w:div w:id="652610995">
      <w:bodyDiv w:val="1"/>
      <w:marLeft w:val="0"/>
      <w:marRight w:val="0"/>
      <w:marTop w:val="0"/>
      <w:marBottom w:val="0"/>
      <w:divBdr>
        <w:top w:val="none" w:sz="0" w:space="0" w:color="auto"/>
        <w:left w:val="none" w:sz="0" w:space="0" w:color="auto"/>
        <w:bottom w:val="none" w:sz="0" w:space="0" w:color="auto"/>
        <w:right w:val="none" w:sz="0" w:space="0" w:color="auto"/>
      </w:divBdr>
    </w:div>
    <w:div w:id="652950959">
      <w:bodyDiv w:val="1"/>
      <w:marLeft w:val="0"/>
      <w:marRight w:val="0"/>
      <w:marTop w:val="0"/>
      <w:marBottom w:val="0"/>
      <w:divBdr>
        <w:top w:val="none" w:sz="0" w:space="0" w:color="auto"/>
        <w:left w:val="none" w:sz="0" w:space="0" w:color="auto"/>
        <w:bottom w:val="none" w:sz="0" w:space="0" w:color="auto"/>
        <w:right w:val="none" w:sz="0" w:space="0" w:color="auto"/>
      </w:divBdr>
    </w:div>
    <w:div w:id="672682973">
      <w:bodyDiv w:val="1"/>
      <w:marLeft w:val="0"/>
      <w:marRight w:val="0"/>
      <w:marTop w:val="0"/>
      <w:marBottom w:val="0"/>
      <w:divBdr>
        <w:top w:val="none" w:sz="0" w:space="0" w:color="auto"/>
        <w:left w:val="none" w:sz="0" w:space="0" w:color="auto"/>
        <w:bottom w:val="none" w:sz="0" w:space="0" w:color="auto"/>
        <w:right w:val="none" w:sz="0" w:space="0" w:color="auto"/>
      </w:divBdr>
      <w:divsChild>
        <w:div w:id="1282955131">
          <w:marLeft w:val="0"/>
          <w:marRight w:val="0"/>
          <w:marTop w:val="450"/>
          <w:marBottom w:val="0"/>
          <w:divBdr>
            <w:top w:val="none" w:sz="0" w:space="0" w:color="auto"/>
            <w:left w:val="none" w:sz="0" w:space="0" w:color="auto"/>
            <w:bottom w:val="none" w:sz="0" w:space="0" w:color="auto"/>
            <w:right w:val="none" w:sz="0" w:space="0" w:color="auto"/>
          </w:divBdr>
          <w:divsChild>
            <w:div w:id="1912351846">
              <w:marLeft w:val="0"/>
              <w:marRight w:val="0"/>
              <w:marTop w:val="0"/>
              <w:marBottom w:val="0"/>
              <w:divBdr>
                <w:top w:val="none" w:sz="0" w:space="0" w:color="auto"/>
                <w:left w:val="none" w:sz="0" w:space="0" w:color="auto"/>
                <w:bottom w:val="none" w:sz="0" w:space="0" w:color="auto"/>
                <w:right w:val="none" w:sz="0" w:space="0" w:color="auto"/>
              </w:divBdr>
              <w:divsChild>
                <w:div w:id="7503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1127">
          <w:marLeft w:val="0"/>
          <w:marRight w:val="0"/>
          <w:marTop w:val="0"/>
          <w:marBottom w:val="0"/>
          <w:divBdr>
            <w:top w:val="none" w:sz="0" w:space="0" w:color="auto"/>
            <w:left w:val="none" w:sz="0" w:space="0" w:color="auto"/>
            <w:bottom w:val="none" w:sz="0" w:space="0" w:color="auto"/>
            <w:right w:val="none" w:sz="0" w:space="0" w:color="auto"/>
          </w:divBdr>
          <w:divsChild>
            <w:div w:id="699859251">
              <w:marLeft w:val="0"/>
              <w:marRight w:val="0"/>
              <w:marTop w:val="0"/>
              <w:marBottom w:val="0"/>
              <w:divBdr>
                <w:top w:val="none" w:sz="0" w:space="0" w:color="auto"/>
                <w:left w:val="none" w:sz="0" w:space="0" w:color="auto"/>
                <w:bottom w:val="none" w:sz="0" w:space="0" w:color="auto"/>
                <w:right w:val="none" w:sz="0" w:space="0" w:color="auto"/>
              </w:divBdr>
              <w:divsChild>
                <w:div w:id="638221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40897933">
          <w:marLeft w:val="0"/>
          <w:marRight w:val="0"/>
          <w:marTop w:val="0"/>
          <w:marBottom w:val="0"/>
          <w:divBdr>
            <w:top w:val="none" w:sz="0" w:space="0" w:color="auto"/>
            <w:left w:val="none" w:sz="0" w:space="0" w:color="auto"/>
            <w:bottom w:val="none" w:sz="0" w:space="0" w:color="auto"/>
            <w:right w:val="none" w:sz="0" w:space="0" w:color="auto"/>
          </w:divBdr>
          <w:divsChild>
            <w:div w:id="1481649366">
              <w:marLeft w:val="0"/>
              <w:marRight w:val="0"/>
              <w:marTop w:val="0"/>
              <w:marBottom w:val="0"/>
              <w:divBdr>
                <w:top w:val="none" w:sz="0" w:space="0" w:color="auto"/>
                <w:left w:val="none" w:sz="0" w:space="0" w:color="auto"/>
                <w:bottom w:val="none" w:sz="0" w:space="0" w:color="auto"/>
                <w:right w:val="none" w:sz="0" w:space="0" w:color="auto"/>
              </w:divBdr>
              <w:divsChild>
                <w:div w:id="1253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550">
      <w:bodyDiv w:val="1"/>
      <w:marLeft w:val="0"/>
      <w:marRight w:val="0"/>
      <w:marTop w:val="0"/>
      <w:marBottom w:val="0"/>
      <w:divBdr>
        <w:top w:val="none" w:sz="0" w:space="0" w:color="auto"/>
        <w:left w:val="none" w:sz="0" w:space="0" w:color="auto"/>
        <w:bottom w:val="none" w:sz="0" w:space="0" w:color="auto"/>
        <w:right w:val="none" w:sz="0" w:space="0" w:color="auto"/>
      </w:divBdr>
    </w:div>
    <w:div w:id="694817800">
      <w:bodyDiv w:val="1"/>
      <w:marLeft w:val="0"/>
      <w:marRight w:val="0"/>
      <w:marTop w:val="0"/>
      <w:marBottom w:val="0"/>
      <w:divBdr>
        <w:top w:val="none" w:sz="0" w:space="0" w:color="auto"/>
        <w:left w:val="none" w:sz="0" w:space="0" w:color="auto"/>
        <w:bottom w:val="none" w:sz="0" w:space="0" w:color="auto"/>
        <w:right w:val="none" w:sz="0" w:space="0" w:color="auto"/>
      </w:divBdr>
      <w:divsChild>
        <w:div w:id="1585645910">
          <w:marLeft w:val="0"/>
          <w:marRight w:val="0"/>
          <w:marTop w:val="0"/>
          <w:marBottom w:val="0"/>
          <w:divBdr>
            <w:top w:val="none" w:sz="0" w:space="0" w:color="auto"/>
            <w:left w:val="none" w:sz="0" w:space="0" w:color="auto"/>
            <w:bottom w:val="none" w:sz="0" w:space="0" w:color="auto"/>
            <w:right w:val="none" w:sz="0" w:space="0" w:color="auto"/>
          </w:divBdr>
          <w:divsChild>
            <w:div w:id="231038828">
              <w:marLeft w:val="0"/>
              <w:marRight w:val="0"/>
              <w:marTop w:val="0"/>
              <w:marBottom w:val="0"/>
              <w:divBdr>
                <w:top w:val="none" w:sz="0" w:space="0" w:color="auto"/>
                <w:left w:val="none" w:sz="0" w:space="0" w:color="auto"/>
                <w:bottom w:val="none" w:sz="0" w:space="0" w:color="auto"/>
                <w:right w:val="none" w:sz="0" w:space="0" w:color="auto"/>
              </w:divBdr>
              <w:divsChild>
                <w:div w:id="530146615">
                  <w:marLeft w:val="0"/>
                  <w:marRight w:val="0"/>
                  <w:marTop w:val="0"/>
                  <w:marBottom w:val="0"/>
                  <w:divBdr>
                    <w:top w:val="none" w:sz="0" w:space="0" w:color="auto"/>
                    <w:left w:val="none" w:sz="0" w:space="0" w:color="auto"/>
                    <w:bottom w:val="none" w:sz="0" w:space="0" w:color="auto"/>
                    <w:right w:val="none" w:sz="0" w:space="0" w:color="auto"/>
                  </w:divBdr>
                  <w:divsChild>
                    <w:div w:id="1314488186">
                      <w:marLeft w:val="0"/>
                      <w:marRight w:val="0"/>
                      <w:marTop w:val="0"/>
                      <w:marBottom w:val="0"/>
                      <w:divBdr>
                        <w:top w:val="none" w:sz="0" w:space="0" w:color="auto"/>
                        <w:left w:val="none" w:sz="0" w:space="0" w:color="auto"/>
                        <w:bottom w:val="none" w:sz="0" w:space="0" w:color="auto"/>
                        <w:right w:val="none" w:sz="0" w:space="0" w:color="auto"/>
                      </w:divBdr>
                    </w:div>
                    <w:div w:id="6898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836">
          <w:marLeft w:val="0"/>
          <w:marRight w:val="0"/>
          <w:marTop w:val="450"/>
          <w:marBottom w:val="0"/>
          <w:divBdr>
            <w:top w:val="none" w:sz="0" w:space="0" w:color="auto"/>
            <w:left w:val="none" w:sz="0" w:space="0" w:color="auto"/>
            <w:bottom w:val="none" w:sz="0" w:space="0" w:color="auto"/>
            <w:right w:val="none" w:sz="0" w:space="0" w:color="auto"/>
          </w:divBdr>
          <w:divsChild>
            <w:div w:id="1118795067">
              <w:marLeft w:val="0"/>
              <w:marRight w:val="0"/>
              <w:marTop w:val="0"/>
              <w:marBottom w:val="0"/>
              <w:divBdr>
                <w:top w:val="none" w:sz="0" w:space="0" w:color="auto"/>
                <w:left w:val="none" w:sz="0" w:space="0" w:color="auto"/>
                <w:bottom w:val="none" w:sz="0" w:space="0" w:color="auto"/>
                <w:right w:val="none" w:sz="0" w:space="0" w:color="auto"/>
              </w:divBdr>
              <w:divsChild>
                <w:div w:id="982395475">
                  <w:marLeft w:val="0"/>
                  <w:marRight w:val="0"/>
                  <w:marTop w:val="0"/>
                  <w:marBottom w:val="0"/>
                  <w:divBdr>
                    <w:top w:val="none" w:sz="0" w:space="0" w:color="auto"/>
                    <w:left w:val="none" w:sz="0" w:space="0" w:color="auto"/>
                    <w:bottom w:val="none" w:sz="0" w:space="0" w:color="auto"/>
                    <w:right w:val="none" w:sz="0" w:space="0" w:color="auto"/>
                  </w:divBdr>
                  <w:divsChild>
                    <w:div w:id="1037314958">
                      <w:marLeft w:val="0"/>
                      <w:marRight w:val="0"/>
                      <w:marTop w:val="0"/>
                      <w:marBottom w:val="0"/>
                      <w:divBdr>
                        <w:top w:val="none" w:sz="0" w:space="0" w:color="auto"/>
                        <w:left w:val="none" w:sz="0" w:space="0" w:color="auto"/>
                        <w:bottom w:val="none" w:sz="0" w:space="0" w:color="auto"/>
                        <w:right w:val="none" w:sz="0" w:space="0" w:color="auto"/>
                      </w:divBdr>
                    </w:div>
                    <w:div w:id="942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492">
          <w:marLeft w:val="0"/>
          <w:marRight w:val="0"/>
          <w:marTop w:val="0"/>
          <w:marBottom w:val="0"/>
          <w:divBdr>
            <w:top w:val="none" w:sz="0" w:space="0" w:color="auto"/>
            <w:left w:val="none" w:sz="0" w:space="0" w:color="auto"/>
            <w:bottom w:val="none" w:sz="0" w:space="0" w:color="auto"/>
            <w:right w:val="none" w:sz="0" w:space="0" w:color="auto"/>
          </w:divBdr>
          <w:divsChild>
            <w:div w:id="1651325863">
              <w:marLeft w:val="0"/>
              <w:marRight w:val="0"/>
              <w:marTop w:val="0"/>
              <w:marBottom w:val="0"/>
              <w:divBdr>
                <w:top w:val="none" w:sz="0" w:space="0" w:color="auto"/>
                <w:left w:val="none" w:sz="0" w:space="0" w:color="auto"/>
                <w:bottom w:val="none" w:sz="0" w:space="0" w:color="auto"/>
                <w:right w:val="none" w:sz="0" w:space="0" w:color="auto"/>
              </w:divBdr>
              <w:divsChild>
                <w:div w:id="3166125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1398895">
          <w:marLeft w:val="0"/>
          <w:marRight w:val="0"/>
          <w:marTop w:val="0"/>
          <w:marBottom w:val="0"/>
          <w:divBdr>
            <w:top w:val="none" w:sz="0" w:space="0" w:color="auto"/>
            <w:left w:val="none" w:sz="0" w:space="0" w:color="auto"/>
            <w:bottom w:val="none" w:sz="0" w:space="0" w:color="auto"/>
            <w:right w:val="none" w:sz="0" w:space="0" w:color="auto"/>
          </w:divBdr>
          <w:divsChild>
            <w:div w:id="1026297967">
              <w:marLeft w:val="0"/>
              <w:marRight w:val="0"/>
              <w:marTop w:val="0"/>
              <w:marBottom w:val="0"/>
              <w:divBdr>
                <w:top w:val="none" w:sz="0" w:space="0" w:color="auto"/>
                <w:left w:val="none" w:sz="0" w:space="0" w:color="auto"/>
                <w:bottom w:val="none" w:sz="0" w:space="0" w:color="auto"/>
                <w:right w:val="none" w:sz="0" w:space="0" w:color="auto"/>
              </w:divBdr>
              <w:divsChild>
                <w:div w:id="2056006877">
                  <w:marLeft w:val="0"/>
                  <w:marRight w:val="0"/>
                  <w:marTop w:val="0"/>
                  <w:marBottom w:val="0"/>
                  <w:divBdr>
                    <w:top w:val="none" w:sz="0" w:space="0" w:color="auto"/>
                    <w:left w:val="none" w:sz="0" w:space="0" w:color="auto"/>
                    <w:bottom w:val="none" w:sz="0" w:space="0" w:color="auto"/>
                    <w:right w:val="none" w:sz="0" w:space="0" w:color="auto"/>
                  </w:divBdr>
                  <w:divsChild>
                    <w:div w:id="57632632">
                      <w:marLeft w:val="0"/>
                      <w:marRight w:val="0"/>
                      <w:marTop w:val="0"/>
                      <w:marBottom w:val="0"/>
                      <w:divBdr>
                        <w:top w:val="none" w:sz="0" w:space="0" w:color="auto"/>
                        <w:left w:val="none" w:sz="0" w:space="0" w:color="auto"/>
                        <w:bottom w:val="none" w:sz="0" w:space="0" w:color="auto"/>
                        <w:right w:val="none" w:sz="0" w:space="0" w:color="auto"/>
                      </w:divBdr>
                    </w:div>
                    <w:div w:id="20740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182">
          <w:marLeft w:val="0"/>
          <w:marRight w:val="0"/>
          <w:marTop w:val="0"/>
          <w:marBottom w:val="0"/>
          <w:divBdr>
            <w:top w:val="none" w:sz="0" w:space="0" w:color="auto"/>
            <w:left w:val="none" w:sz="0" w:space="0" w:color="auto"/>
            <w:bottom w:val="none" w:sz="0" w:space="0" w:color="auto"/>
            <w:right w:val="none" w:sz="0" w:space="0" w:color="auto"/>
          </w:divBdr>
          <w:divsChild>
            <w:div w:id="1864202184">
              <w:marLeft w:val="0"/>
              <w:marRight w:val="0"/>
              <w:marTop w:val="0"/>
              <w:marBottom w:val="0"/>
              <w:divBdr>
                <w:top w:val="none" w:sz="0" w:space="0" w:color="auto"/>
                <w:left w:val="none" w:sz="0" w:space="0" w:color="auto"/>
                <w:bottom w:val="none" w:sz="0" w:space="0" w:color="auto"/>
                <w:right w:val="none" w:sz="0" w:space="0" w:color="auto"/>
              </w:divBdr>
              <w:divsChild>
                <w:div w:id="1175342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03914788">
          <w:marLeft w:val="0"/>
          <w:marRight w:val="0"/>
          <w:marTop w:val="0"/>
          <w:marBottom w:val="0"/>
          <w:divBdr>
            <w:top w:val="none" w:sz="0" w:space="0" w:color="auto"/>
            <w:left w:val="none" w:sz="0" w:space="0" w:color="auto"/>
            <w:bottom w:val="none" w:sz="0" w:space="0" w:color="auto"/>
            <w:right w:val="none" w:sz="0" w:space="0" w:color="auto"/>
          </w:divBdr>
          <w:divsChild>
            <w:div w:id="558325615">
              <w:marLeft w:val="0"/>
              <w:marRight w:val="0"/>
              <w:marTop w:val="0"/>
              <w:marBottom w:val="0"/>
              <w:divBdr>
                <w:top w:val="none" w:sz="0" w:space="0" w:color="auto"/>
                <w:left w:val="none" w:sz="0" w:space="0" w:color="auto"/>
                <w:bottom w:val="none" w:sz="0" w:space="0" w:color="auto"/>
                <w:right w:val="none" w:sz="0" w:space="0" w:color="auto"/>
              </w:divBdr>
              <w:divsChild>
                <w:div w:id="796414926">
                  <w:marLeft w:val="0"/>
                  <w:marRight w:val="0"/>
                  <w:marTop w:val="0"/>
                  <w:marBottom w:val="0"/>
                  <w:divBdr>
                    <w:top w:val="none" w:sz="0" w:space="0" w:color="auto"/>
                    <w:left w:val="none" w:sz="0" w:space="0" w:color="auto"/>
                    <w:bottom w:val="none" w:sz="0" w:space="0" w:color="auto"/>
                    <w:right w:val="none" w:sz="0" w:space="0" w:color="auto"/>
                  </w:divBdr>
                  <w:divsChild>
                    <w:div w:id="456602084">
                      <w:marLeft w:val="0"/>
                      <w:marRight w:val="0"/>
                      <w:marTop w:val="0"/>
                      <w:marBottom w:val="0"/>
                      <w:divBdr>
                        <w:top w:val="none" w:sz="0" w:space="0" w:color="auto"/>
                        <w:left w:val="none" w:sz="0" w:space="0" w:color="auto"/>
                        <w:bottom w:val="none" w:sz="0" w:space="0" w:color="auto"/>
                        <w:right w:val="none" w:sz="0" w:space="0" w:color="auto"/>
                      </w:divBdr>
                    </w:div>
                    <w:div w:id="2434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17">
          <w:marLeft w:val="0"/>
          <w:marRight w:val="0"/>
          <w:marTop w:val="0"/>
          <w:marBottom w:val="0"/>
          <w:divBdr>
            <w:top w:val="none" w:sz="0" w:space="0" w:color="auto"/>
            <w:left w:val="none" w:sz="0" w:space="0" w:color="auto"/>
            <w:bottom w:val="none" w:sz="0" w:space="0" w:color="auto"/>
            <w:right w:val="none" w:sz="0" w:space="0" w:color="auto"/>
          </w:divBdr>
          <w:divsChild>
            <w:div w:id="617876276">
              <w:marLeft w:val="0"/>
              <w:marRight w:val="0"/>
              <w:marTop w:val="0"/>
              <w:marBottom w:val="0"/>
              <w:divBdr>
                <w:top w:val="none" w:sz="0" w:space="0" w:color="auto"/>
                <w:left w:val="none" w:sz="0" w:space="0" w:color="auto"/>
                <w:bottom w:val="none" w:sz="0" w:space="0" w:color="auto"/>
                <w:right w:val="none" w:sz="0" w:space="0" w:color="auto"/>
              </w:divBdr>
              <w:divsChild>
                <w:div w:id="20686446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17170579">
          <w:marLeft w:val="0"/>
          <w:marRight w:val="0"/>
          <w:marTop w:val="0"/>
          <w:marBottom w:val="0"/>
          <w:divBdr>
            <w:top w:val="none" w:sz="0" w:space="0" w:color="auto"/>
            <w:left w:val="none" w:sz="0" w:space="0" w:color="auto"/>
            <w:bottom w:val="none" w:sz="0" w:space="0" w:color="auto"/>
            <w:right w:val="none" w:sz="0" w:space="0" w:color="auto"/>
          </w:divBdr>
          <w:divsChild>
            <w:div w:id="1854611720">
              <w:marLeft w:val="0"/>
              <w:marRight w:val="0"/>
              <w:marTop w:val="0"/>
              <w:marBottom w:val="0"/>
              <w:divBdr>
                <w:top w:val="none" w:sz="0" w:space="0" w:color="auto"/>
                <w:left w:val="none" w:sz="0" w:space="0" w:color="auto"/>
                <w:bottom w:val="none" w:sz="0" w:space="0" w:color="auto"/>
                <w:right w:val="none" w:sz="0" w:space="0" w:color="auto"/>
              </w:divBdr>
              <w:divsChild>
                <w:div w:id="2128162035">
                  <w:marLeft w:val="0"/>
                  <w:marRight w:val="0"/>
                  <w:marTop w:val="0"/>
                  <w:marBottom w:val="0"/>
                  <w:divBdr>
                    <w:top w:val="none" w:sz="0" w:space="0" w:color="auto"/>
                    <w:left w:val="none" w:sz="0" w:space="0" w:color="auto"/>
                    <w:bottom w:val="none" w:sz="0" w:space="0" w:color="auto"/>
                    <w:right w:val="none" w:sz="0" w:space="0" w:color="auto"/>
                  </w:divBdr>
                  <w:divsChild>
                    <w:div w:id="1278412200">
                      <w:marLeft w:val="0"/>
                      <w:marRight w:val="0"/>
                      <w:marTop w:val="0"/>
                      <w:marBottom w:val="0"/>
                      <w:divBdr>
                        <w:top w:val="none" w:sz="0" w:space="0" w:color="auto"/>
                        <w:left w:val="none" w:sz="0" w:space="0" w:color="auto"/>
                        <w:bottom w:val="none" w:sz="0" w:space="0" w:color="auto"/>
                        <w:right w:val="none" w:sz="0" w:space="0" w:color="auto"/>
                      </w:divBdr>
                    </w:div>
                    <w:div w:id="53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122">
          <w:marLeft w:val="0"/>
          <w:marRight w:val="0"/>
          <w:marTop w:val="0"/>
          <w:marBottom w:val="0"/>
          <w:divBdr>
            <w:top w:val="none" w:sz="0" w:space="0" w:color="auto"/>
            <w:left w:val="none" w:sz="0" w:space="0" w:color="auto"/>
            <w:bottom w:val="none" w:sz="0" w:space="0" w:color="auto"/>
            <w:right w:val="none" w:sz="0" w:space="0" w:color="auto"/>
          </w:divBdr>
          <w:divsChild>
            <w:div w:id="1752963856">
              <w:marLeft w:val="0"/>
              <w:marRight w:val="0"/>
              <w:marTop w:val="0"/>
              <w:marBottom w:val="0"/>
              <w:divBdr>
                <w:top w:val="none" w:sz="0" w:space="0" w:color="auto"/>
                <w:left w:val="none" w:sz="0" w:space="0" w:color="auto"/>
                <w:bottom w:val="none" w:sz="0" w:space="0" w:color="auto"/>
                <w:right w:val="none" w:sz="0" w:space="0" w:color="auto"/>
              </w:divBdr>
              <w:divsChild>
                <w:div w:id="20065893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00129139">
      <w:bodyDiv w:val="1"/>
      <w:marLeft w:val="0"/>
      <w:marRight w:val="0"/>
      <w:marTop w:val="0"/>
      <w:marBottom w:val="0"/>
      <w:divBdr>
        <w:top w:val="none" w:sz="0" w:space="0" w:color="auto"/>
        <w:left w:val="none" w:sz="0" w:space="0" w:color="auto"/>
        <w:bottom w:val="none" w:sz="0" w:space="0" w:color="auto"/>
        <w:right w:val="none" w:sz="0" w:space="0" w:color="auto"/>
      </w:divBdr>
      <w:divsChild>
        <w:div w:id="1043796888">
          <w:marLeft w:val="0"/>
          <w:marRight w:val="0"/>
          <w:marTop w:val="0"/>
          <w:marBottom w:val="60"/>
          <w:divBdr>
            <w:top w:val="none" w:sz="0" w:space="0" w:color="auto"/>
            <w:left w:val="none" w:sz="0" w:space="0" w:color="auto"/>
            <w:bottom w:val="none" w:sz="0" w:space="0" w:color="auto"/>
            <w:right w:val="none" w:sz="0" w:space="0" w:color="auto"/>
          </w:divBdr>
        </w:div>
      </w:divsChild>
    </w:div>
    <w:div w:id="718432561">
      <w:bodyDiv w:val="1"/>
      <w:marLeft w:val="0"/>
      <w:marRight w:val="0"/>
      <w:marTop w:val="0"/>
      <w:marBottom w:val="0"/>
      <w:divBdr>
        <w:top w:val="none" w:sz="0" w:space="0" w:color="auto"/>
        <w:left w:val="none" w:sz="0" w:space="0" w:color="auto"/>
        <w:bottom w:val="none" w:sz="0" w:space="0" w:color="auto"/>
        <w:right w:val="none" w:sz="0" w:space="0" w:color="auto"/>
      </w:divBdr>
    </w:div>
    <w:div w:id="724527276">
      <w:bodyDiv w:val="1"/>
      <w:marLeft w:val="0"/>
      <w:marRight w:val="0"/>
      <w:marTop w:val="0"/>
      <w:marBottom w:val="0"/>
      <w:divBdr>
        <w:top w:val="none" w:sz="0" w:space="0" w:color="auto"/>
        <w:left w:val="none" w:sz="0" w:space="0" w:color="auto"/>
        <w:bottom w:val="none" w:sz="0" w:space="0" w:color="auto"/>
        <w:right w:val="none" w:sz="0" w:space="0" w:color="auto"/>
      </w:divBdr>
    </w:div>
    <w:div w:id="725762597">
      <w:bodyDiv w:val="1"/>
      <w:marLeft w:val="0"/>
      <w:marRight w:val="0"/>
      <w:marTop w:val="0"/>
      <w:marBottom w:val="0"/>
      <w:divBdr>
        <w:top w:val="none" w:sz="0" w:space="0" w:color="auto"/>
        <w:left w:val="none" w:sz="0" w:space="0" w:color="auto"/>
        <w:bottom w:val="none" w:sz="0" w:space="0" w:color="auto"/>
        <w:right w:val="none" w:sz="0" w:space="0" w:color="auto"/>
      </w:divBdr>
      <w:divsChild>
        <w:div w:id="488909777">
          <w:marLeft w:val="0"/>
          <w:marRight w:val="0"/>
          <w:marTop w:val="0"/>
          <w:marBottom w:val="0"/>
          <w:divBdr>
            <w:top w:val="none" w:sz="0" w:space="0" w:color="auto"/>
            <w:left w:val="none" w:sz="0" w:space="0" w:color="auto"/>
            <w:bottom w:val="none" w:sz="0" w:space="0" w:color="auto"/>
            <w:right w:val="none" w:sz="0" w:space="0" w:color="auto"/>
          </w:divBdr>
          <w:divsChild>
            <w:div w:id="1817067478">
              <w:marLeft w:val="0"/>
              <w:marRight w:val="0"/>
              <w:marTop w:val="0"/>
              <w:marBottom w:val="0"/>
              <w:divBdr>
                <w:top w:val="none" w:sz="0" w:space="0" w:color="auto"/>
                <w:left w:val="none" w:sz="0" w:space="0" w:color="auto"/>
                <w:bottom w:val="none" w:sz="0" w:space="0" w:color="auto"/>
                <w:right w:val="none" w:sz="0" w:space="0" w:color="auto"/>
              </w:divBdr>
              <w:divsChild>
                <w:div w:id="17314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4695">
          <w:marLeft w:val="0"/>
          <w:marRight w:val="0"/>
          <w:marTop w:val="0"/>
          <w:marBottom w:val="0"/>
          <w:divBdr>
            <w:top w:val="none" w:sz="0" w:space="0" w:color="auto"/>
            <w:left w:val="none" w:sz="0" w:space="0" w:color="auto"/>
            <w:bottom w:val="none" w:sz="0" w:space="0" w:color="auto"/>
            <w:right w:val="none" w:sz="0" w:space="0" w:color="auto"/>
          </w:divBdr>
        </w:div>
        <w:div w:id="114950328">
          <w:marLeft w:val="0"/>
          <w:marRight w:val="0"/>
          <w:marTop w:val="0"/>
          <w:marBottom w:val="0"/>
          <w:divBdr>
            <w:top w:val="none" w:sz="0" w:space="0" w:color="auto"/>
            <w:left w:val="none" w:sz="0" w:space="0" w:color="auto"/>
            <w:bottom w:val="none" w:sz="0" w:space="0" w:color="auto"/>
            <w:right w:val="none" w:sz="0" w:space="0" w:color="auto"/>
          </w:divBdr>
          <w:divsChild>
            <w:div w:id="1482698272">
              <w:marLeft w:val="0"/>
              <w:marRight w:val="0"/>
              <w:marTop w:val="0"/>
              <w:marBottom w:val="0"/>
              <w:divBdr>
                <w:top w:val="none" w:sz="0" w:space="0" w:color="auto"/>
                <w:left w:val="none" w:sz="0" w:space="0" w:color="auto"/>
                <w:bottom w:val="none" w:sz="0" w:space="0" w:color="auto"/>
                <w:right w:val="none" w:sz="0" w:space="0" w:color="auto"/>
              </w:divBdr>
              <w:divsChild>
                <w:div w:id="16218376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6025718">
          <w:marLeft w:val="0"/>
          <w:marRight w:val="0"/>
          <w:marTop w:val="0"/>
          <w:marBottom w:val="0"/>
          <w:divBdr>
            <w:top w:val="none" w:sz="0" w:space="0" w:color="auto"/>
            <w:left w:val="none" w:sz="0" w:space="0" w:color="auto"/>
            <w:bottom w:val="none" w:sz="0" w:space="0" w:color="auto"/>
            <w:right w:val="none" w:sz="0" w:space="0" w:color="auto"/>
          </w:divBdr>
          <w:divsChild>
            <w:div w:id="434905364">
              <w:marLeft w:val="0"/>
              <w:marRight w:val="0"/>
              <w:marTop w:val="0"/>
              <w:marBottom w:val="0"/>
              <w:divBdr>
                <w:top w:val="none" w:sz="0" w:space="0" w:color="auto"/>
                <w:left w:val="none" w:sz="0" w:space="0" w:color="auto"/>
                <w:bottom w:val="none" w:sz="0" w:space="0" w:color="auto"/>
                <w:right w:val="none" w:sz="0" w:space="0" w:color="auto"/>
              </w:divBdr>
              <w:divsChild>
                <w:div w:id="729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85">
      <w:bodyDiv w:val="1"/>
      <w:marLeft w:val="0"/>
      <w:marRight w:val="0"/>
      <w:marTop w:val="0"/>
      <w:marBottom w:val="0"/>
      <w:divBdr>
        <w:top w:val="none" w:sz="0" w:space="0" w:color="auto"/>
        <w:left w:val="none" w:sz="0" w:space="0" w:color="auto"/>
        <w:bottom w:val="none" w:sz="0" w:space="0" w:color="auto"/>
        <w:right w:val="none" w:sz="0" w:space="0" w:color="auto"/>
      </w:divBdr>
      <w:divsChild>
        <w:div w:id="99958668">
          <w:marLeft w:val="0"/>
          <w:marRight w:val="0"/>
          <w:marTop w:val="0"/>
          <w:marBottom w:val="0"/>
          <w:divBdr>
            <w:top w:val="none" w:sz="0" w:space="0" w:color="auto"/>
            <w:left w:val="none" w:sz="0" w:space="0" w:color="auto"/>
            <w:bottom w:val="none" w:sz="0" w:space="0" w:color="auto"/>
            <w:right w:val="none" w:sz="0" w:space="0" w:color="auto"/>
          </w:divBdr>
        </w:div>
        <w:div w:id="1963226101">
          <w:marLeft w:val="0"/>
          <w:marRight w:val="0"/>
          <w:marTop w:val="0"/>
          <w:marBottom w:val="0"/>
          <w:divBdr>
            <w:top w:val="none" w:sz="0" w:space="0" w:color="auto"/>
            <w:left w:val="none" w:sz="0" w:space="0" w:color="auto"/>
            <w:bottom w:val="none" w:sz="0" w:space="0" w:color="auto"/>
            <w:right w:val="none" w:sz="0" w:space="0" w:color="auto"/>
          </w:divBdr>
        </w:div>
      </w:divsChild>
    </w:div>
    <w:div w:id="752622936">
      <w:bodyDiv w:val="1"/>
      <w:marLeft w:val="0"/>
      <w:marRight w:val="0"/>
      <w:marTop w:val="0"/>
      <w:marBottom w:val="0"/>
      <w:divBdr>
        <w:top w:val="none" w:sz="0" w:space="0" w:color="auto"/>
        <w:left w:val="none" w:sz="0" w:space="0" w:color="auto"/>
        <w:bottom w:val="none" w:sz="0" w:space="0" w:color="auto"/>
        <w:right w:val="none" w:sz="0" w:space="0" w:color="auto"/>
      </w:divBdr>
    </w:div>
    <w:div w:id="771508544">
      <w:bodyDiv w:val="1"/>
      <w:marLeft w:val="0"/>
      <w:marRight w:val="0"/>
      <w:marTop w:val="0"/>
      <w:marBottom w:val="0"/>
      <w:divBdr>
        <w:top w:val="none" w:sz="0" w:space="0" w:color="auto"/>
        <w:left w:val="none" w:sz="0" w:space="0" w:color="auto"/>
        <w:bottom w:val="none" w:sz="0" w:space="0" w:color="auto"/>
        <w:right w:val="none" w:sz="0" w:space="0" w:color="auto"/>
      </w:divBdr>
      <w:divsChild>
        <w:div w:id="1975720986">
          <w:marLeft w:val="0"/>
          <w:marRight w:val="0"/>
          <w:marTop w:val="0"/>
          <w:marBottom w:val="0"/>
          <w:divBdr>
            <w:top w:val="none" w:sz="0" w:space="0" w:color="auto"/>
            <w:left w:val="none" w:sz="0" w:space="0" w:color="auto"/>
            <w:bottom w:val="none" w:sz="0" w:space="0" w:color="auto"/>
            <w:right w:val="none" w:sz="0" w:space="0" w:color="auto"/>
          </w:divBdr>
        </w:div>
        <w:div w:id="831457889">
          <w:marLeft w:val="0"/>
          <w:marRight w:val="0"/>
          <w:marTop w:val="0"/>
          <w:marBottom w:val="0"/>
          <w:divBdr>
            <w:top w:val="none" w:sz="0" w:space="0" w:color="auto"/>
            <w:left w:val="none" w:sz="0" w:space="0" w:color="auto"/>
            <w:bottom w:val="none" w:sz="0" w:space="0" w:color="auto"/>
            <w:right w:val="none" w:sz="0" w:space="0" w:color="auto"/>
          </w:divBdr>
        </w:div>
      </w:divsChild>
    </w:div>
    <w:div w:id="779420558">
      <w:bodyDiv w:val="1"/>
      <w:marLeft w:val="0"/>
      <w:marRight w:val="0"/>
      <w:marTop w:val="0"/>
      <w:marBottom w:val="0"/>
      <w:divBdr>
        <w:top w:val="none" w:sz="0" w:space="0" w:color="auto"/>
        <w:left w:val="none" w:sz="0" w:space="0" w:color="auto"/>
        <w:bottom w:val="none" w:sz="0" w:space="0" w:color="auto"/>
        <w:right w:val="none" w:sz="0" w:space="0" w:color="auto"/>
      </w:divBdr>
    </w:div>
    <w:div w:id="826215232">
      <w:bodyDiv w:val="1"/>
      <w:marLeft w:val="0"/>
      <w:marRight w:val="0"/>
      <w:marTop w:val="0"/>
      <w:marBottom w:val="0"/>
      <w:divBdr>
        <w:top w:val="none" w:sz="0" w:space="0" w:color="auto"/>
        <w:left w:val="none" w:sz="0" w:space="0" w:color="auto"/>
        <w:bottom w:val="none" w:sz="0" w:space="0" w:color="auto"/>
        <w:right w:val="none" w:sz="0" w:space="0" w:color="auto"/>
      </w:divBdr>
    </w:div>
    <w:div w:id="835726889">
      <w:bodyDiv w:val="1"/>
      <w:marLeft w:val="0"/>
      <w:marRight w:val="0"/>
      <w:marTop w:val="0"/>
      <w:marBottom w:val="0"/>
      <w:divBdr>
        <w:top w:val="none" w:sz="0" w:space="0" w:color="auto"/>
        <w:left w:val="none" w:sz="0" w:space="0" w:color="auto"/>
        <w:bottom w:val="none" w:sz="0" w:space="0" w:color="auto"/>
        <w:right w:val="none" w:sz="0" w:space="0" w:color="auto"/>
      </w:divBdr>
    </w:div>
    <w:div w:id="841820013">
      <w:bodyDiv w:val="1"/>
      <w:marLeft w:val="0"/>
      <w:marRight w:val="0"/>
      <w:marTop w:val="0"/>
      <w:marBottom w:val="0"/>
      <w:divBdr>
        <w:top w:val="none" w:sz="0" w:space="0" w:color="auto"/>
        <w:left w:val="none" w:sz="0" w:space="0" w:color="auto"/>
        <w:bottom w:val="none" w:sz="0" w:space="0" w:color="auto"/>
        <w:right w:val="none" w:sz="0" w:space="0" w:color="auto"/>
      </w:divBdr>
    </w:div>
    <w:div w:id="841824031">
      <w:bodyDiv w:val="1"/>
      <w:marLeft w:val="0"/>
      <w:marRight w:val="0"/>
      <w:marTop w:val="0"/>
      <w:marBottom w:val="0"/>
      <w:divBdr>
        <w:top w:val="none" w:sz="0" w:space="0" w:color="auto"/>
        <w:left w:val="none" w:sz="0" w:space="0" w:color="auto"/>
        <w:bottom w:val="none" w:sz="0" w:space="0" w:color="auto"/>
        <w:right w:val="none" w:sz="0" w:space="0" w:color="auto"/>
      </w:divBdr>
    </w:div>
    <w:div w:id="844784025">
      <w:bodyDiv w:val="1"/>
      <w:marLeft w:val="0"/>
      <w:marRight w:val="0"/>
      <w:marTop w:val="0"/>
      <w:marBottom w:val="0"/>
      <w:divBdr>
        <w:top w:val="none" w:sz="0" w:space="0" w:color="auto"/>
        <w:left w:val="none" w:sz="0" w:space="0" w:color="auto"/>
        <w:bottom w:val="none" w:sz="0" w:space="0" w:color="auto"/>
        <w:right w:val="none" w:sz="0" w:space="0" w:color="auto"/>
      </w:divBdr>
      <w:divsChild>
        <w:div w:id="116922684">
          <w:marLeft w:val="0"/>
          <w:marRight w:val="0"/>
          <w:marTop w:val="0"/>
          <w:marBottom w:val="0"/>
          <w:divBdr>
            <w:top w:val="none" w:sz="0" w:space="0" w:color="auto"/>
            <w:left w:val="none" w:sz="0" w:space="0" w:color="auto"/>
            <w:bottom w:val="none" w:sz="0" w:space="0" w:color="auto"/>
            <w:right w:val="none" w:sz="0" w:space="0" w:color="auto"/>
          </w:divBdr>
          <w:divsChild>
            <w:div w:id="1271859668">
              <w:marLeft w:val="0"/>
              <w:marRight w:val="0"/>
              <w:marTop w:val="0"/>
              <w:marBottom w:val="0"/>
              <w:divBdr>
                <w:top w:val="none" w:sz="0" w:space="0" w:color="auto"/>
                <w:left w:val="none" w:sz="0" w:space="0" w:color="auto"/>
                <w:bottom w:val="none" w:sz="0" w:space="0" w:color="auto"/>
                <w:right w:val="none" w:sz="0" w:space="0" w:color="auto"/>
              </w:divBdr>
              <w:divsChild>
                <w:div w:id="1893617351">
                  <w:marLeft w:val="0"/>
                  <w:marRight w:val="0"/>
                  <w:marTop w:val="0"/>
                  <w:marBottom w:val="0"/>
                  <w:divBdr>
                    <w:top w:val="none" w:sz="0" w:space="0" w:color="auto"/>
                    <w:left w:val="none" w:sz="0" w:space="0" w:color="auto"/>
                    <w:bottom w:val="none" w:sz="0" w:space="0" w:color="auto"/>
                    <w:right w:val="none" w:sz="0" w:space="0" w:color="auto"/>
                  </w:divBdr>
                  <w:divsChild>
                    <w:div w:id="1734043826">
                      <w:marLeft w:val="0"/>
                      <w:marRight w:val="0"/>
                      <w:marTop w:val="0"/>
                      <w:marBottom w:val="0"/>
                      <w:divBdr>
                        <w:top w:val="none" w:sz="0" w:space="0" w:color="auto"/>
                        <w:left w:val="none" w:sz="0" w:space="0" w:color="auto"/>
                        <w:bottom w:val="none" w:sz="0" w:space="0" w:color="auto"/>
                        <w:right w:val="none" w:sz="0" w:space="0" w:color="auto"/>
                      </w:divBdr>
                    </w:div>
                    <w:div w:id="2907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90772">
          <w:marLeft w:val="0"/>
          <w:marRight w:val="0"/>
          <w:marTop w:val="450"/>
          <w:marBottom w:val="0"/>
          <w:divBdr>
            <w:top w:val="none" w:sz="0" w:space="0" w:color="auto"/>
            <w:left w:val="none" w:sz="0" w:space="0" w:color="auto"/>
            <w:bottom w:val="none" w:sz="0" w:space="0" w:color="auto"/>
            <w:right w:val="none" w:sz="0" w:space="0" w:color="auto"/>
          </w:divBdr>
          <w:divsChild>
            <w:div w:id="1853032522">
              <w:marLeft w:val="0"/>
              <w:marRight w:val="0"/>
              <w:marTop w:val="0"/>
              <w:marBottom w:val="0"/>
              <w:divBdr>
                <w:top w:val="none" w:sz="0" w:space="0" w:color="auto"/>
                <w:left w:val="none" w:sz="0" w:space="0" w:color="auto"/>
                <w:bottom w:val="none" w:sz="0" w:space="0" w:color="auto"/>
                <w:right w:val="none" w:sz="0" w:space="0" w:color="auto"/>
              </w:divBdr>
              <w:divsChild>
                <w:div w:id="425729329">
                  <w:marLeft w:val="0"/>
                  <w:marRight w:val="0"/>
                  <w:marTop w:val="0"/>
                  <w:marBottom w:val="0"/>
                  <w:divBdr>
                    <w:top w:val="none" w:sz="0" w:space="0" w:color="auto"/>
                    <w:left w:val="none" w:sz="0" w:space="0" w:color="auto"/>
                    <w:bottom w:val="none" w:sz="0" w:space="0" w:color="auto"/>
                    <w:right w:val="none" w:sz="0" w:space="0" w:color="auto"/>
                  </w:divBdr>
                  <w:divsChild>
                    <w:div w:id="893395525">
                      <w:marLeft w:val="0"/>
                      <w:marRight w:val="0"/>
                      <w:marTop w:val="0"/>
                      <w:marBottom w:val="0"/>
                      <w:divBdr>
                        <w:top w:val="none" w:sz="0" w:space="0" w:color="auto"/>
                        <w:left w:val="none" w:sz="0" w:space="0" w:color="auto"/>
                        <w:bottom w:val="none" w:sz="0" w:space="0" w:color="auto"/>
                        <w:right w:val="none" w:sz="0" w:space="0" w:color="auto"/>
                      </w:divBdr>
                    </w:div>
                    <w:div w:id="12696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1819">
      <w:bodyDiv w:val="1"/>
      <w:marLeft w:val="0"/>
      <w:marRight w:val="0"/>
      <w:marTop w:val="0"/>
      <w:marBottom w:val="0"/>
      <w:divBdr>
        <w:top w:val="none" w:sz="0" w:space="0" w:color="auto"/>
        <w:left w:val="none" w:sz="0" w:space="0" w:color="auto"/>
        <w:bottom w:val="none" w:sz="0" w:space="0" w:color="auto"/>
        <w:right w:val="none" w:sz="0" w:space="0" w:color="auto"/>
      </w:divBdr>
    </w:div>
    <w:div w:id="851341609">
      <w:bodyDiv w:val="1"/>
      <w:marLeft w:val="0"/>
      <w:marRight w:val="0"/>
      <w:marTop w:val="0"/>
      <w:marBottom w:val="0"/>
      <w:divBdr>
        <w:top w:val="none" w:sz="0" w:space="0" w:color="auto"/>
        <w:left w:val="none" w:sz="0" w:space="0" w:color="auto"/>
        <w:bottom w:val="none" w:sz="0" w:space="0" w:color="auto"/>
        <w:right w:val="none" w:sz="0" w:space="0" w:color="auto"/>
      </w:divBdr>
      <w:divsChild>
        <w:div w:id="935361376">
          <w:marLeft w:val="0"/>
          <w:marRight w:val="0"/>
          <w:marTop w:val="0"/>
          <w:marBottom w:val="0"/>
          <w:divBdr>
            <w:top w:val="none" w:sz="0" w:space="0" w:color="auto"/>
            <w:left w:val="none" w:sz="0" w:space="0" w:color="auto"/>
            <w:bottom w:val="none" w:sz="0" w:space="0" w:color="auto"/>
            <w:right w:val="none" w:sz="0" w:space="0" w:color="auto"/>
          </w:divBdr>
          <w:divsChild>
            <w:div w:id="247420498">
              <w:marLeft w:val="0"/>
              <w:marRight w:val="0"/>
              <w:marTop w:val="0"/>
              <w:marBottom w:val="0"/>
              <w:divBdr>
                <w:top w:val="none" w:sz="0" w:space="0" w:color="auto"/>
                <w:left w:val="none" w:sz="0" w:space="0" w:color="auto"/>
                <w:bottom w:val="none" w:sz="0" w:space="0" w:color="auto"/>
                <w:right w:val="none" w:sz="0" w:space="0" w:color="auto"/>
              </w:divBdr>
              <w:divsChild>
                <w:div w:id="974336824">
                  <w:marLeft w:val="0"/>
                  <w:marRight w:val="0"/>
                  <w:marTop w:val="0"/>
                  <w:marBottom w:val="0"/>
                  <w:divBdr>
                    <w:top w:val="none" w:sz="0" w:space="0" w:color="auto"/>
                    <w:left w:val="none" w:sz="0" w:space="0" w:color="auto"/>
                    <w:bottom w:val="none" w:sz="0" w:space="0" w:color="auto"/>
                    <w:right w:val="none" w:sz="0" w:space="0" w:color="auto"/>
                  </w:divBdr>
                  <w:divsChild>
                    <w:div w:id="1511531222">
                      <w:marLeft w:val="0"/>
                      <w:marRight w:val="0"/>
                      <w:marTop w:val="0"/>
                      <w:marBottom w:val="0"/>
                      <w:divBdr>
                        <w:top w:val="none" w:sz="0" w:space="0" w:color="auto"/>
                        <w:left w:val="none" w:sz="0" w:space="0" w:color="auto"/>
                        <w:bottom w:val="none" w:sz="0" w:space="0" w:color="auto"/>
                        <w:right w:val="none" w:sz="0" w:space="0" w:color="auto"/>
                      </w:divBdr>
                    </w:div>
                    <w:div w:id="80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9211">
          <w:marLeft w:val="0"/>
          <w:marRight w:val="0"/>
          <w:marTop w:val="450"/>
          <w:marBottom w:val="0"/>
          <w:divBdr>
            <w:top w:val="none" w:sz="0" w:space="0" w:color="auto"/>
            <w:left w:val="none" w:sz="0" w:space="0" w:color="auto"/>
            <w:bottom w:val="none" w:sz="0" w:space="0" w:color="auto"/>
            <w:right w:val="none" w:sz="0" w:space="0" w:color="auto"/>
          </w:divBdr>
          <w:divsChild>
            <w:div w:id="1537742168">
              <w:marLeft w:val="0"/>
              <w:marRight w:val="0"/>
              <w:marTop w:val="0"/>
              <w:marBottom w:val="0"/>
              <w:divBdr>
                <w:top w:val="none" w:sz="0" w:space="0" w:color="auto"/>
                <w:left w:val="none" w:sz="0" w:space="0" w:color="auto"/>
                <w:bottom w:val="none" w:sz="0" w:space="0" w:color="auto"/>
                <w:right w:val="none" w:sz="0" w:space="0" w:color="auto"/>
              </w:divBdr>
              <w:divsChild>
                <w:div w:id="1879001045">
                  <w:marLeft w:val="0"/>
                  <w:marRight w:val="0"/>
                  <w:marTop w:val="0"/>
                  <w:marBottom w:val="0"/>
                  <w:divBdr>
                    <w:top w:val="none" w:sz="0" w:space="0" w:color="auto"/>
                    <w:left w:val="none" w:sz="0" w:space="0" w:color="auto"/>
                    <w:bottom w:val="none" w:sz="0" w:space="0" w:color="auto"/>
                    <w:right w:val="none" w:sz="0" w:space="0" w:color="auto"/>
                  </w:divBdr>
                  <w:divsChild>
                    <w:div w:id="795174178">
                      <w:marLeft w:val="0"/>
                      <w:marRight w:val="0"/>
                      <w:marTop w:val="0"/>
                      <w:marBottom w:val="0"/>
                      <w:divBdr>
                        <w:top w:val="none" w:sz="0" w:space="0" w:color="auto"/>
                        <w:left w:val="none" w:sz="0" w:space="0" w:color="auto"/>
                        <w:bottom w:val="none" w:sz="0" w:space="0" w:color="auto"/>
                        <w:right w:val="none" w:sz="0" w:space="0" w:color="auto"/>
                      </w:divBdr>
                    </w:div>
                    <w:div w:id="141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3944">
      <w:bodyDiv w:val="1"/>
      <w:marLeft w:val="0"/>
      <w:marRight w:val="0"/>
      <w:marTop w:val="0"/>
      <w:marBottom w:val="0"/>
      <w:divBdr>
        <w:top w:val="none" w:sz="0" w:space="0" w:color="auto"/>
        <w:left w:val="none" w:sz="0" w:space="0" w:color="auto"/>
        <w:bottom w:val="none" w:sz="0" w:space="0" w:color="auto"/>
        <w:right w:val="none" w:sz="0" w:space="0" w:color="auto"/>
      </w:divBdr>
      <w:divsChild>
        <w:div w:id="784083817">
          <w:marLeft w:val="0"/>
          <w:marRight w:val="0"/>
          <w:marTop w:val="0"/>
          <w:marBottom w:val="0"/>
          <w:divBdr>
            <w:top w:val="none" w:sz="0" w:space="0" w:color="auto"/>
            <w:left w:val="none" w:sz="0" w:space="0" w:color="auto"/>
            <w:bottom w:val="none" w:sz="0" w:space="0" w:color="auto"/>
            <w:right w:val="none" w:sz="0" w:space="0" w:color="auto"/>
          </w:divBdr>
          <w:divsChild>
            <w:div w:id="739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5007">
      <w:bodyDiv w:val="1"/>
      <w:marLeft w:val="0"/>
      <w:marRight w:val="0"/>
      <w:marTop w:val="0"/>
      <w:marBottom w:val="0"/>
      <w:divBdr>
        <w:top w:val="none" w:sz="0" w:space="0" w:color="auto"/>
        <w:left w:val="none" w:sz="0" w:space="0" w:color="auto"/>
        <w:bottom w:val="none" w:sz="0" w:space="0" w:color="auto"/>
        <w:right w:val="none" w:sz="0" w:space="0" w:color="auto"/>
      </w:divBdr>
    </w:div>
    <w:div w:id="855461758">
      <w:bodyDiv w:val="1"/>
      <w:marLeft w:val="0"/>
      <w:marRight w:val="0"/>
      <w:marTop w:val="0"/>
      <w:marBottom w:val="0"/>
      <w:divBdr>
        <w:top w:val="none" w:sz="0" w:space="0" w:color="auto"/>
        <w:left w:val="none" w:sz="0" w:space="0" w:color="auto"/>
        <w:bottom w:val="none" w:sz="0" w:space="0" w:color="auto"/>
        <w:right w:val="none" w:sz="0" w:space="0" w:color="auto"/>
      </w:divBdr>
    </w:div>
    <w:div w:id="871111948">
      <w:bodyDiv w:val="1"/>
      <w:marLeft w:val="0"/>
      <w:marRight w:val="0"/>
      <w:marTop w:val="0"/>
      <w:marBottom w:val="0"/>
      <w:divBdr>
        <w:top w:val="none" w:sz="0" w:space="0" w:color="auto"/>
        <w:left w:val="none" w:sz="0" w:space="0" w:color="auto"/>
        <w:bottom w:val="none" w:sz="0" w:space="0" w:color="auto"/>
        <w:right w:val="none" w:sz="0" w:space="0" w:color="auto"/>
      </w:divBdr>
      <w:divsChild>
        <w:div w:id="1258640253">
          <w:marLeft w:val="0"/>
          <w:marRight w:val="0"/>
          <w:marTop w:val="0"/>
          <w:marBottom w:val="0"/>
          <w:divBdr>
            <w:top w:val="none" w:sz="0" w:space="0" w:color="auto"/>
            <w:left w:val="none" w:sz="0" w:space="0" w:color="auto"/>
            <w:bottom w:val="none" w:sz="0" w:space="0" w:color="auto"/>
            <w:right w:val="none" w:sz="0" w:space="0" w:color="auto"/>
          </w:divBdr>
        </w:div>
        <w:div w:id="212078671">
          <w:marLeft w:val="0"/>
          <w:marRight w:val="0"/>
          <w:marTop w:val="0"/>
          <w:marBottom w:val="0"/>
          <w:divBdr>
            <w:top w:val="none" w:sz="0" w:space="0" w:color="auto"/>
            <w:left w:val="none" w:sz="0" w:space="0" w:color="auto"/>
            <w:bottom w:val="none" w:sz="0" w:space="0" w:color="auto"/>
            <w:right w:val="none" w:sz="0" w:space="0" w:color="auto"/>
          </w:divBdr>
        </w:div>
      </w:divsChild>
    </w:div>
    <w:div w:id="871649986">
      <w:bodyDiv w:val="1"/>
      <w:marLeft w:val="0"/>
      <w:marRight w:val="0"/>
      <w:marTop w:val="0"/>
      <w:marBottom w:val="0"/>
      <w:divBdr>
        <w:top w:val="none" w:sz="0" w:space="0" w:color="auto"/>
        <w:left w:val="none" w:sz="0" w:space="0" w:color="auto"/>
        <w:bottom w:val="none" w:sz="0" w:space="0" w:color="auto"/>
        <w:right w:val="none" w:sz="0" w:space="0" w:color="auto"/>
      </w:divBdr>
    </w:div>
    <w:div w:id="888343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8962">
          <w:marLeft w:val="0"/>
          <w:marRight w:val="0"/>
          <w:marTop w:val="0"/>
          <w:marBottom w:val="0"/>
          <w:divBdr>
            <w:top w:val="none" w:sz="0" w:space="0" w:color="auto"/>
            <w:left w:val="none" w:sz="0" w:space="0" w:color="auto"/>
            <w:bottom w:val="none" w:sz="0" w:space="0" w:color="auto"/>
            <w:right w:val="none" w:sz="0" w:space="0" w:color="auto"/>
          </w:divBdr>
        </w:div>
        <w:div w:id="1210145099">
          <w:marLeft w:val="0"/>
          <w:marRight w:val="0"/>
          <w:marTop w:val="0"/>
          <w:marBottom w:val="0"/>
          <w:divBdr>
            <w:top w:val="none" w:sz="0" w:space="0" w:color="auto"/>
            <w:left w:val="none" w:sz="0" w:space="0" w:color="auto"/>
            <w:bottom w:val="none" w:sz="0" w:space="0" w:color="auto"/>
            <w:right w:val="none" w:sz="0" w:space="0" w:color="auto"/>
          </w:divBdr>
        </w:div>
      </w:divsChild>
    </w:div>
    <w:div w:id="896011488">
      <w:bodyDiv w:val="1"/>
      <w:marLeft w:val="0"/>
      <w:marRight w:val="0"/>
      <w:marTop w:val="0"/>
      <w:marBottom w:val="0"/>
      <w:divBdr>
        <w:top w:val="none" w:sz="0" w:space="0" w:color="auto"/>
        <w:left w:val="none" w:sz="0" w:space="0" w:color="auto"/>
        <w:bottom w:val="none" w:sz="0" w:space="0" w:color="auto"/>
        <w:right w:val="none" w:sz="0" w:space="0" w:color="auto"/>
      </w:divBdr>
    </w:div>
    <w:div w:id="904753479">
      <w:bodyDiv w:val="1"/>
      <w:marLeft w:val="0"/>
      <w:marRight w:val="0"/>
      <w:marTop w:val="0"/>
      <w:marBottom w:val="0"/>
      <w:divBdr>
        <w:top w:val="none" w:sz="0" w:space="0" w:color="auto"/>
        <w:left w:val="none" w:sz="0" w:space="0" w:color="auto"/>
        <w:bottom w:val="none" w:sz="0" w:space="0" w:color="auto"/>
        <w:right w:val="none" w:sz="0" w:space="0" w:color="auto"/>
      </w:divBdr>
      <w:divsChild>
        <w:div w:id="1811824950">
          <w:marLeft w:val="0"/>
          <w:marRight w:val="0"/>
          <w:marTop w:val="0"/>
          <w:marBottom w:val="0"/>
          <w:divBdr>
            <w:top w:val="none" w:sz="0" w:space="0" w:color="auto"/>
            <w:left w:val="none" w:sz="0" w:space="0" w:color="auto"/>
            <w:bottom w:val="none" w:sz="0" w:space="0" w:color="auto"/>
            <w:right w:val="none" w:sz="0" w:space="0" w:color="auto"/>
          </w:divBdr>
        </w:div>
        <w:div w:id="1235815750">
          <w:marLeft w:val="0"/>
          <w:marRight w:val="0"/>
          <w:marTop w:val="0"/>
          <w:marBottom w:val="0"/>
          <w:divBdr>
            <w:top w:val="none" w:sz="0" w:space="0" w:color="auto"/>
            <w:left w:val="none" w:sz="0" w:space="0" w:color="auto"/>
            <w:bottom w:val="none" w:sz="0" w:space="0" w:color="auto"/>
            <w:right w:val="none" w:sz="0" w:space="0" w:color="auto"/>
          </w:divBdr>
        </w:div>
      </w:divsChild>
    </w:div>
    <w:div w:id="927469482">
      <w:bodyDiv w:val="1"/>
      <w:marLeft w:val="0"/>
      <w:marRight w:val="0"/>
      <w:marTop w:val="0"/>
      <w:marBottom w:val="0"/>
      <w:divBdr>
        <w:top w:val="none" w:sz="0" w:space="0" w:color="auto"/>
        <w:left w:val="none" w:sz="0" w:space="0" w:color="auto"/>
        <w:bottom w:val="none" w:sz="0" w:space="0" w:color="auto"/>
        <w:right w:val="none" w:sz="0" w:space="0" w:color="auto"/>
      </w:divBdr>
    </w:div>
    <w:div w:id="934706002">
      <w:bodyDiv w:val="1"/>
      <w:marLeft w:val="0"/>
      <w:marRight w:val="0"/>
      <w:marTop w:val="0"/>
      <w:marBottom w:val="0"/>
      <w:divBdr>
        <w:top w:val="none" w:sz="0" w:space="0" w:color="auto"/>
        <w:left w:val="none" w:sz="0" w:space="0" w:color="auto"/>
        <w:bottom w:val="none" w:sz="0" w:space="0" w:color="auto"/>
        <w:right w:val="none" w:sz="0" w:space="0" w:color="auto"/>
      </w:divBdr>
    </w:div>
    <w:div w:id="953943632">
      <w:bodyDiv w:val="1"/>
      <w:marLeft w:val="0"/>
      <w:marRight w:val="0"/>
      <w:marTop w:val="0"/>
      <w:marBottom w:val="0"/>
      <w:divBdr>
        <w:top w:val="none" w:sz="0" w:space="0" w:color="auto"/>
        <w:left w:val="none" w:sz="0" w:space="0" w:color="auto"/>
        <w:bottom w:val="none" w:sz="0" w:space="0" w:color="auto"/>
        <w:right w:val="none" w:sz="0" w:space="0" w:color="auto"/>
      </w:divBdr>
    </w:div>
    <w:div w:id="1006128736">
      <w:bodyDiv w:val="1"/>
      <w:marLeft w:val="0"/>
      <w:marRight w:val="0"/>
      <w:marTop w:val="0"/>
      <w:marBottom w:val="0"/>
      <w:divBdr>
        <w:top w:val="none" w:sz="0" w:space="0" w:color="auto"/>
        <w:left w:val="none" w:sz="0" w:space="0" w:color="auto"/>
        <w:bottom w:val="none" w:sz="0" w:space="0" w:color="auto"/>
        <w:right w:val="none" w:sz="0" w:space="0" w:color="auto"/>
      </w:divBdr>
    </w:div>
    <w:div w:id="1027291996">
      <w:bodyDiv w:val="1"/>
      <w:marLeft w:val="0"/>
      <w:marRight w:val="0"/>
      <w:marTop w:val="0"/>
      <w:marBottom w:val="0"/>
      <w:divBdr>
        <w:top w:val="none" w:sz="0" w:space="0" w:color="auto"/>
        <w:left w:val="none" w:sz="0" w:space="0" w:color="auto"/>
        <w:bottom w:val="none" w:sz="0" w:space="0" w:color="auto"/>
        <w:right w:val="none" w:sz="0" w:space="0" w:color="auto"/>
      </w:divBdr>
    </w:div>
    <w:div w:id="1039624792">
      <w:bodyDiv w:val="1"/>
      <w:marLeft w:val="0"/>
      <w:marRight w:val="0"/>
      <w:marTop w:val="0"/>
      <w:marBottom w:val="0"/>
      <w:divBdr>
        <w:top w:val="none" w:sz="0" w:space="0" w:color="auto"/>
        <w:left w:val="none" w:sz="0" w:space="0" w:color="auto"/>
        <w:bottom w:val="none" w:sz="0" w:space="0" w:color="auto"/>
        <w:right w:val="none" w:sz="0" w:space="0" w:color="auto"/>
      </w:divBdr>
      <w:divsChild>
        <w:div w:id="453257802">
          <w:marLeft w:val="0"/>
          <w:marRight w:val="0"/>
          <w:marTop w:val="0"/>
          <w:marBottom w:val="0"/>
          <w:divBdr>
            <w:top w:val="none" w:sz="0" w:space="0" w:color="auto"/>
            <w:left w:val="none" w:sz="0" w:space="0" w:color="auto"/>
            <w:bottom w:val="none" w:sz="0" w:space="0" w:color="auto"/>
            <w:right w:val="none" w:sz="0" w:space="0" w:color="auto"/>
          </w:divBdr>
          <w:divsChild>
            <w:div w:id="1547327685">
              <w:marLeft w:val="0"/>
              <w:marRight w:val="0"/>
              <w:marTop w:val="0"/>
              <w:marBottom w:val="0"/>
              <w:divBdr>
                <w:top w:val="none" w:sz="0" w:space="0" w:color="auto"/>
                <w:left w:val="none" w:sz="0" w:space="0" w:color="auto"/>
                <w:bottom w:val="none" w:sz="0" w:space="0" w:color="auto"/>
                <w:right w:val="none" w:sz="0" w:space="0" w:color="auto"/>
              </w:divBdr>
              <w:divsChild>
                <w:div w:id="697315450">
                  <w:marLeft w:val="0"/>
                  <w:marRight w:val="0"/>
                  <w:marTop w:val="0"/>
                  <w:marBottom w:val="0"/>
                  <w:divBdr>
                    <w:top w:val="none" w:sz="0" w:space="0" w:color="auto"/>
                    <w:left w:val="none" w:sz="0" w:space="0" w:color="auto"/>
                    <w:bottom w:val="none" w:sz="0" w:space="0" w:color="auto"/>
                    <w:right w:val="none" w:sz="0" w:space="0" w:color="auto"/>
                  </w:divBdr>
                  <w:divsChild>
                    <w:div w:id="1919631785">
                      <w:marLeft w:val="0"/>
                      <w:marRight w:val="0"/>
                      <w:marTop w:val="0"/>
                      <w:marBottom w:val="0"/>
                      <w:divBdr>
                        <w:top w:val="none" w:sz="0" w:space="0" w:color="auto"/>
                        <w:left w:val="none" w:sz="0" w:space="0" w:color="auto"/>
                        <w:bottom w:val="none" w:sz="0" w:space="0" w:color="auto"/>
                        <w:right w:val="none" w:sz="0" w:space="0" w:color="auto"/>
                      </w:divBdr>
                    </w:div>
                    <w:div w:id="4325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6726">
          <w:marLeft w:val="0"/>
          <w:marRight w:val="0"/>
          <w:marTop w:val="450"/>
          <w:marBottom w:val="0"/>
          <w:divBdr>
            <w:top w:val="none" w:sz="0" w:space="0" w:color="auto"/>
            <w:left w:val="none" w:sz="0" w:space="0" w:color="auto"/>
            <w:bottom w:val="none" w:sz="0" w:space="0" w:color="auto"/>
            <w:right w:val="none" w:sz="0" w:space="0" w:color="auto"/>
          </w:divBdr>
          <w:divsChild>
            <w:div w:id="1041857838">
              <w:marLeft w:val="0"/>
              <w:marRight w:val="0"/>
              <w:marTop w:val="0"/>
              <w:marBottom w:val="0"/>
              <w:divBdr>
                <w:top w:val="none" w:sz="0" w:space="0" w:color="auto"/>
                <w:left w:val="none" w:sz="0" w:space="0" w:color="auto"/>
                <w:bottom w:val="none" w:sz="0" w:space="0" w:color="auto"/>
                <w:right w:val="none" w:sz="0" w:space="0" w:color="auto"/>
              </w:divBdr>
              <w:divsChild>
                <w:div w:id="1661958928">
                  <w:marLeft w:val="0"/>
                  <w:marRight w:val="0"/>
                  <w:marTop w:val="0"/>
                  <w:marBottom w:val="0"/>
                  <w:divBdr>
                    <w:top w:val="none" w:sz="0" w:space="0" w:color="auto"/>
                    <w:left w:val="none" w:sz="0" w:space="0" w:color="auto"/>
                    <w:bottom w:val="none" w:sz="0" w:space="0" w:color="auto"/>
                    <w:right w:val="none" w:sz="0" w:space="0" w:color="auto"/>
                  </w:divBdr>
                  <w:divsChild>
                    <w:div w:id="1691949719">
                      <w:marLeft w:val="0"/>
                      <w:marRight w:val="0"/>
                      <w:marTop w:val="0"/>
                      <w:marBottom w:val="0"/>
                      <w:divBdr>
                        <w:top w:val="none" w:sz="0" w:space="0" w:color="auto"/>
                        <w:left w:val="none" w:sz="0" w:space="0" w:color="auto"/>
                        <w:bottom w:val="none" w:sz="0" w:space="0" w:color="auto"/>
                        <w:right w:val="none" w:sz="0" w:space="0" w:color="auto"/>
                      </w:divBdr>
                    </w:div>
                    <w:div w:id="7156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6416">
          <w:marLeft w:val="0"/>
          <w:marRight w:val="0"/>
          <w:marTop w:val="0"/>
          <w:marBottom w:val="0"/>
          <w:divBdr>
            <w:top w:val="none" w:sz="0" w:space="0" w:color="auto"/>
            <w:left w:val="none" w:sz="0" w:space="0" w:color="auto"/>
            <w:bottom w:val="none" w:sz="0" w:space="0" w:color="auto"/>
            <w:right w:val="none" w:sz="0" w:space="0" w:color="auto"/>
          </w:divBdr>
        </w:div>
      </w:divsChild>
    </w:div>
    <w:div w:id="1041708084">
      <w:bodyDiv w:val="1"/>
      <w:marLeft w:val="0"/>
      <w:marRight w:val="0"/>
      <w:marTop w:val="0"/>
      <w:marBottom w:val="0"/>
      <w:divBdr>
        <w:top w:val="none" w:sz="0" w:space="0" w:color="auto"/>
        <w:left w:val="none" w:sz="0" w:space="0" w:color="auto"/>
        <w:bottom w:val="none" w:sz="0" w:space="0" w:color="auto"/>
        <w:right w:val="none" w:sz="0" w:space="0" w:color="auto"/>
      </w:divBdr>
    </w:div>
    <w:div w:id="1047221914">
      <w:bodyDiv w:val="1"/>
      <w:marLeft w:val="0"/>
      <w:marRight w:val="0"/>
      <w:marTop w:val="0"/>
      <w:marBottom w:val="0"/>
      <w:divBdr>
        <w:top w:val="none" w:sz="0" w:space="0" w:color="auto"/>
        <w:left w:val="none" w:sz="0" w:space="0" w:color="auto"/>
        <w:bottom w:val="none" w:sz="0" w:space="0" w:color="auto"/>
        <w:right w:val="none" w:sz="0" w:space="0" w:color="auto"/>
      </w:divBdr>
    </w:div>
    <w:div w:id="1052463704">
      <w:bodyDiv w:val="1"/>
      <w:marLeft w:val="0"/>
      <w:marRight w:val="0"/>
      <w:marTop w:val="0"/>
      <w:marBottom w:val="0"/>
      <w:divBdr>
        <w:top w:val="none" w:sz="0" w:space="0" w:color="auto"/>
        <w:left w:val="none" w:sz="0" w:space="0" w:color="auto"/>
        <w:bottom w:val="none" w:sz="0" w:space="0" w:color="auto"/>
        <w:right w:val="none" w:sz="0" w:space="0" w:color="auto"/>
      </w:divBdr>
    </w:div>
    <w:div w:id="1055936435">
      <w:bodyDiv w:val="1"/>
      <w:marLeft w:val="0"/>
      <w:marRight w:val="0"/>
      <w:marTop w:val="0"/>
      <w:marBottom w:val="0"/>
      <w:divBdr>
        <w:top w:val="none" w:sz="0" w:space="0" w:color="auto"/>
        <w:left w:val="none" w:sz="0" w:space="0" w:color="auto"/>
        <w:bottom w:val="none" w:sz="0" w:space="0" w:color="auto"/>
        <w:right w:val="none" w:sz="0" w:space="0" w:color="auto"/>
      </w:divBdr>
    </w:div>
    <w:div w:id="1101996498">
      <w:bodyDiv w:val="1"/>
      <w:marLeft w:val="0"/>
      <w:marRight w:val="0"/>
      <w:marTop w:val="0"/>
      <w:marBottom w:val="0"/>
      <w:divBdr>
        <w:top w:val="none" w:sz="0" w:space="0" w:color="auto"/>
        <w:left w:val="none" w:sz="0" w:space="0" w:color="auto"/>
        <w:bottom w:val="none" w:sz="0" w:space="0" w:color="auto"/>
        <w:right w:val="none" w:sz="0" w:space="0" w:color="auto"/>
      </w:divBdr>
    </w:div>
    <w:div w:id="1126586959">
      <w:bodyDiv w:val="1"/>
      <w:marLeft w:val="0"/>
      <w:marRight w:val="0"/>
      <w:marTop w:val="0"/>
      <w:marBottom w:val="0"/>
      <w:divBdr>
        <w:top w:val="none" w:sz="0" w:space="0" w:color="auto"/>
        <w:left w:val="none" w:sz="0" w:space="0" w:color="auto"/>
        <w:bottom w:val="none" w:sz="0" w:space="0" w:color="auto"/>
        <w:right w:val="none" w:sz="0" w:space="0" w:color="auto"/>
      </w:divBdr>
      <w:divsChild>
        <w:div w:id="2131778076">
          <w:marLeft w:val="0"/>
          <w:marRight w:val="0"/>
          <w:marTop w:val="0"/>
          <w:marBottom w:val="0"/>
          <w:divBdr>
            <w:top w:val="none" w:sz="0" w:space="0" w:color="auto"/>
            <w:left w:val="none" w:sz="0" w:space="0" w:color="auto"/>
            <w:bottom w:val="none" w:sz="0" w:space="0" w:color="auto"/>
            <w:right w:val="none" w:sz="0" w:space="0" w:color="auto"/>
          </w:divBdr>
          <w:divsChild>
            <w:div w:id="904409568">
              <w:marLeft w:val="0"/>
              <w:marRight w:val="0"/>
              <w:marTop w:val="0"/>
              <w:marBottom w:val="0"/>
              <w:divBdr>
                <w:top w:val="none" w:sz="0" w:space="0" w:color="auto"/>
                <w:left w:val="none" w:sz="0" w:space="0" w:color="auto"/>
                <w:bottom w:val="none" w:sz="0" w:space="0" w:color="auto"/>
                <w:right w:val="none" w:sz="0" w:space="0" w:color="auto"/>
              </w:divBdr>
              <w:divsChild>
                <w:div w:id="1489982201">
                  <w:marLeft w:val="0"/>
                  <w:marRight w:val="0"/>
                  <w:marTop w:val="0"/>
                  <w:marBottom w:val="0"/>
                  <w:divBdr>
                    <w:top w:val="none" w:sz="0" w:space="0" w:color="auto"/>
                    <w:left w:val="none" w:sz="0" w:space="0" w:color="auto"/>
                    <w:bottom w:val="none" w:sz="0" w:space="0" w:color="auto"/>
                    <w:right w:val="none" w:sz="0" w:space="0" w:color="auto"/>
                  </w:divBdr>
                  <w:divsChild>
                    <w:div w:id="2536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7295">
          <w:marLeft w:val="0"/>
          <w:marRight w:val="0"/>
          <w:marTop w:val="450"/>
          <w:marBottom w:val="0"/>
          <w:divBdr>
            <w:top w:val="none" w:sz="0" w:space="0" w:color="auto"/>
            <w:left w:val="none" w:sz="0" w:space="0" w:color="auto"/>
            <w:bottom w:val="none" w:sz="0" w:space="0" w:color="auto"/>
            <w:right w:val="none" w:sz="0" w:space="0" w:color="auto"/>
          </w:divBdr>
          <w:divsChild>
            <w:div w:id="1765690420">
              <w:marLeft w:val="0"/>
              <w:marRight w:val="0"/>
              <w:marTop w:val="0"/>
              <w:marBottom w:val="0"/>
              <w:divBdr>
                <w:top w:val="none" w:sz="0" w:space="0" w:color="auto"/>
                <w:left w:val="none" w:sz="0" w:space="0" w:color="auto"/>
                <w:bottom w:val="none" w:sz="0" w:space="0" w:color="auto"/>
                <w:right w:val="none" w:sz="0" w:space="0" w:color="auto"/>
              </w:divBdr>
              <w:divsChild>
                <w:div w:id="581185248">
                  <w:marLeft w:val="0"/>
                  <w:marRight w:val="0"/>
                  <w:marTop w:val="0"/>
                  <w:marBottom w:val="0"/>
                  <w:divBdr>
                    <w:top w:val="none" w:sz="0" w:space="0" w:color="auto"/>
                    <w:left w:val="none" w:sz="0" w:space="0" w:color="auto"/>
                    <w:bottom w:val="none" w:sz="0" w:space="0" w:color="auto"/>
                    <w:right w:val="none" w:sz="0" w:space="0" w:color="auto"/>
                  </w:divBdr>
                  <w:divsChild>
                    <w:div w:id="1547378312">
                      <w:marLeft w:val="0"/>
                      <w:marRight w:val="0"/>
                      <w:marTop w:val="0"/>
                      <w:marBottom w:val="0"/>
                      <w:divBdr>
                        <w:top w:val="none" w:sz="0" w:space="0" w:color="auto"/>
                        <w:left w:val="none" w:sz="0" w:space="0" w:color="auto"/>
                        <w:bottom w:val="none" w:sz="0" w:space="0" w:color="auto"/>
                        <w:right w:val="none" w:sz="0" w:space="0" w:color="auto"/>
                      </w:divBdr>
                      <w:divsChild>
                        <w:div w:id="428430805">
                          <w:marLeft w:val="0"/>
                          <w:marRight w:val="0"/>
                          <w:marTop w:val="0"/>
                          <w:marBottom w:val="0"/>
                          <w:divBdr>
                            <w:top w:val="none" w:sz="0" w:space="0" w:color="auto"/>
                            <w:left w:val="none" w:sz="0" w:space="0" w:color="auto"/>
                            <w:bottom w:val="none" w:sz="0" w:space="0" w:color="auto"/>
                            <w:right w:val="none" w:sz="0" w:space="0" w:color="auto"/>
                          </w:divBdr>
                        </w:div>
                      </w:divsChild>
                    </w:div>
                    <w:div w:id="14329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267">
          <w:marLeft w:val="0"/>
          <w:marRight w:val="0"/>
          <w:marTop w:val="0"/>
          <w:marBottom w:val="0"/>
          <w:divBdr>
            <w:top w:val="none" w:sz="0" w:space="0" w:color="auto"/>
            <w:left w:val="none" w:sz="0" w:space="0" w:color="auto"/>
            <w:bottom w:val="none" w:sz="0" w:space="0" w:color="auto"/>
            <w:right w:val="none" w:sz="0" w:space="0" w:color="auto"/>
          </w:divBdr>
        </w:div>
        <w:div w:id="1354378338">
          <w:marLeft w:val="0"/>
          <w:marRight w:val="0"/>
          <w:marTop w:val="0"/>
          <w:marBottom w:val="0"/>
          <w:divBdr>
            <w:top w:val="none" w:sz="0" w:space="0" w:color="auto"/>
            <w:left w:val="none" w:sz="0" w:space="0" w:color="auto"/>
            <w:bottom w:val="none" w:sz="0" w:space="0" w:color="auto"/>
            <w:right w:val="none" w:sz="0" w:space="0" w:color="auto"/>
          </w:divBdr>
          <w:divsChild>
            <w:div w:id="1998416061">
              <w:marLeft w:val="0"/>
              <w:marRight w:val="0"/>
              <w:marTop w:val="0"/>
              <w:marBottom w:val="0"/>
              <w:divBdr>
                <w:top w:val="none" w:sz="0" w:space="0" w:color="auto"/>
                <w:left w:val="none" w:sz="0" w:space="0" w:color="auto"/>
                <w:bottom w:val="none" w:sz="0" w:space="0" w:color="auto"/>
                <w:right w:val="none" w:sz="0" w:space="0" w:color="auto"/>
              </w:divBdr>
              <w:divsChild>
                <w:div w:id="7833039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1279414">
          <w:marLeft w:val="0"/>
          <w:marRight w:val="0"/>
          <w:marTop w:val="0"/>
          <w:marBottom w:val="0"/>
          <w:divBdr>
            <w:top w:val="none" w:sz="0" w:space="0" w:color="auto"/>
            <w:left w:val="none" w:sz="0" w:space="0" w:color="auto"/>
            <w:bottom w:val="none" w:sz="0" w:space="0" w:color="auto"/>
            <w:right w:val="none" w:sz="0" w:space="0" w:color="auto"/>
          </w:divBdr>
          <w:divsChild>
            <w:div w:id="1321886161">
              <w:marLeft w:val="0"/>
              <w:marRight w:val="0"/>
              <w:marTop w:val="0"/>
              <w:marBottom w:val="0"/>
              <w:divBdr>
                <w:top w:val="none" w:sz="0" w:space="0" w:color="auto"/>
                <w:left w:val="none" w:sz="0" w:space="0" w:color="auto"/>
                <w:bottom w:val="none" w:sz="0" w:space="0" w:color="auto"/>
                <w:right w:val="none" w:sz="0" w:space="0" w:color="auto"/>
              </w:divBdr>
              <w:divsChild>
                <w:div w:id="1460143550">
                  <w:marLeft w:val="0"/>
                  <w:marRight w:val="0"/>
                  <w:marTop w:val="0"/>
                  <w:marBottom w:val="0"/>
                  <w:divBdr>
                    <w:top w:val="none" w:sz="0" w:space="0" w:color="auto"/>
                    <w:left w:val="none" w:sz="0" w:space="0" w:color="auto"/>
                    <w:bottom w:val="none" w:sz="0" w:space="0" w:color="auto"/>
                    <w:right w:val="none" w:sz="0" w:space="0" w:color="auto"/>
                  </w:divBdr>
                  <w:divsChild>
                    <w:div w:id="934553528">
                      <w:marLeft w:val="0"/>
                      <w:marRight w:val="0"/>
                      <w:marTop w:val="0"/>
                      <w:marBottom w:val="0"/>
                      <w:divBdr>
                        <w:top w:val="none" w:sz="0" w:space="0" w:color="auto"/>
                        <w:left w:val="none" w:sz="0" w:space="0" w:color="auto"/>
                        <w:bottom w:val="none" w:sz="0" w:space="0" w:color="auto"/>
                        <w:right w:val="none" w:sz="0" w:space="0" w:color="auto"/>
                      </w:divBdr>
                    </w:div>
                    <w:div w:id="15908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8775">
          <w:marLeft w:val="0"/>
          <w:marRight w:val="0"/>
          <w:marTop w:val="0"/>
          <w:marBottom w:val="0"/>
          <w:divBdr>
            <w:top w:val="none" w:sz="0" w:space="0" w:color="auto"/>
            <w:left w:val="none" w:sz="0" w:space="0" w:color="auto"/>
            <w:bottom w:val="none" w:sz="0" w:space="0" w:color="auto"/>
            <w:right w:val="none" w:sz="0" w:space="0" w:color="auto"/>
          </w:divBdr>
          <w:divsChild>
            <w:div w:id="248925032">
              <w:marLeft w:val="0"/>
              <w:marRight w:val="0"/>
              <w:marTop w:val="0"/>
              <w:marBottom w:val="0"/>
              <w:divBdr>
                <w:top w:val="none" w:sz="0" w:space="0" w:color="auto"/>
                <w:left w:val="none" w:sz="0" w:space="0" w:color="auto"/>
                <w:bottom w:val="none" w:sz="0" w:space="0" w:color="auto"/>
                <w:right w:val="none" w:sz="0" w:space="0" w:color="auto"/>
              </w:divBdr>
              <w:divsChild>
                <w:div w:id="1610926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224441">
          <w:marLeft w:val="0"/>
          <w:marRight w:val="0"/>
          <w:marTop w:val="0"/>
          <w:marBottom w:val="0"/>
          <w:divBdr>
            <w:top w:val="none" w:sz="0" w:space="0" w:color="auto"/>
            <w:left w:val="none" w:sz="0" w:space="0" w:color="auto"/>
            <w:bottom w:val="none" w:sz="0" w:space="0" w:color="auto"/>
            <w:right w:val="none" w:sz="0" w:space="0" w:color="auto"/>
          </w:divBdr>
          <w:divsChild>
            <w:div w:id="2000693531">
              <w:marLeft w:val="0"/>
              <w:marRight w:val="0"/>
              <w:marTop w:val="0"/>
              <w:marBottom w:val="0"/>
              <w:divBdr>
                <w:top w:val="none" w:sz="0" w:space="0" w:color="auto"/>
                <w:left w:val="none" w:sz="0" w:space="0" w:color="auto"/>
                <w:bottom w:val="none" w:sz="0" w:space="0" w:color="auto"/>
                <w:right w:val="none" w:sz="0" w:space="0" w:color="auto"/>
              </w:divBdr>
              <w:divsChild>
                <w:div w:id="158616461">
                  <w:marLeft w:val="0"/>
                  <w:marRight w:val="0"/>
                  <w:marTop w:val="0"/>
                  <w:marBottom w:val="0"/>
                  <w:divBdr>
                    <w:top w:val="none" w:sz="0" w:space="0" w:color="auto"/>
                    <w:left w:val="none" w:sz="0" w:space="0" w:color="auto"/>
                    <w:bottom w:val="none" w:sz="0" w:space="0" w:color="auto"/>
                    <w:right w:val="none" w:sz="0" w:space="0" w:color="auto"/>
                  </w:divBdr>
                  <w:divsChild>
                    <w:div w:id="1728458103">
                      <w:marLeft w:val="0"/>
                      <w:marRight w:val="0"/>
                      <w:marTop w:val="0"/>
                      <w:marBottom w:val="0"/>
                      <w:divBdr>
                        <w:top w:val="none" w:sz="0" w:space="0" w:color="auto"/>
                        <w:left w:val="none" w:sz="0" w:space="0" w:color="auto"/>
                        <w:bottom w:val="none" w:sz="0" w:space="0" w:color="auto"/>
                        <w:right w:val="none" w:sz="0" w:space="0" w:color="auto"/>
                      </w:divBdr>
                    </w:div>
                    <w:div w:id="10445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69961">
          <w:marLeft w:val="0"/>
          <w:marRight w:val="0"/>
          <w:marTop w:val="0"/>
          <w:marBottom w:val="0"/>
          <w:divBdr>
            <w:top w:val="none" w:sz="0" w:space="0" w:color="auto"/>
            <w:left w:val="none" w:sz="0" w:space="0" w:color="auto"/>
            <w:bottom w:val="none" w:sz="0" w:space="0" w:color="auto"/>
            <w:right w:val="none" w:sz="0" w:space="0" w:color="auto"/>
          </w:divBdr>
          <w:divsChild>
            <w:div w:id="1590432781">
              <w:marLeft w:val="0"/>
              <w:marRight w:val="0"/>
              <w:marTop w:val="0"/>
              <w:marBottom w:val="0"/>
              <w:divBdr>
                <w:top w:val="none" w:sz="0" w:space="0" w:color="auto"/>
                <w:left w:val="none" w:sz="0" w:space="0" w:color="auto"/>
                <w:bottom w:val="none" w:sz="0" w:space="0" w:color="auto"/>
                <w:right w:val="none" w:sz="0" w:space="0" w:color="auto"/>
              </w:divBdr>
              <w:divsChild>
                <w:div w:id="448672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4564201">
          <w:marLeft w:val="0"/>
          <w:marRight w:val="0"/>
          <w:marTop w:val="0"/>
          <w:marBottom w:val="0"/>
          <w:divBdr>
            <w:top w:val="none" w:sz="0" w:space="0" w:color="auto"/>
            <w:left w:val="none" w:sz="0" w:space="0" w:color="auto"/>
            <w:bottom w:val="none" w:sz="0" w:space="0" w:color="auto"/>
            <w:right w:val="none" w:sz="0" w:space="0" w:color="auto"/>
          </w:divBdr>
          <w:divsChild>
            <w:div w:id="1925726213">
              <w:marLeft w:val="0"/>
              <w:marRight w:val="0"/>
              <w:marTop w:val="0"/>
              <w:marBottom w:val="0"/>
              <w:divBdr>
                <w:top w:val="none" w:sz="0" w:space="0" w:color="auto"/>
                <w:left w:val="none" w:sz="0" w:space="0" w:color="auto"/>
                <w:bottom w:val="none" w:sz="0" w:space="0" w:color="auto"/>
                <w:right w:val="none" w:sz="0" w:space="0" w:color="auto"/>
              </w:divBdr>
              <w:divsChild>
                <w:div w:id="649137389">
                  <w:marLeft w:val="0"/>
                  <w:marRight w:val="0"/>
                  <w:marTop w:val="0"/>
                  <w:marBottom w:val="0"/>
                  <w:divBdr>
                    <w:top w:val="none" w:sz="0" w:space="0" w:color="auto"/>
                    <w:left w:val="none" w:sz="0" w:space="0" w:color="auto"/>
                    <w:bottom w:val="none" w:sz="0" w:space="0" w:color="auto"/>
                    <w:right w:val="none" w:sz="0" w:space="0" w:color="auto"/>
                  </w:divBdr>
                  <w:divsChild>
                    <w:div w:id="15549783">
                      <w:marLeft w:val="0"/>
                      <w:marRight w:val="0"/>
                      <w:marTop w:val="0"/>
                      <w:marBottom w:val="0"/>
                      <w:divBdr>
                        <w:top w:val="none" w:sz="0" w:space="0" w:color="auto"/>
                        <w:left w:val="none" w:sz="0" w:space="0" w:color="auto"/>
                        <w:bottom w:val="none" w:sz="0" w:space="0" w:color="auto"/>
                        <w:right w:val="none" w:sz="0" w:space="0" w:color="auto"/>
                      </w:divBdr>
                    </w:div>
                    <w:div w:id="750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444">
          <w:marLeft w:val="0"/>
          <w:marRight w:val="0"/>
          <w:marTop w:val="0"/>
          <w:marBottom w:val="0"/>
          <w:divBdr>
            <w:top w:val="none" w:sz="0" w:space="0" w:color="auto"/>
            <w:left w:val="none" w:sz="0" w:space="0" w:color="auto"/>
            <w:bottom w:val="none" w:sz="0" w:space="0" w:color="auto"/>
            <w:right w:val="none" w:sz="0" w:space="0" w:color="auto"/>
          </w:divBdr>
          <w:divsChild>
            <w:div w:id="827984060">
              <w:marLeft w:val="0"/>
              <w:marRight w:val="0"/>
              <w:marTop w:val="0"/>
              <w:marBottom w:val="0"/>
              <w:divBdr>
                <w:top w:val="none" w:sz="0" w:space="0" w:color="auto"/>
                <w:left w:val="none" w:sz="0" w:space="0" w:color="auto"/>
                <w:bottom w:val="none" w:sz="0" w:space="0" w:color="auto"/>
                <w:right w:val="none" w:sz="0" w:space="0" w:color="auto"/>
              </w:divBdr>
              <w:divsChild>
                <w:div w:id="7739424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37700039">
          <w:marLeft w:val="0"/>
          <w:marRight w:val="0"/>
          <w:marTop w:val="0"/>
          <w:marBottom w:val="0"/>
          <w:divBdr>
            <w:top w:val="none" w:sz="0" w:space="0" w:color="auto"/>
            <w:left w:val="none" w:sz="0" w:space="0" w:color="auto"/>
            <w:bottom w:val="none" w:sz="0" w:space="0" w:color="auto"/>
            <w:right w:val="none" w:sz="0" w:space="0" w:color="auto"/>
          </w:divBdr>
          <w:divsChild>
            <w:div w:id="831678704">
              <w:marLeft w:val="0"/>
              <w:marRight w:val="0"/>
              <w:marTop w:val="0"/>
              <w:marBottom w:val="0"/>
              <w:divBdr>
                <w:top w:val="none" w:sz="0" w:space="0" w:color="auto"/>
                <w:left w:val="none" w:sz="0" w:space="0" w:color="auto"/>
                <w:bottom w:val="none" w:sz="0" w:space="0" w:color="auto"/>
                <w:right w:val="none" w:sz="0" w:space="0" w:color="auto"/>
              </w:divBdr>
            </w:div>
          </w:divsChild>
        </w:div>
        <w:div w:id="1850291870">
          <w:marLeft w:val="0"/>
          <w:marRight w:val="0"/>
          <w:marTop w:val="0"/>
          <w:marBottom w:val="0"/>
          <w:divBdr>
            <w:top w:val="none" w:sz="0" w:space="0" w:color="auto"/>
            <w:left w:val="none" w:sz="0" w:space="0" w:color="auto"/>
            <w:bottom w:val="none" w:sz="0" w:space="0" w:color="auto"/>
            <w:right w:val="none" w:sz="0" w:space="0" w:color="auto"/>
          </w:divBdr>
          <w:divsChild>
            <w:div w:id="398478700">
              <w:marLeft w:val="0"/>
              <w:marRight w:val="0"/>
              <w:marTop w:val="0"/>
              <w:marBottom w:val="0"/>
              <w:divBdr>
                <w:top w:val="none" w:sz="0" w:space="0" w:color="auto"/>
                <w:left w:val="none" w:sz="0" w:space="0" w:color="auto"/>
                <w:bottom w:val="none" w:sz="0" w:space="0" w:color="auto"/>
                <w:right w:val="none" w:sz="0" w:space="0" w:color="auto"/>
              </w:divBdr>
            </w:div>
            <w:div w:id="930353738">
              <w:marLeft w:val="0"/>
              <w:marRight w:val="0"/>
              <w:marTop w:val="0"/>
              <w:marBottom w:val="0"/>
              <w:divBdr>
                <w:top w:val="none" w:sz="0" w:space="0" w:color="auto"/>
                <w:left w:val="none" w:sz="0" w:space="0" w:color="auto"/>
                <w:bottom w:val="none" w:sz="0" w:space="0" w:color="auto"/>
                <w:right w:val="none" w:sz="0" w:space="0" w:color="auto"/>
              </w:divBdr>
            </w:div>
            <w:div w:id="750353723">
              <w:marLeft w:val="0"/>
              <w:marRight w:val="0"/>
              <w:marTop w:val="0"/>
              <w:marBottom w:val="0"/>
              <w:divBdr>
                <w:top w:val="none" w:sz="0" w:space="0" w:color="auto"/>
                <w:left w:val="none" w:sz="0" w:space="0" w:color="auto"/>
                <w:bottom w:val="none" w:sz="0" w:space="0" w:color="auto"/>
                <w:right w:val="none" w:sz="0" w:space="0" w:color="auto"/>
              </w:divBdr>
            </w:div>
          </w:divsChild>
        </w:div>
        <w:div w:id="1484807510">
          <w:marLeft w:val="0"/>
          <w:marRight w:val="0"/>
          <w:marTop w:val="0"/>
          <w:marBottom w:val="0"/>
          <w:divBdr>
            <w:top w:val="none" w:sz="0" w:space="0" w:color="auto"/>
            <w:left w:val="none" w:sz="0" w:space="0" w:color="auto"/>
            <w:bottom w:val="none" w:sz="0" w:space="0" w:color="auto"/>
            <w:right w:val="none" w:sz="0" w:space="0" w:color="auto"/>
          </w:divBdr>
        </w:div>
      </w:divsChild>
    </w:div>
    <w:div w:id="1148091236">
      <w:bodyDiv w:val="1"/>
      <w:marLeft w:val="0"/>
      <w:marRight w:val="0"/>
      <w:marTop w:val="0"/>
      <w:marBottom w:val="0"/>
      <w:divBdr>
        <w:top w:val="none" w:sz="0" w:space="0" w:color="auto"/>
        <w:left w:val="none" w:sz="0" w:space="0" w:color="auto"/>
        <w:bottom w:val="none" w:sz="0" w:space="0" w:color="auto"/>
        <w:right w:val="none" w:sz="0" w:space="0" w:color="auto"/>
      </w:divBdr>
      <w:divsChild>
        <w:div w:id="2025934866">
          <w:marLeft w:val="0"/>
          <w:marRight w:val="0"/>
          <w:marTop w:val="0"/>
          <w:marBottom w:val="0"/>
          <w:divBdr>
            <w:top w:val="none" w:sz="0" w:space="0" w:color="auto"/>
            <w:left w:val="none" w:sz="0" w:space="0" w:color="auto"/>
            <w:bottom w:val="none" w:sz="0" w:space="0" w:color="auto"/>
            <w:right w:val="none" w:sz="0" w:space="0" w:color="auto"/>
          </w:divBdr>
          <w:divsChild>
            <w:div w:id="828402762">
              <w:marLeft w:val="0"/>
              <w:marRight w:val="0"/>
              <w:marTop w:val="0"/>
              <w:marBottom w:val="0"/>
              <w:divBdr>
                <w:top w:val="none" w:sz="0" w:space="0" w:color="auto"/>
                <w:left w:val="none" w:sz="0" w:space="0" w:color="auto"/>
                <w:bottom w:val="none" w:sz="0" w:space="0" w:color="auto"/>
                <w:right w:val="none" w:sz="0" w:space="0" w:color="auto"/>
              </w:divBdr>
              <w:divsChild>
                <w:div w:id="956982550">
                  <w:marLeft w:val="0"/>
                  <w:marRight w:val="0"/>
                  <w:marTop w:val="0"/>
                  <w:marBottom w:val="0"/>
                  <w:divBdr>
                    <w:top w:val="none" w:sz="0" w:space="0" w:color="auto"/>
                    <w:left w:val="none" w:sz="0" w:space="0" w:color="auto"/>
                    <w:bottom w:val="none" w:sz="0" w:space="0" w:color="auto"/>
                    <w:right w:val="none" w:sz="0" w:space="0" w:color="auto"/>
                  </w:divBdr>
                  <w:divsChild>
                    <w:div w:id="173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99612">
          <w:marLeft w:val="0"/>
          <w:marRight w:val="0"/>
          <w:marTop w:val="450"/>
          <w:marBottom w:val="0"/>
          <w:divBdr>
            <w:top w:val="none" w:sz="0" w:space="0" w:color="auto"/>
            <w:left w:val="none" w:sz="0" w:space="0" w:color="auto"/>
            <w:bottom w:val="none" w:sz="0" w:space="0" w:color="auto"/>
            <w:right w:val="none" w:sz="0" w:space="0" w:color="auto"/>
          </w:divBdr>
          <w:divsChild>
            <w:div w:id="392117520">
              <w:marLeft w:val="0"/>
              <w:marRight w:val="0"/>
              <w:marTop w:val="0"/>
              <w:marBottom w:val="0"/>
              <w:divBdr>
                <w:top w:val="none" w:sz="0" w:space="0" w:color="auto"/>
                <w:left w:val="none" w:sz="0" w:space="0" w:color="auto"/>
                <w:bottom w:val="none" w:sz="0" w:space="0" w:color="auto"/>
                <w:right w:val="none" w:sz="0" w:space="0" w:color="auto"/>
              </w:divBdr>
              <w:divsChild>
                <w:div w:id="1448936605">
                  <w:marLeft w:val="0"/>
                  <w:marRight w:val="0"/>
                  <w:marTop w:val="0"/>
                  <w:marBottom w:val="0"/>
                  <w:divBdr>
                    <w:top w:val="none" w:sz="0" w:space="0" w:color="auto"/>
                    <w:left w:val="none" w:sz="0" w:space="0" w:color="auto"/>
                    <w:bottom w:val="none" w:sz="0" w:space="0" w:color="auto"/>
                    <w:right w:val="none" w:sz="0" w:space="0" w:color="auto"/>
                  </w:divBdr>
                  <w:divsChild>
                    <w:div w:id="891111301">
                      <w:marLeft w:val="0"/>
                      <w:marRight w:val="0"/>
                      <w:marTop w:val="0"/>
                      <w:marBottom w:val="0"/>
                      <w:divBdr>
                        <w:top w:val="none" w:sz="0" w:space="0" w:color="auto"/>
                        <w:left w:val="none" w:sz="0" w:space="0" w:color="auto"/>
                        <w:bottom w:val="none" w:sz="0" w:space="0" w:color="auto"/>
                        <w:right w:val="none" w:sz="0" w:space="0" w:color="auto"/>
                      </w:divBdr>
                      <w:divsChild>
                        <w:div w:id="1831284921">
                          <w:marLeft w:val="0"/>
                          <w:marRight w:val="0"/>
                          <w:marTop w:val="0"/>
                          <w:marBottom w:val="0"/>
                          <w:divBdr>
                            <w:top w:val="none" w:sz="0" w:space="0" w:color="auto"/>
                            <w:left w:val="none" w:sz="0" w:space="0" w:color="auto"/>
                            <w:bottom w:val="none" w:sz="0" w:space="0" w:color="auto"/>
                            <w:right w:val="none" w:sz="0" w:space="0" w:color="auto"/>
                          </w:divBdr>
                        </w:div>
                      </w:divsChild>
                    </w:div>
                    <w:div w:id="13799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913">
          <w:marLeft w:val="0"/>
          <w:marRight w:val="0"/>
          <w:marTop w:val="0"/>
          <w:marBottom w:val="0"/>
          <w:divBdr>
            <w:top w:val="none" w:sz="0" w:space="0" w:color="auto"/>
            <w:left w:val="none" w:sz="0" w:space="0" w:color="auto"/>
            <w:bottom w:val="none" w:sz="0" w:space="0" w:color="auto"/>
            <w:right w:val="none" w:sz="0" w:space="0" w:color="auto"/>
          </w:divBdr>
        </w:div>
        <w:div w:id="1451390865">
          <w:marLeft w:val="0"/>
          <w:marRight w:val="0"/>
          <w:marTop w:val="0"/>
          <w:marBottom w:val="0"/>
          <w:divBdr>
            <w:top w:val="none" w:sz="0" w:space="0" w:color="auto"/>
            <w:left w:val="none" w:sz="0" w:space="0" w:color="auto"/>
            <w:bottom w:val="none" w:sz="0" w:space="0" w:color="auto"/>
            <w:right w:val="none" w:sz="0" w:space="0" w:color="auto"/>
          </w:divBdr>
          <w:divsChild>
            <w:div w:id="529538422">
              <w:marLeft w:val="0"/>
              <w:marRight w:val="0"/>
              <w:marTop w:val="0"/>
              <w:marBottom w:val="0"/>
              <w:divBdr>
                <w:top w:val="none" w:sz="0" w:space="0" w:color="auto"/>
                <w:left w:val="none" w:sz="0" w:space="0" w:color="auto"/>
                <w:bottom w:val="none" w:sz="0" w:space="0" w:color="auto"/>
                <w:right w:val="none" w:sz="0" w:space="0" w:color="auto"/>
              </w:divBdr>
              <w:divsChild>
                <w:div w:id="177563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84949017">
          <w:marLeft w:val="0"/>
          <w:marRight w:val="0"/>
          <w:marTop w:val="0"/>
          <w:marBottom w:val="0"/>
          <w:divBdr>
            <w:top w:val="none" w:sz="0" w:space="0" w:color="auto"/>
            <w:left w:val="none" w:sz="0" w:space="0" w:color="auto"/>
            <w:bottom w:val="none" w:sz="0" w:space="0" w:color="auto"/>
            <w:right w:val="none" w:sz="0" w:space="0" w:color="auto"/>
          </w:divBdr>
          <w:divsChild>
            <w:div w:id="425923701">
              <w:marLeft w:val="0"/>
              <w:marRight w:val="0"/>
              <w:marTop w:val="0"/>
              <w:marBottom w:val="0"/>
              <w:divBdr>
                <w:top w:val="none" w:sz="0" w:space="0" w:color="auto"/>
                <w:left w:val="none" w:sz="0" w:space="0" w:color="auto"/>
                <w:bottom w:val="none" w:sz="0" w:space="0" w:color="auto"/>
                <w:right w:val="none" w:sz="0" w:space="0" w:color="auto"/>
              </w:divBdr>
              <w:divsChild>
                <w:div w:id="1228341742">
                  <w:marLeft w:val="0"/>
                  <w:marRight w:val="0"/>
                  <w:marTop w:val="0"/>
                  <w:marBottom w:val="0"/>
                  <w:divBdr>
                    <w:top w:val="none" w:sz="0" w:space="0" w:color="auto"/>
                    <w:left w:val="none" w:sz="0" w:space="0" w:color="auto"/>
                    <w:bottom w:val="none" w:sz="0" w:space="0" w:color="auto"/>
                    <w:right w:val="none" w:sz="0" w:space="0" w:color="auto"/>
                  </w:divBdr>
                  <w:divsChild>
                    <w:div w:id="496533276">
                      <w:marLeft w:val="0"/>
                      <w:marRight w:val="0"/>
                      <w:marTop w:val="0"/>
                      <w:marBottom w:val="0"/>
                      <w:divBdr>
                        <w:top w:val="none" w:sz="0" w:space="0" w:color="auto"/>
                        <w:left w:val="none" w:sz="0" w:space="0" w:color="auto"/>
                        <w:bottom w:val="none" w:sz="0" w:space="0" w:color="auto"/>
                        <w:right w:val="none" w:sz="0" w:space="0" w:color="auto"/>
                      </w:divBdr>
                    </w:div>
                    <w:div w:id="84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553">
          <w:marLeft w:val="0"/>
          <w:marRight w:val="0"/>
          <w:marTop w:val="0"/>
          <w:marBottom w:val="0"/>
          <w:divBdr>
            <w:top w:val="none" w:sz="0" w:space="0" w:color="auto"/>
            <w:left w:val="none" w:sz="0" w:space="0" w:color="auto"/>
            <w:bottom w:val="none" w:sz="0" w:space="0" w:color="auto"/>
            <w:right w:val="none" w:sz="0" w:space="0" w:color="auto"/>
          </w:divBdr>
          <w:divsChild>
            <w:div w:id="553274286">
              <w:marLeft w:val="0"/>
              <w:marRight w:val="0"/>
              <w:marTop w:val="0"/>
              <w:marBottom w:val="0"/>
              <w:divBdr>
                <w:top w:val="none" w:sz="0" w:space="0" w:color="auto"/>
                <w:left w:val="none" w:sz="0" w:space="0" w:color="auto"/>
                <w:bottom w:val="none" w:sz="0" w:space="0" w:color="auto"/>
                <w:right w:val="none" w:sz="0" w:space="0" w:color="auto"/>
              </w:divBdr>
              <w:divsChild>
                <w:div w:id="15574723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95201741">
          <w:marLeft w:val="0"/>
          <w:marRight w:val="0"/>
          <w:marTop w:val="0"/>
          <w:marBottom w:val="0"/>
          <w:divBdr>
            <w:top w:val="none" w:sz="0" w:space="0" w:color="auto"/>
            <w:left w:val="none" w:sz="0" w:space="0" w:color="auto"/>
            <w:bottom w:val="none" w:sz="0" w:space="0" w:color="auto"/>
            <w:right w:val="none" w:sz="0" w:space="0" w:color="auto"/>
          </w:divBdr>
          <w:divsChild>
            <w:div w:id="587353054">
              <w:marLeft w:val="0"/>
              <w:marRight w:val="0"/>
              <w:marTop w:val="0"/>
              <w:marBottom w:val="0"/>
              <w:divBdr>
                <w:top w:val="none" w:sz="0" w:space="0" w:color="auto"/>
                <w:left w:val="none" w:sz="0" w:space="0" w:color="auto"/>
                <w:bottom w:val="none" w:sz="0" w:space="0" w:color="auto"/>
                <w:right w:val="none" w:sz="0" w:space="0" w:color="auto"/>
              </w:divBdr>
              <w:divsChild>
                <w:div w:id="610818572">
                  <w:marLeft w:val="0"/>
                  <w:marRight w:val="0"/>
                  <w:marTop w:val="0"/>
                  <w:marBottom w:val="0"/>
                  <w:divBdr>
                    <w:top w:val="none" w:sz="0" w:space="0" w:color="auto"/>
                    <w:left w:val="none" w:sz="0" w:space="0" w:color="auto"/>
                    <w:bottom w:val="none" w:sz="0" w:space="0" w:color="auto"/>
                    <w:right w:val="none" w:sz="0" w:space="0" w:color="auto"/>
                  </w:divBdr>
                  <w:divsChild>
                    <w:div w:id="2020426267">
                      <w:marLeft w:val="0"/>
                      <w:marRight w:val="0"/>
                      <w:marTop w:val="0"/>
                      <w:marBottom w:val="0"/>
                      <w:divBdr>
                        <w:top w:val="none" w:sz="0" w:space="0" w:color="auto"/>
                        <w:left w:val="none" w:sz="0" w:space="0" w:color="auto"/>
                        <w:bottom w:val="none" w:sz="0" w:space="0" w:color="auto"/>
                        <w:right w:val="none" w:sz="0" w:space="0" w:color="auto"/>
                      </w:divBdr>
                    </w:div>
                    <w:div w:id="745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93854">
          <w:marLeft w:val="0"/>
          <w:marRight w:val="0"/>
          <w:marTop w:val="0"/>
          <w:marBottom w:val="0"/>
          <w:divBdr>
            <w:top w:val="none" w:sz="0" w:space="0" w:color="auto"/>
            <w:left w:val="none" w:sz="0" w:space="0" w:color="auto"/>
            <w:bottom w:val="none" w:sz="0" w:space="0" w:color="auto"/>
            <w:right w:val="none" w:sz="0" w:space="0" w:color="auto"/>
          </w:divBdr>
          <w:divsChild>
            <w:div w:id="401831578">
              <w:marLeft w:val="0"/>
              <w:marRight w:val="0"/>
              <w:marTop w:val="0"/>
              <w:marBottom w:val="0"/>
              <w:divBdr>
                <w:top w:val="none" w:sz="0" w:space="0" w:color="auto"/>
                <w:left w:val="none" w:sz="0" w:space="0" w:color="auto"/>
                <w:bottom w:val="none" w:sz="0" w:space="0" w:color="auto"/>
                <w:right w:val="none" w:sz="0" w:space="0" w:color="auto"/>
              </w:divBdr>
              <w:divsChild>
                <w:div w:id="62071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5983757">
          <w:marLeft w:val="0"/>
          <w:marRight w:val="0"/>
          <w:marTop w:val="0"/>
          <w:marBottom w:val="0"/>
          <w:divBdr>
            <w:top w:val="none" w:sz="0" w:space="0" w:color="auto"/>
            <w:left w:val="none" w:sz="0" w:space="0" w:color="auto"/>
            <w:bottom w:val="none" w:sz="0" w:space="0" w:color="auto"/>
            <w:right w:val="none" w:sz="0" w:space="0" w:color="auto"/>
          </w:divBdr>
          <w:divsChild>
            <w:div w:id="26372297">
              <w:marLeft w:val="0"/>
              <w:marRight w:val="0"/>
              <w:marTop w:val="0"/>
              <w:marBottom w:val="0"/>
              <w:divBdr>
                <w:top w:val="none" w:sz="0" w:space="0" w:color="auto"/>
                <w:left w:val="none" w:sz="0" w:space="0" w:color="auto"/>
                <w:bottom w:val="none" w:sz="0" w:space="0" w:color="auto"/>
                <w:right w:val="none" w:sz="0" w:space="0" w:color="auto"/>
              </w:divBdr>
              <w:divsChild>
                <w:div w:id="1220558776">
                  <w:marLeft w:val="0"/>
                  <w:marRight w:val="0"/>
                  <w:marTop w:val="0"/>
                  <w:marBottom w:val="0"/>
                  <w:divBdr>
                    <w:top w:val="none" w:sz="0" w:space="0" w:color="auto"/>
                    <w:left w:val="none" w:sz="0" w:space="0" w:color="auto"/>
                    <w:bottom w:val="none" w:sz="0" w:space="0" w:color="auto"/>
                    <w:right w:val="none" w:sz="0" w:space="0" w:color="auto"/>
                  </w:divBdr>
                  <w:divsChild>
                    <w:div w:id="1270546884">
                      <w:marLeft w:val="0"/>
                      <w:marRight w:val="0"/>
                      <w:marTop w:val="0"/>
                      <w:marBottom w:val="0"/>
                      <w:divBdr>
                        <w:top w:val="none" w:sz="0" w:space="0" w:color="auto"/>
                        <w:left w:val="none" w:sz="0" w:space="0" w:color="auto"/>
                        <w:bottom w:val="none" w:sz="0" w:space="0" w:color="auto"/>
                        <w:right w:val="none" w:sz="0" w:space="0" w:color="auto"/>
                      </w:divBdr>
                    </w:div>
                    <w:div w:id="8476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9413">
          <w:marLeft w:val="0"/>
          <w:marRight w:val="0"/>
          <w:marTop w:val="0"/>
          <w:marBottom w:val="0"/>
          <w:divBdr>
            <w:top w:val="none" w:sz="0" w:space="0" w:color="auto"/>
            <w:left w:val="none" w:sz="0" w:space="0" w:color="auto"/>
            <w:bottom w:val="none" w:sz="0" w:space="0" w:color="auto"/>
            <w:right w:val="none" w:sz="0" w:space="0" w:color="auto"/>
          </w:divBdr>
          <w:divsChild>
            <w:div w:id="1594389187">
              <w:marLeft w:val="0"/>
              <w:marRight w:val="0"/>
              <w:marTop w:val="0"/>
              <w:marBottom w:val="0"/>
              <w:divBdr>
                <w:top w:val="none" w:sz="0" w:space="0" w:color="auto"/>
                <w:left w:val="none" w:sz="0" w:space="0" w:color="auto"/>
                <w:bottom w:val="none" w:sz="0" w:space="0" w:color="auto"/>
                <w:right w:val="none" w:sz="0" w:space="0" w:color="auto"/>
              </w:divBdr>
              <w:divsChild>
                <w:div w:id="122853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35144175">
          <w:marLeft w:val="0"/>
          <w:marRight w:val="0"/>
          <w:marTop w:val="0"/>
          <w:marBottom w:val="0"/>
          <w:divBdr>
            <w:top w:val="none" w:sz="0" w:space="0" w:color="auto"/>
            <w:left w:val="none" w:sz="0" w:space="0" w:color="auto"/>
            <w:bottom w:val="none" w:sz="0" w:space="0" w:color="auto"/>
            <w:right w:val="none" w:sz="0" w:space="0" w:color="auto"/>
          </w:divBdr>
          <w:divsChild>
            <w:div w:id="1907301417">
              <w:marLeft w:val="0"/>
              <w:marRight w:val="0"/>
              <w:marTop w:val="0"/>
              <w:marBottom w:val="0"/>
              <w:divBdr>
                <w:top w:val="none" w:sz="0" w:space="0" w:color="auto"/>
                <w:left w:val="none" w:sz="0" w:space="0" w:color="auto"/>
                <w:bottom w:val="none" w:sz="0" w:space="0" w:color="auto"/>
                <w:right w:val="none" w:sz="0" w:space="0" w:color="auto"/>
              </w:divBdr>
            </w:div>
          </w:divsChild>
        </w:div>
        <w:div w:id="1155679082">
          <w:marLeft w:val="0"/>
          <w:marRight w:val="0"/>
          <w:marTop w:val="0"/>
          <w:marBottom w:val="0"/>
          <w:divBdr>
            <w:top w:val="none" w:sz="0" w:space="0" w:color="auto"/>
            <w:left w:val="none" w:sz="0" w:space="0" w:color="auto"/>
            <w:bottom w:val="none" w:sz="0" w:space="0" w:color="auto"/>
            <w:right w:val="none" w:sz="0" w:space="0" w:color="auto"/>
          </w:divBdr>
          <w:divsChild>
            <w:div w:id="1084301863">
              <w:marLeft w:val="0"/>
              <w:marRight w:val="0"/>
              <w:marTop w:val="0"/>
              <w:marBottom w:val="0"/>
              <w:divBdr>
                <w:top w:val="none" w:sz="0" w:space="0" w:color="auto"/>
                <w:left w:val="none" w:sz="0" w:space="0" w:color="auto"/>
                <w:bottom w:val="none" w:sz="0" w:space="0" w:color="auto"/>
                <w:right w:val="none" w:sz="0" w:space="0" w:color="auto"/>
              </w:divBdr>
            </w:div>
            <w:div w:id="1295328005">
              <w:marLeft w:val="0"/>
              <w:marRight w:val="0"/>
              <w:marTop w:val="0"/>
              <w:marBottom w:val="0"/>
              <w:divBdr>
                <w:top w:val="none" w:sz="0" w:space="0" w:color="auto"/>
                <w:left w:val="none" w:sz="0" w:space="0" w:color="auto"/>
                <w:bottom w:val="none" w:sz="0" w:space="0" w:color="auto"/>
                <w:right w:val="none" w:sz="0" w:space="0" w:color="auto"/>
              </w:divBdr>
            </w:div>
            <w:div w:id="430978547">
              <w:marLeft w:val="0"/>
              <w:marRight w:val="0"/>
              <w:marTop w:val="0"/>
              <w:marBottom w:val="0"/>
              <w:divBdr>
                <w:top w:val="none" w:sz="0" w:space="0" w:color="auto"/>
                <w:left w:val="none" w:sz="0" w:space="0" w:color="auto"/>
                <w:bottom w:val="none" w:sz="0" w:space="0" w:color="auto"/>
                <w:right w:val="none" w:sz="0" w:space="0" w:color="auto"/>
              </w:divBdr>
            </w:div>
          </w:divsChild>
        </w:div>
        <w:div w:id="1727218141">
          <w:marLeft w:val="0"/>
          <w:marRight w:val="0"/>
          <w:marTop w:val="0"/>
          <w:marBottom w:val="0"/>
          <w:divBdr>
            <w:top w:val="none" w:sz="0" w:space="0" w:color="auto"/>
            <w:left w:val="none" w:sz="0" w:space="0" w:color="auto"/>
            <w:bottom w:val="none" w:sz="0" w:space="0" w:color="auto"/>
            <w:right w:val="none" w:sz="0" w:space="0" w:color="auto"/>
          </w:divBdr>
        </w:div>
      </w:divsChild>
    </w:div>
    <w:div w:id="1153713853">
      <w:bodyDiv w:val="1"/>
      <w:marLeft w:val="0"/>
      <w:marRight w:val="0"/>
      <w:marTop w:val="0"/>
      <w:marBottom w:val="0"/>
      <w:divBdr>
        <w:top w:val="none" w:sz="0" w:space="0" w:color="auto"/>
        <w:left w:val="none" w:sz="0" w:space="0" w:color="auto"/>
        <w:bottom w:val="none" w:sz="0" w:space="0" w:color="auto"/>
        <w:right w:val="none" w:sz="0" w:space="0" w:color="auto"/>
      </w:divBdr>
    </w:div>
    <w:div w:id="1189832571">
      <w:bodyDiv w:val="1"/>
      <w:marLeft w:val="0"/>
      <w:marRight w:val="0"/>
      <w:marTop w:val="0"/>
      <w:marBottom w:val="0"/>
      <w:divBdr>
        <w:top w:val="none" w:sz="0" w:space="0" w:color="auto"/>
        <w:left w:val="none" w:sz="0" w:space="0" w:color="auto"/>
        <w:bottom w:val="none" w:sz="0" w:space="0" w:color="auto"/>
        <w:right w:val="none" w:sz="0" w:space="0" w:color="auto"/>
      </w:divBdr>
    </w:div>
    <w:div w:id="1193766949">
      <w:bodyDiv w:val="1"/>
      <w:marLeft w:val="0"/>
      <w:marRight w:val="0"/>
      <w:marTop w:val="0"/>
      <w:marBottom w:val="0"/>
      <w:divBdr>
        <w:top w:val="none" w:sz="0" w:space="0" w:color="auto"/>
        <w:left w:val="none" w:sz="0" w:space="0" w:color="auto"/>
        <w:bottom w:val="none" w:sz="0" w:space="0" w:color="auto"/>
        <w:right w:val="none" w:sz="0" w:space="0" w:color="auto"/>
      </w:divBdr>
    </w:div>
    <w:div w:id="1208226344">
      <w:bodyDiv w:val="1"/>
      <w:marLeft w:val="0"/>
      <w:marRight w:val="0"/>
      <w:marTop w:val="0"/>
      <w:marBottom w:val="0"/>
      <w:divBdr>
        <w:top w:val="none" w:sz="0" w:space="0" w:color="auto"/>
        <w:left w:val="none" w:sz="0" w:space="0" w:color="auto"/>
        <w:bottom w:val="none" w:sz="0" w:space="0" w:color="auto"/>
        <w:right w:val="none" w:sz="0" w:space="0" w:color="auto"/>
      </w:divBdr>
      <w:divsChild>
        <w:div w:id="1449423729">
          <w:marLeft w:val="0"/>
          <w:marRight w:val="0"/>
          <w:marTop w:val="0"/>
          <w:marBottom w:val="0"/>
          <w:divBdr>
            <w:top w:val="none" w:sz="0" w:space="0" w:color="auto"/>
            <w:left w:val="none" w:sz="0" w:space="0" w:color="auto"/>
            <w:bottom w:val="none" w:sz="0" w:space="0" w:color="auto"/>
            <w:right w:val="none" w:sz="0" w:space="0" w:color="auto"/>
          </w:divBdr>
        </w:div>
        <w:div w:id="1544712839">
          <w:marLeft w:val="0"/>
          <w:marRight w:val="0"/>
          <w:marTop w:val="0"/>
          <w:marBottom w:val="0"/>
          <w:divBdr>
            <w:top w:val="none" w:sz="0" w:space="0" w:color="auto"/>
            <w:left w:val="none" w:sz="0" w:space="0" w:color="auto"/>
            <w:bottom w:val="none" w:sz="0" w:space="0" w:color="auto"/>
            <w:right w:val="none" w:sz="0" w:space="0" w:color="auto"/>
          </w:divBdr>
        </w:div>
      </w:divsChild>
    </w:div>
    <w:div w:id="1240213216">
      <w:bodyDiv w:val="1"/>
      <w:marLeft w:val="0"/>
      <w:marRight w:val="0"/>
      <w:marTop w:val="0"/>
      <w:marBottom w:val="0"/>
      <w:divBdr>
        <w:top w:val="none" w:sz="0" w:space="0" w:color="auto"/>
        <w:left w:val="none" w:sz="0" w:space="0" w:color="auto"/>
        <w:bottom w:val="none" w:sz="0" w:space="0" w:color="auto"/>
        <w:right w:val="none" w:sz="0" w:space="0" w:color="auto"/>
      </w:divBdr>
    </w:div>
    <w:div w:id="1242830974">
      <w:bodyDiv w:val="1"/>
      <w:marLeft w:val="0"/>
      <w:marRight w:val="0"/>
      <w:marTop w:val="0"/>
      <w:marBottom w:val="0"/>
      <w:divBdr>
        <w:top w:val="none" w:sz="0" w:space="0" w:color="auto"/>
        <w:left w:val="none" w:sz="0" w:space="0" w:color="auto"/>
        <w:bottom w:val="none" w:sz="0" w:space="0" w:color="auto"/>
        <w:right w:val="none" w:sz="0" w:space="0" w:color="auto"/>
      </w:divBdr>
    </w:div>
    <w:div w:id="1246067468">
      <w:bodyDiv w:val="1"/>
      <w:marLeft w:val="0"/>
      <w:marRight w:val="0"/>
      <w:marTop w:val="0"/>
      <w:marBottom w:val="0"/>
      <w:divBdr>
        <w:top w:val="none" w:sz="0" w:space="0" w:color="auto"/>
        <w:left w:val="none" w:sz="0" w:space="0" w:color="auto"/>
        <w:bottom w:val="none" w:sz="0" w:space="0" w:color="auto"/>
        <w:right w:val="none" w:sz="0" w:space="0" w:color="auto"/>
      </w:divBdr>
    </w:div>
    <w:div w:id="1246840224">
      <w:bodyDiv w:val="1"/>
      <w:marLeft w:val="0"/>
      <w:marRight w:val="0"/>
      <w:marTop w:val="0"/>
      <w:marBottom w:val="0"/>
      <w:divBdr>
        <w:top w:val="none" w:sz="0" w:space="0" w:color="auto"/>
        <w:left w:val="none" w:sz="0" w:space="0" w:color="auto"/>
        <w:bottom w:val="none" w:sz="0" w:space="0" w:color="auto"/>
        <w:right w:val="none" w:sz="0" w:space="0" w:color="auto"/>
      </w:divBdr>
    </w:div>
    <w:div w:id="1284001971">
      <w:bodyDiv w:val="1"/>
      <w:marLeft w:val="0"/>
      <w:marRight w:val="0"/>
      <w:marTop w:val="0"/>
      <w:marBottom w:val="0"/>
      <w:divBdr>
        <w:top w:val="none" w:sz="0" w:space="0" w:color="auto"/>
        <w:left w:val="none" w:sz="0" w:space="0" w:color="auto"/>
        <w:bottom w:val="none" w:sz="0" w:space="0" w:color="auto"/>
        <w:right w:val="none" w:sz="0" w:space="0" w:color="auto"/>
      </w:divBdr>
      <w:divsChild>
        <w:div w:id="673143102">
          <w:marLeft w:val="0"/>
          <w:marRight w:val="0"/>
          <w:marTop w:val="0"/>
          <w:marBottom w:val="0"/>
          <w:divBdr>
            <w:top w:val="none" w:sz="0" w:space="0" w:color="auto"/>
            <w:left w:val="none" w:sz="0" w:space="0" w:color="auto"/>
            <w:bottom w:val="none" w:sz="0" w:space="0" w:color="auto"/>
            <w:right w:val="none" w:sz="0" w:space="0" w:color="auto"/>
          </w:divBdr>
        </w:div>
      </w:divsChild>
    </w:div>
    <w:div w:id="1292322228">
      <w:bodyDiv w:val="1"/>
      <w:marLeft w:val="0"/>
      <w:marRight w:val="0"/>
      <w:marTop w:val="0"/>
      <w:marBottom w:val="0"/>
      <w:divBdr>
        <w:top w:val="none" w:sz="0" w:space="0" w:color="auto"/>
        <w:left w:val="none" w:sz="0" w:space="0" w:color="auto"/>
        <w:bottom w:val="none" w:sz="0" w:space="0" w:color="auto"/>
        <w:right w:val="none" w:sz="0" w:space="0" w:color="auto"/>
      </w:divBdr>
    </w:div>
    <w:div w:id="1309937001">
      <w:bodyDiv w:val="1"/>
      <w:marLeft w:val="0"/>
      <w:marRight w:val="0"/>
      <w:marTop w:val="0"/>
      <w:marBottom w:val="0"/>
      <w:divBdr>
        <w:top w:val="none" w:sz="0" w:space="0" w:color="auto"/>
        <w:left w:val="none" w:sz="0" w:space="0" w:color="auto"/>
        <w:bottom w:val="none" w:sz="0" w:space="0" w:color="auto"/>
        <w:right w:val="none" w:sz="0" w:space="0" w:color="auto"/>
      </w:divBdr>
    </w:div>
    <w:div w:id="1316833430">
      <w:bodyDiv w:val="1"/>
      <w:marLeft w:val="0"/>
      <w:marRight w:val="0"/>
      <w:marTop w:val="0"/>
      <w:marBottom w:val="0"/>
      <w:divBdr>
        <w:top w:val="none" w:sz="0" w:space="0" w:color="auto"/>
        <w:left w:val="none" w:sz="0" w:space="0" w:color="auto"/>
        <w:bottom w:val="none" w:sz="0" w:space="0" w:color="auto"/>
        <w:right w:val="none" w:sz="0" w:space="0" w:color="auto"/>
      </w:divBdr>
      <w:divsChild>
        <w:div w:id="1930002133">
          <w:marLeft w:val="0"/>
          <w:marRight w:val="0"/>
          <w:marTop w:val="0"/>
          <w:marBottom w:val="0"/>
          <w:divBdr>
            <w:top w:val="none" w:sz="0" w:space="0" w:color="auto"/>
            <w:left w:val="none" w:sz="0" w:space="0" w:color="auto"/>
            <w:bottom w:val="none" w:sz="0" w:space="0" w:color="auto"/>
            <w:right w:val="none" w:sz="0" w:space="0" w:color="auto"/>
          </w:divBdr>
        </w:div>
        <w:div w:id="1464957672">
          <w:marLeft w:val="0"/>
          <w:marRight w:val="0"/>
          <w:marTop w:val="0"/>
          <w:marBottom w:val="0"/>
          <w:divBdr>
            <w:top w:val="none" w:sz="0" w:space="0" w:color="auto"/>
            <w:left w:val="none" w:sz="0" w:space="0" w:color="auto"/>
            <w:bottom w:val="none" w:sz="0" w:space="0" w:color="auto"/>
            <w:right w:val="none" w:sz="0" w:space="0" w:color="auto"/>
          </w:divBdr>
        </w:div>
      </w:divsChild>
    </w:div>
    <w:div w:id="1320116037">
      <w:bodyDiv w:val="1"/>
      <w:marLeft w:val="0"/>
      <w:marRight w:val="0"/>
      <w:marTop w:val="0"/>
      <w:marBottom w:val="0"/>
      <w:divBdr>
        <w:top w:val="none" w:sz="0" w:space="0" w:color="auto"/>
        <w:left w:val="none" w:sz="0" w:space="0" w:color="auto"/>
        <w:bottom w:val="none" w:sz="0" w:space="0" w:color="auto"/>
        <w:right w:val="none" w:sz="0" w:space="0" w:color="auto"/>
      </w:divBdr>
    </w:div>
    <w:div w:id="1351298252">
      <w:bodyDiv w:val="1"/>
      <w:marLeft w:val="0"/>
      <w:marRight w:val="0"/>
      <w:marTop w:val="0"/>
      <w:marBottom w:val="0"/>
      <w:divBdr>
        <w:top w:val="none" w:sz="0" w:space="0" w:color="auto"/>
        <w:left w:val="none" w:sz="0" w:space="0" w:color="auto"/>
        <w:bottom w:val="none" w:sz="0" w:space="0" w:color="auto"/>
        <w:right w:val="none" w:sz="0" w:space="0" w:color="auto"/>
      </w:divBdr>
    </w:div>
    <w:div w:id="1401367088">
      <w:bodyDiv w:val="1"/>
      <w:marLeft w:val="0"/>
      <w:marRight w:val="0"/>
      <w:marTop w:val="0"/>
      <w:marBottom w:val="0"/>
      <w:divBdr>
        <w:top w:val="none" w:sz="0" w:space="0" w:color="auto"/>
        <w:left w:val="none" w:sz="0" w:space="0" w:color="auto"/>
        <w:bottom w:val="none" w:sz="0" w:space="0" w:color="auto"/>
        <w:right w:val="none" w:sz="0" w:space="0" w:color="auto"/>
      </w:divBdr>
    </w:div>
    <w:div w:id="1429233624">
      <w:bodyDiv w:val="1"/>
      <w:marLeft w:val="0"/>
      <w:marRight w:val="0"/>
      <w:marTop w:val="0"/>
      <w:marBottom w:val="0"/>
      <w:divBdr>
        <w:top w:val="none" w:sz="0" w:space="0" w:color="auto"/>
        <w:left w:val="none" w:sz="0" w:space="0" w:color="auto"/>
        <w:bottom w:val="none" w:sz="0" w:space="0" w:color="auto"/>
        <w:right w:val="none" w:sz="0" w:space="0" w:color="auto"/>
      </w:divBdr>
    </w:div>
    <w:div w:id="1429496637">
      <w:bodyDiv w:val="1"/>
      <w:marLeft w:val="0"/>
      <w:marRight w:val="0"/>
      <w:marTop w:val="0"/>
      <w:marBottom w:val="0"/>
      <w:divBdr>
        <w:top w:val="none" w:sz="0" w:space="0" w:color="auto"/>
        <w:left w:val="none" w:sz="0" w:space="0" w:color="auto"/>
        <w:bottom w:val="none" w:sz="0" w:space="0" w:color="auto"/>
        <w:right w:val="none" w:sz="0" w:space="0" w:color="auto"/>
      </w:divBdr>
    </w:div>
    <w:div w:id="1431900086">
      <w:bodyDiv w:val="1"/>
      <w:marLeft w:val="0"/>
      <w:marRight w:val="0"/>
      <w:marTop w:val="0"/>
      <w:marBottom w:val="0"/>
      <w:divBdr>
        <w:top w:val="none" w:sz="0" w:space="0" w:color="auto"/>
        <w:left w:val="none" w:sz="0" w:space="0" w:color="auto"/>
        <w:bottom w:val="none" w:sz="0" w:space="0" w:color="auto"/>
        <w:right w:val="none" w:sz="0" w:space="0" w:color="auto"/>
      </w:divBdr>
      <w:divsChild>
        <w:div w:id="321542157">
          <w:marLeft w:val="0"/>
          <w:marRight w:val="0"/>
          <w:marTop w:val="0"/>
          <w:marBottom w:val="0"/>
          <w:divBdr>
            <w:top w:val="none" w:sz="0" w:space="0" w:color="auto"/>
            <w:left w:val="none" w:sz="0" w:space="0" w:color="auto"/>
            <w:bottom w:val="none" w:sz="0" w:space="0" w:color="auto"/>
            <w:right w:val="none" w:sz="0" w:space="0" w:color="auto"/>
          </w:divBdr>
        </w:div>
        <w:div w:id="91898700">
          <w:marLeft w:val="0"/>
          <w:marRight w:val="0"/>
          <w:marTop w:val="0"/>
          <w:marBottom w:val="0"/>
          <w:divBdr>
            <w:top w:val="none" w:sz="0" w:space="0" w:color="auto"/>
            <w:left w:val="none" w:sz="0" w:space="0" w:color="auto"/>
            <w:bottom w:val="none" w:sz="0" w:space="0" w:color="auto"/>
            <w:right w:val="none" w:sz="0" w:space="0" w:color="auto"/>
          </w:divBdr>
        </w:div>
      </w:divsChild>
    </w:div>
    <w:div w:id="1445732424">
      <w:bodyDiv w:val="1"/>
      <w:marLeft w:val="0"/>
      <w:marRight w:val="0"/>
      <w:marTop w:val="0"/>
      <w:marBottom w:val="0"/>
      <w:divBdr>
        <w:top w:val="none" w:sz="0" w:space="0" w:color="auto"/>
        <w:left w:val="none" w:sz="0" w:space="0" w:color="auto"/>
        <w:bottom w:val="none" w:sz="0" w:space="0" w:color="auto"/>
        <w:right w:val="none" w:sz="0" w:space="0" w:color="auto"/>
      </w:divBdr>
      <w:divsChild>
        <w:div w:id="298220685">
          <w:marLeft w:val="0"/>
          <w:marRight w:val="0"/>
          <w:marTop w:val="0"/>
          <w:marBottom w:val="0"/>
          <w:divBdr>
            <w:top w:val="none" w:sz="0" w:space="0" w:color="auto"/>
            <w:left w:val="none" w:sz="0" w:space="0" w:color="auto"/>
            <w:bottom w:val="none" w:sz="0" w:space="0" w:color="auto"/>
            <w:right w:val="none" w:sz="0" w:space="0" w:color="auto"/>
          </w:divBdr>
          <w:divsChild>
            <w:div w:id="1695154243">
              <w:marLeft w:val="0"/>
              <w:marRight w:val="0"/>
              <w:marTop w:val="0"/>
              <w:marBottom w:val="0"/>
              <w:divBdr>
                <w:top w:val="none" w:sz="0" w:space="0" w:color="auto"/>
                <w:left w:val="none" w:sz="0" w:space="0" w:color="auto"/>
                <w:bottom w:val="none" w:sz="0" w:space="0" w:color="auto"/>
                <w:right w:val="none" w:sz="0" w:space="0" w:color="auto"/>
              </w:divBdr>
              <w:divsChild>
                <w:div w:id="1103376250">
                  <w:marLeft w:val="0"/>
                  <w:marRight w:val="0"/>
                  <w:marTop w:val="0"/>
                  <w:marBottom w:val="0"/>
                  <w:divBdr>
                    <w:top w:val="none" w:sz="0" w:space="0" w:color="auto"/>
                    <w:left w:val="none" w:sz="0" w:space="0" w:color="auto"/>
                    <w:bottom w:val="none" w:sz="0" w:space="0" w:color="auto"/>
                    <w:right w:val="none" w:sz="0" w:space="0" w:color="auto"/>
                  </w:divBdr>
                  <w:divsChild>
                    <w:div w:id="1500656483">
                      <w:marLeft w:val="0"/>
                      <w:marRight w:val="0"/>
                      <w:marTop w:val="0"/>
                      <w:marBottom w:val="0"/>
                      <w:divBdr>
                        <w:top w:val="none" w:sz="0" w:space="0" w:color="auto"/>
                        <w:left w:val="none" w:sz="0" w:space="0" w:color="auto"/>
                        <w:bottom w:val="none" w:sz="0" w:space="0" w:color="auto"/>
                        <w:right w:val="none" w:sz="0" w:space="0" w:color="auto"/>
                      </w:divBdr>
                    </w:div>
                    <w:div w:id="630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6390">
          <w:marLeft w:val="0"/>
          <w:marRight w:val="0"/>
          <w:marTop w:val="0"/>
          <w:marBottom w:val="0"/>
          <w:divBdr>
            <w:top w:val="none" w:sz="0" w:space="0" w:color="auto"/>
            <w:left w:val="none" w:sz="0" w:space="0" w:color="auto"/>
            <w:bottom w:val="none" w:sz="0" w:space="0" w:color="auto"/>
            <w:right w:val="none" w:sz="0" w:space="0" w:color="auto"/>
          </w:divBdr>
        </w:div>
      </w:divsChild>
    </w:div>
    <w:div w:id="14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713575378">
          <w:marLeft w:val="0"/>
          <w:marRight w:val="0"/>
          <w:marTop w:val="0"/>
          <w:marBottom w:val="0"/>
          <w:divBdr>
            <w:top w:val="none" w:sz="0" w:space="0" w:color="auto"/>
            <w:left w:val="none" w:sz="0" w:space="0" w:color="auto"/>
            <w:bottom w:val="none" w:sz="0" w:space="0" w:color="auto"/>
            <w:right w:val="none" w:sz="0" w:space="0" w:color="auto"/>
          </w:divBdr>
          <w:divsChild>
            <w:div w:id="1422994931">
              <w:marLeft w:val="0"/>
              <w:marRight w:val="0"/>
              <w:marTop w:val="0"/>
              <w:marBottom w:val="0"/>
              <w:divBdr>
                <w:top w:val="none" w:sz="0" w:space="0" w:color="auto"/>
                <w:left w:val="none" w:sz="0" w:space="0" w:color="auto"/>
                <w:bottom w:val="none" w:sz="0" w:space="0" w:color="auto"/>
                <w:right w:val="none" w:sz="0" w:space="0" w:color="auto"/>
              </w:divBdr>
              <w:divsChild>
                <w:div w:id="1148281608">
                  <w:marLeft w:val="0"/>
                  <w:marRight w:val="0"/>
                  <w:marTop w:val="0"/>
                  <w:marBottom w:val="0"/>
                  <w:divBdr>
                    <w:top w:val="none" w:sz="0" w:space="0" w:color="auto"/>
                    <w:left w:val="none" w:sz="0" w:space="0" w:color="auto"/>
                    <w:bottom w:val="none" w:sz="0" w:space="0" w:color="auto"/>
                    <w:right w:val="none" w:sz="0" w:space="0" w:color="auto"/>
                  </w:divBdr>
                  <w:divsChild>
                    <w:div w:id="185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6937">
          <w:marLeft w:val="0"/>
          <w:marRight w:val="0"/>
          <w:marTop w:val="450"/>
          <w:marBottom w:val="0"/>
          <w:divBdr>
            <w:top w:val="none" w:sz="0" w:space="0" w:color="auto"/>
            <w:left w:val="none" w:sz="0" w:space="0" w:color="auto"/>
            <w:bottom w:val="none" w:sz="0" w:space="0" w:color="auto"/>
            <w:right w:val="none" w:sz="0" w:space="0" w:color="auto"/>
          </w:divBdr>
          <w:divsChild>
            <w:div w:id="1343162894">
              <w:marLeft w:val="0"/>
              <w:marRight w:val="0"/>
              <w:marTop w:val="0"/>
              <w:marBottom w:val="0"/>
              <w:divBdr>
                <w:top w:val="none" w:sz="0" w:space="0" w:color="auto"/>
                <w:left w:val="none" w:sz="0" w:space="0" w:color="auto"/>
                <w:bottom w:val="none" w:sz="0" w:space="0" w:color="auto"/>
                <w:right w:val="none" w:sz="0" w:space="0" w:color="auto"/>
              </w:divBdr>
              <w:divsChild>
                <w:div w:id="409350880">
                  <w:marLeft w:val="0"/>
                  <w:marRight w:val="0"/>
                  <w:marTop w:val="0"/>
                  <w:marBottom w:val="0"/>
                  <w:divBdr>
                    <w:top w:val="none" w:sz="0" w:space="0" w:color="auto"/>
                    <w:left w:val="none" w:sz="0" w:space="0" w:color="auto"/>
                    <w:bottom w:val="none" w:sz="0" w:space="0" w:color="auto"/>
                    <w:right w:val="none" w:sz="0" w:space="0" w:color="auto"/>
                  </w:divBdr>
                  <w:divsChild>
                    <w:div w:id="341396650">
                      <w:marLeft w:val="0"/>
                      <w:marRight w:val="0"/>
                      <w:marTop w:val="0"/>
                      <w:marBottom w:val="0"/>
                      <w:divBdr>
                        <w:top w:val="none" w:sz="0" w:space="0" w:color="auto"/>
                        <w:left w:val="none" w:sz="0" w:space="0" w:color="auto"/>
                        <w:bottom w:val="none" w:sz="0" w:space="0" w:color="auto"/>
                        <w:right w:val="none" w:sz="0" w:space="0" w:color="auto"/>
                      </w:divBdr>
                      <w:divsChild>
                        <w:div w:id="814493219">
                          <w:marLeft w:val="0"/>
                          <w:marRight w:val="0"/>
                          <w:marTop w:val="0"/>
                          <w:marBottom w:val="0"/>
                          <w:divBdr>
                            <w:top w:val="none" w:sz="0" w:space="0" w:color="auto"/>
                            <w:left w:val="none" w:sz="0" w:space="0" w:color="auto"/>
                            <w:bottom w:val="none" w:sz="0" w:space="0" w:color="auto"/>
                            <w:right w:val="none" w:sz="0" w:space="0" w:color="auto"/>
                          </w:divBdr>
                        </w:div>
                      </w:divsChild>
                    </w:div>
                    <w:div w:id="8818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9195">
          <w:marLeft w:val="0"/>
          <w:marRight w:val="0"/>
          <w:marTop w:val="0"/>
          <w:marBottom w:val="0"/>
          <w:divBdr>
            <w:top w:val="none" w:sz="0" w:space="0" w:color="auto"/>
            <w:left w:val="none" w:sz="0" w:space="0" w:color="auto"/>
            <w:bottom w:val="none" w:sz="0" w:space="0" w:color="auto"/>
            <w:right w:val="none" w:sz="0" w:space="0" w:color="auto"/>
          </w:divBdr>
        </w:div>
        <w:div w:id="1462533595">
          <w:marLeft w:val="0"/>
          <w:marRight w:val="0"/>
          <w:marTop w:val="0"/>
          <w:marBottom w:val="0"/>
          <w:divBdr>
            <w:top w:val="none" w:sz="0" w:space="0" w:color="auto"/>
            <w:left w:val="none" w:sz="0" w:space="0" w:color="auto"/>
            <w:bottom w:val="none" w:sz="0" w:space="0" w:color="auto"/>
            <w:right w:val="none" w:sz="0" w:space="0" w:color="auto"/>
          </w:divBdr>
          <w:divsChild>
            <w:div w:id="1705903347">
              <w:marLeft w:val="0"/>
              <w:marRight w:val="0"/>
              <w:marTop w:val="0"/>
              <w:marBottom w:val="0"/>
              <w:divBdr>
                <w:top w:val="none" w:sz="0" w:space="0" w:color="auto"/>
                <w:left w:val="none" w:sz="0" w:space="0" w:color="auto"/>
                <w:bottom w:val="none" w:sz="0" w:space="0" w:color="auto"/>
                <w:right w:val="none" w:sz="0" w:space="0" w:color="auto"/>
              </w:divBdr>
              <w:divsChild>
                <w:div w:id="5166219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3037996">
          <w:marLeft w:val="0"/>
          <w:marRight w:val="0"/>
          <w:marTop w:val="0"/>
          <w:marBottom w:val="0"/>
          <w:divBdr>
            <w:top w:val="none" w:sz="0" w:space="0" w:color="auto"/>
            <w:left w:val="none" w:sz="0" w:space="0" w:color="auto"/>
            <w:bottom w:val="none" w:sz="0" w:space="0" w:color="auto"/>
            <w:right w:val="none" w:sz="0" w:space="0" w:color="auto"/>
          </w:divBdr>
          <w:divsChild>
            <w:div w:id="1340355347">
              <w:marLeft w:val="0"/>
              <w:marRight w:val="0"/>
              <w:marTop w:val="0"/>
              <w:marBottom w:val="0"/>
              <w:divBdr>
                <w:top w:val="none" w:sz="0" w:space="0" w:color="auto"/>
                <w:left w:val="none" w:sz="0" w:space="0" w:color="auto"/>
                <w:bottom w:val="none" w:sz="0" w:space="0" w:color="auto"/>
                <w:right w:val="none" w:sz="0" w:space="0" w:color="auto"/>
              </w:divBdr>
              <w:divsChild>
                <w:div w:id="88625036">
                  <w:marLeft w:val="0"/>
                  <w:marRight w:val="0"/>
                  <w:marTop w:val="0"/>
                  <w:marBottom w:val="0"/>
                  <w:divBdr>
                    <w:top w:val="none" w:sz="0" w:space="0" w:color="auto"/>
                    <w:left w:val="none" w:sz="0" w:space="0" w:color="auto"/>
                    <w:bottom w:val="none" w:sz="0" w:space="0" w:color="auto"/>
                    <w:right w:val="none" w:sz="0" w:space="0" w:color="auto"/>
                  </w:divBdr>
                  <w:divsChild>
                    <w:div w:id="1879926172">
                      <w:marLeft w:val="0"/>
                      <w:marRight w:val="0"/>
                      <w:marTop w:val="0"/>
                      <w:marBottom w:val="0"/>
                      <w:divBdr>
                        <w:top w:val="none" w:sz="0" w:space="0" w:color="auto"/>
                        <w:left w:val="none" w:sz="0" w:space="0" w:color="auto"/>
                        <w:bottom w:val="none" w:sz="0" w:space="0" w:color="auto"/>
                        <w:right w:val="none" w:sz="0" w:space="0" w:color="auto"/>
                      </w:divBdr>
                    </w:div>
                    <w:div w:id="1029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6828">
          <w:marLeft w:val="0"/>
          <w:marRight w:val="0"/>
          <w:marTop w:val="0"/>
          <w:marBottom w:val="0"/>
          <w:divBdr>
            <w:top w:val="none" w:sz="0" w:space="0" w:color="auto"/>
            <w:left w:val="none" w:sz="0" w:space="0" w:color="auto"/>
            <w:bottom w:val="none" w:sz="0" w:space="0" w:color="auto"/>
            <w:right w:val="none" w:sz="0" w:space="0" w:color="auto"/>
          </w:divBdr>
          <w:divsChild>
            <w:div w:id="1507478924">
              <w:marLeft w:val="0"/>
              <w:marRight w:val="0"/>
              <w:marTop w:val="0"/>
              <w:marBottom w:val="0"/>
              <w:divBdr>
                <w:top w:val="none" w:sz="0" w:space="0" w:color="auto"/>
                <w:left w:val="none" w:sz="0" w:space="0" w:color="auto"/>
                <w:bottom w:val="none" w:sz="0" w:space="0" w:color="auto"/>
                <w:right w:val="none" w:sz="0" w:space="0" w:color="auto"/>
              </w:divBdr>
              <w:divsChild>
                <w:div w:id="6456722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7658292">
          <w:marLeft w:val="0"/>
          <w:marRight w:val="0"/>
          <w:marTop w:val="0"/>
          <w:marBottom w:val="0"/>
          <w:divBdr>
            <w:top w:val="none" w:sz="0" w:space="0" w:color="auto"/>
            <w:left w:val="none" w:sz="0" w:space="0" w:color="auto"/>
            <w:bottom w:val="none" w:sz="0" w:space="0" w:color="auto"/>
            <w:right w:val="none" w:sz="0" w:space="0" w:color="auto"/>
          </w:divBdr>
          <w:divsChild>
            <w:div w:id="517233831">
              <w:marLeft w:val="0"/>
              <w:marRight w:val="0"/>
              <w:marTop w:val="0"/>
              <w:marBottom w:val="0"/>
              <w:divBdr>
                <w:top w:val="none" w:sz="0" w:space="0" w:color="auto"/>
                <w:left w:val="none" w:sz="0" w:space="0" w:color="auto"/>
                <w:bottom w:val="none" w:sz="0" w:space="0" w:color="auto"/>
                <w:right w:val="none" w:sz="0" w:space="0" w:color="auto"/>
              </w:divBdr>
              <w:divsChild>
                <w:div w:id="460653529">
                  <w:marLeft w:val="0"/>
                  <w:marRight w:val="0"/>
                  <w:marTop w:val="0"/>
                  <w:marBottom w:val="0"/>
                  <w:divBdr>
                    <w:top w:val="none" w:sz="0" w:space="0" w:color="auto"/>
                    <w:left w:val="none" w:sz="0" w:space="0" w:color="auto"/>
                    <w:bottom w:val="none" w:sz="0" w:space="0" w:color="auto"/>
                    <w:right w:val="none" w:sz="0" w:space="0" w:color="auto"/>
                  </w:divBdr>
                  <w:divsChild>
                    <w:div w:id="2121214506">
                      <w:marLeft w:val="0"/>
                      <w:marRight w:val="0"/>
                      <w:marTop w:val="0"/>
                      <w:marBottom w:val="0"/>
                      <w:divBdr>
                        <w:top w:val="none" w:sz="0" w:space="0" w:color="auto"/>
                        <w:left w:val="none" w:sz="0" w:space="0" w:color="auto"/>
                        <w:bottom w:val="none" w:sz="0" w:space="0" w:color="auto"/>
                        <w:right w:val="none" w:sz="0" w:space="0" w:color="auto"/>
                      </w:divBdr>
                    </w:div>
                    <w:div w:id="5233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8249">
          <w:marLeft w:val="0"/>
          <w:marRight w:val="0"/>
          <w:marTop w:val="0"/>
          <w:marBottom w:val="0"/>
          <w:divBdr>
            <w:top w:val="none" w:sz="0" w:space="0" w:color="auto"/>
            <w:left w:val="none" w:sz="0" w:space="0" w:color="auto"/>
            <w:bottom w:val="none" w:sz="0" w:space="0" w:color="auto"/>
            <w:right w:val="none" w:sz="0" w:space="0" w:color="auto"/>
          </w:divBdr>
          <w:divsChild>
            <w:div w:id="743449652">
              <w:marLeft w:val="0"/>
              <w:marRight w:val="0"/>
              <w:marTop w:val="0"/>
              <w:marBottom w:val="0"/>
              <w:divBdr>
                <w:top w:val="none" w:sz="0" w:space="0" w:color="auto"/>
                <w:left w:val="none" w:sz="0" w:space="0" w:color="auto"/>
                <w:bottom w:val="none" w:sz="0" w:space="0" w:color="auto"/>
                <w:right w:val="none" w:sz="0" w:space="0" w:color="auto"/>
              </w:divBdr>
              <w:divsChild>
                <w:div w:id="21102774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6640178">
          <w:marLeft w:val="0"/>
          <w:marRight w:val="0"/>
          <w:marTop w:val="0"/>
          <w:marBottom w:val="0"/>
          <w:divBdr>
            <w:top w:val="none" w:sz="0" w:space="0" w:color="auto"/>
            <w:left w:val="none" w:sz="0" w:space="0" w:color="auto"/>
            <w:bottom w:val="none" w:sz="0" w:space="0" w:color="auto"/>
            <w:right w:val="none" w:sz="0" w:space="0" w:color="auto"/>
          </w:divBdr>
          <w:divsChild>
            <w:div w:id="1966960679">
              <w:marLeft w:val="0"/>
              <w:marRight w:val="0"/>
              <w:marTop w:val="0"/>
              <w:marBottom w:val="0"/>
              <w:divBdr>
                <w:top w:val="none" w:sz="0" w:space="0" w:color="auto"/>
                <w:left w:val="none" w:sz="0" w:space="0" w:color="auto"/>
                <w:bottom w:val="none" w:sz="0" w:space="0" w:color="auto"/>
                <w:right w:val="none" w:sz="0" w:space="0" w:color="auto"/>
              </w:divBdr>
              <w:divsChild>
                <w:div w:id="1030036979">
                  <w:marLeft w:val="0"/>
                  <w:marRight w:val="0"/>
                  <w:marTop w:val="0"/>
                  <w:marBottom w:val="0"/>
                  <w:divBdr>
                    <w:top w:val="none" w:sz="0" w:space="0" w:color="auto"/>
                    <w:left w:val="none" w:sz="0" w:space="0" w:color="auto"/>
                    <w:bottom w:val="none" w:sz="0" w:space="0" w:color="auto"/>
                    <w:right w:val="none" w:sz="0" w:space="0" w:color="auto"/>
                  </w:divBdr>
                  <w:divsChild>
                    <w:div w:id="41562798">
                      <w:marLeft w:val="0"/>
                      <w:marRight w:val="0"/>
                      <w:marTop w:val="0"/>
                      <w:marBottom w:val="0"/>
                      <w:divBdr>
                        <w:top w:val="none" w:sz="0" w:space="0" w:color="auto"/>
                        <w:left w:val="none" w:sz="0" w:space="0" w:color="auto"/>
                        <w:bottom w:val="none" w:sz="0" w:space="0" w:color="auto"/>
                        <w:right w:val="none" w:sz="0" w:space="0" w:color="auto"/>
                      </w:divBdr>
                    </w:div>
                    <w:div w:id="13448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488">
          <w:marLeft w:val="0"/>
          <w:marRight w:val="0"/>
          <w:marTop w:val="0"/>
          <w:marBottom w:val="0"/>
          <w:divBdr>
            <w:top w:val="none" w:sz="0" w:space="0" w:color="auto"/>
            <w:left w:val="none" w:sz="0" w:space="0" w:color="auto"/>
            <w:bottom w:val="none" w:sz="0" w:space="0" w:color="auto"/>
            <w:right w:val="none" w:sz="0" w:space="0" w:color="auto"/>
          </w:divBdr>
          <w:divsChild>
            <w:div w:id="1668165918">
              <w:marLeft w:val="0"/>
              <w:marRight w:val="0"/>
              <w:marTop w:val="0"/>
              <w:marBottom w:val="0"/>
              <w:divBdr>
                <w:top w:val="none" w:sz="0" w:space="0" w:color="auto"/>
                <w:left w:val="none" w:sz="0" w:space="0" w:color="auto"/>
                <w:bottom w:val="none" w:sz="0" w:space="0" w:color="auto"/>
                <w:right w:val="none" w:sz="0" w:space="0" w:color="auto"/>
              </w:divBdr>
              <w:divsChild>
                <w:div w:id="12256046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4128589">
          <w:marLeft w:val="0"/>
          <w:marRight w:val="0"/>
          <w:marTop w:val="0"/>
          <w:marBottom w:val="0"/>
          <w:divBdr>
            <w:top w:val="none" w:sz="0" w:space="0" w:color="auto"/>
            <w:left w:val="none" w:sz="0" w:space="0" w:color="auto"/>
            <w:bottom w:val="none" w:sz="0" w:space="0" w:color="auto"/>
            <w:right w:val="none" w:sz="0" w:space="0" w:color="auto"/>
          </w:divBdr>
          <w:divsChild>
            <w:div w:id="1815291979">
              <w:marLeft w:val="0"/>
              <w:marRight w:val="0"/>
              <w:marTop w:val="0"/>
              <w:marBottom w:val="0"/>
              <w:divBdr>
                <w:top w:val="none" w:sz="0" w:space="0" w:color="auto"/>
                <w:left w:val="none" w:sz="0" w:space="0" w:color="auto"/>
                <w:bottom w:val="none" w:sz="0" w:space="0" w:color="auto"/>
                <w:right w:val="none" w:sz="0" w:space="0" w:color="auto"/>
              </w:divBdr>
            </w:div>
          </w:divsChild>
        </w:div>
        <w:div w:id="2091195753">
          <w:marLeft w:val="0"/>
          <w:marRight w:val="0"/>
          <w:marTop w:val="0"/>
          <w:marBottom w:val="0"/>
          <w:divBdr>
            <w:top w:val="none" w:sz="0" w:space="0" w:color="auto"/>
            <w:left w:val="none" w:sz="0" w:space="0" w:color="auto"/>
            <w:bottom w:val="none" w:sz="0" w:space="0" w:color="auto"/>
            <w:right w:val="none" w:sz="0" w:space="0" w:color="auto"/>
          </w:divBdr>
          <w:divsChild>
            <w:div w:id="172300442">
              <w:marLeft w:val="0"/>
              <w:marRight w:val="0"/>
              <w:marTop w:val="0"/>
              <w:marBottom w:val="0"/>
              <w:divBdr>
                <w:top w:val="none" w:sz="0" w:space="0" w:color="auto"/>
                <w:left w:val="none" w:sz="0" w:space="0" w:color="auto"/>
                <w:bottom w:val="none" w:sz="0" w:space="0" w:color="auto"/>
                <w:right w:val="none" w:sz="0" w:space="0" w:color="auto"/>
              </w:divBdr>
            </w:div>
            <w:div w:id="1632831608">
              <w:marLeft w:val="0"/>
              <w:marRight w:val="0"/>
              <w:marTop w:val="0"/>
              <w:marBottom w:val="0"/>
              <w:divBdr>
                <w:top w:val="none" w:sz="0" w:space="0" w:color="auto"/>
                <w:left w:val="none" w:sz="0" w:space="0" w:color="auto"/>
                <w:bottom w:val="none" w:sz="0" w:space="0" w:color="auto"/>
                <w:right w:val="none" w:sz="0" w:space="0" w:color="auto"/>
              </w:divBdr>
            </w:div>
            <w:div w:id="1958482198">
              <w:marLeft w:val="0"/>
              <w:marRight w:val="0"/>
              <w:marTop w:val="0"/>
              <w:marBottom w:val="0"/>
              <w:divBdr>
                <w:top w:val="none" w:sz="0" w:space="0" w:color="auto"/>
                <w:left w:val="none" w:sz="0" w:space="0" w:color="auto"/>
                <w:bottom w:val="none" w:sz="0" w:space="0" w:color="auto"/>
                <w:right w:val="none" w:sz="0" w:space="0" w:color="auto"/>
              </w:divBdr>
            </w:div>
          </w:divsChild>
        </w:div>
        <w:div w:id="1521578171">
          <w:marLeft w:val="0"/>
          <w:marRight w:val="0"/>
          <w:marTop w:val="0"/>
          <w:marBottom w:val="0"/>
          <w:divBdr>
            <w:top w:val="none" w:sz="0" w:space="0" w:color="auto"/>
            <w:left w:val="none" w:sz="0" w:space="0" w:color="auto"/>
            <w:bottom w:val="none" w:sz="0" w:space="0" w:color="auto"/>
            <w:right w:val="none" w:sz="0" w:space="0" w:color="auto"/>
          </w:divBdr>
        </w:div>
      </w:divsChild>
    </w:div>
    <w:div w:id="1504665262">
      <w:bodyDiv w:val="1"/>
      <w:marLeft w:val="0"/>
      <w:marRight w:val="0"/>
      <w:marTop w:val="0"/>
      <w:marBottom w:val="0"/>
      <w:divBdr>
        <w:top w:val="none" w:sz="0" w:space="0" w:color="auto"/>
        <w:left w:val="none" w:sz="0" w:space="0" w:color="auto"/>
        <w:bottom w:val="none" w:sz="0" w:space="0" w:color="auto"/>
        <w:right w:val="none" w:sz="0" w:space="0" w:color="auto"/>
      </w:divBdr>
    </w:div>
    <w:div w:id="1519193974">
      <w:bodyDiv w:val="1"/>
      <w:marLeft w:val="0"/>
      <w:marRight w:val="0"/>
      <w:marTop w:val="0"/>
      <w:marBottom w:val="0"/>
      <w:divBdr>
        <w:top w:val="none" w:sz="0" w:space="0" w:color="auto"/>
        <w:left w:val="none" w:sz="0" w:space="0" w:color="auto"/>
        <w:bottom w:val="none" w:sz="0" w:space="0" w:color="auto"/>
        <w:right w:val="none" w:sz="0" w:space="0" w:color="auto"/>
      </w:divBdr>
    </w:div>
    <w:div w:id="1538397138">
      <w:bodyDiv w:val="1"/>
      <w:marLeft w:val="0"/>
      <w:marRight w:val="0"/>
      <w:marTop w:val="0"/>
      <w:marBottom w:val="0"/>
      <w:divBdr>
        <w:top w:val="none" w:sz="0" w:space="0" w:color="auto"/>
        <w:left w:val="none" w:sz="0" w:space="0" w:color="auto"/>
        <w:bottom w:val="none" w:sz="0" w:space="0" w:color="auto"/>
        <w:right w:val="none" w:sz="0" w:space="0" w:color="auto"/>
      </w:divBdr>
      <w:divsChild>
        <w:div w:id="1161308515">
          <w:marLeft w:val="0"/>
          <w:marRight w:val="0"/>
          <w:marTop w:val="0"/>
          <w:marBottom w:val="0"/>
          <w:divBdr>
            <w:top w:val="none" w:sz="0" w:space="0" w:color="auto"/>
            <w:left w:val="none" w:sz="0" w:space="0" w:color="auto"/>
            <w:bottom w:val="none" w:sz="0" w:space="0" w:color="auto"/>
            <w:right w:val="none" w:sz="0" w:space="0" w:color="auto"/>
          </w:divBdr>
          <w:divsChild>
            <w:div w:id="1213620649">
              <w:marLeft w:val="0"/>
              <w:marRight w:val="0"/>
              <w:marTop w:val="0"/>
              <w:marBottom w:val="0"/>
              <w:divBdr>
                <w:top w:val="none" w:sz="0" w:space="0" w:color="auto"/>
                <w:left w:val="none" w:sz="0" w:space="0" w:color="auto"/>
                <w:bottom w:val="none" w:sz="0" w:space="0" w:color="auto"/>
                <w:right w:val="none" w:sz="0" w:space="0" w:color="auto"/>
              </w:divBdr>
              <w:divsChild>
                <w:div w:id="1779712497">
                  <w:marLeft w:val="0"/>
                  <w:marRight w:val="0"/>
                  <w:marTop w:val="0"/>
                  <w:marBottom w:val="0"/>
                  <w:divBdr>
                    <w:top w:val="none" w:sz="0" w:space="0" w:color="auto"/>
                    <w:left w:val="none" w:sz="0" w:space="0" w:color="auto"/>
                    <w:bottom w:val="none" w:sz="0" w:space="0" w:color="auto"/>
                    <w:right w:val="none" w:sz="0" w:space="0" w:color="auto"/>
                  </w:divBdr>
                  <w:divsChild>
                    <w:div w:id="274676740">
                      <w:marLeft w:val="0"/>
                      <w:marRight w:val="0"/>
                      <w:marTop w:val="0"/>
                      <w:marBottom w:val="0"/>
                      <w:divBdr>
                        <w:top w:val="none" w:sz="0" w:space="0" w:color="auto"/>
                        <w:left w:val="none" w:sz="0" w:space="0" w:color="auto"/>
                        <w:bottom w:val="none" w:sz="0" w:space="0" w:color="auto"/>
                        <w:right w:val="none" w:sz="0" w:space="0" w:color="auto"/>
                      </w:divBdr>
                    </w:div>
                    <w:div w:id="207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5841">
          <w:marLeft w:val="0"/>
          <w:marRight w:val="0"/>
          <w:marTop w:val="450"/>
          <w:marBottom w:val="0"/>
          <w:divBdr>
            <w:top w:val="none" w:sz="0" w:space="0" w:color="auto"/>
            <w:left w:val="none" w:sz="0" w:space="0" w:color="auto"/>
            <w:bottom w:val="none" w:sz="0" w:space="0" w:color="auto"/>
            <w:right w:val="none" w:sz="0" w:space="0" w:color="auto"/>
          </w:divBdr>
          <w:divsChild>
            <w:div w:id="718941181">
              <w:marLeft w:val="0"/>
              <w:marRight w:val="0"/>
              <w:marTop w:val="0"/>
              <w:marBottom w:val="0"/>
              <w:divBdr>
                <w:top w:val="none" w:sz="0" w:space="0" w:color="auto"/>
                <w:left w:val="none" w:sz="0" w:space="0" w:color="auto"/>
                <w:bottom w:val="none" w:sz="0" w:space="0" w:color="auto"/>
                <w:right w:val="none" w:sz="0" w:space="0" w:color="auto"/>
              </w:divBdr>
              <w:divsChild>
                <w:div w:id="1615944948">
                  <w:marLeft w:val="0"/>
                  <w:marRight w:val="0"/>
                  <w:marTop w:val="0"/>
                  <w:marBottom w:val="0"/>
                  <w:divBdr>
                    <w:top w:val="none" w:sz="0" w:space="0" w:color="auto"/>
                    <w:left w:val="none" w:sz="0" w:space="0" w:color="auto"/>
                    <w:bottom w:val="none" w:sz="0" w:space="0" w:color="auto"/>
                    <w:right w:val="none" w:sz="0" w:space="0" w:color="auto"/>
                  </w:divBdr>
                  <w:divsChild>
                    <w:div w:id="1038512510">
                      <w:marLeft w:val="0"/>
                      <w:marRight w:val="0"/>
                      <w:marTop w:val="0"/>
                      <w:marBottom w:val="0"/>
                      <w:divBdr>
                        <w:top w:val="none" w:sz="0" w:space="0" w:color="auto"/>
                        <w:left w:val="none" w:sz="0" w:space="0" w:color="auto"/>
                        <w:bottom w:val="none" w:sz="0" w:space="0" w:color="auto"/>
                        <w:right w:val="none" w:sz="0" w:space="0" w:color="auto"/>
                      </w:divBdr>
                    </w:div>
                    <w:div w:id="3151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36030">
      <w:bodyDiv w:val="1"/>
      <w:marLeft w:val="0"/>
      <w:marRight w:val="0"/>
      <w:marTop w:val="0"/>
      <w:marBottom w:val="0"/>
      <w:divBdr>
        <w:top w:val="none" w:sz="0" w:space="0" w:color="auto"/>
        <w:left w:val="none" w:sz="0" w:space="0" w:color="auto"/>
        <w:bottom w:val="none" w:sz="0" w:space="0" w:color="auto"/>
        <w:right w:val="none" w:sz="0" w:space="0" w:color="auto"/>
      </w:divBdr>
      <w:divsChild>
        <w:div w:id="356656918">
          <w:marLeft w:val="0"/>
          <w:marRight w:val="0"/>
          <w:marTop w:val="0"/>
          <w:marBottom w:val="0"/>
          <w:divBdr>
            <w:top w:val="none" w:sz="0" w:space="0" w:color="auto"/>
            <w:left w:val="none" w:sz="0" w:space="0" w:color="auto"/>
            <w:bottom w:val="none" w:sz="0" w:space="0" w:color="auto"/>
            <w:right w:val="none" w:sz="0" w:space="0" w:color="auto"/>
          </w:divBdr>
          <w:divsChild>
            <w:div w:id="61102353">
              <w:marLeft w:val="0"/>
              <w:marRight w:val="0"/>
              <w:marTop w:val="0"/>
              <w:marBottom w:val="0"/>
              <w:divBdr>
                <w:top w:val="none" w:sz="0" w:space="0" w:color="auto"/>
                <w:left w:val="none" w:sz="0" w:space="0" w:color="auto"/>
                <w:bottom w:val="none" w:sz="0" w:space="0" w:color="auto"/>
                <w:right w:val="none" w:sz="0" w:space="0" w:color="auto"/>
              </w:divBdr>
              <w:divsChild>
                <w:div w:id="465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3">
          <w:marLeft w:val="0"/>
          <w:marRight w:val="0"/>
          <w:marTop w:val="450"/>
          <w:marBottom w:val="0"/>
          <w:divBdr>
            <w:top w:val="none" w:sz="0" w:space="0" w:color="auto"/>
            <w:left w:val="none" w:sz="0" w:space="0" w:color="auto"/>
            <w:bottom w:val="none" w:sz="0" w:space="0" w:color="auto"/>
            <w:right w:val="none" w:sz="0" w:space="0" w:color="auto"/>
          </w:divBdr>
          <w:divsChild>
            <w:div w:id="1780757836">
              <w:marLeft w:val="0"/>
              <w:marRight w:val="0"/>
              <w:marTop w:val="0"/>
              <w:marBottom w:val="0"/>
              <w:divBdr>
                <w:top w:val="none" w:sz="0" w:space="0" w:color="auto"/>
                <w:left w:val="none" w:sz="0" w:space="0" w:color="auto"/>
                <w:bottom w:val="none" w:sz="0" w:space="0" w:color="auto"/>
                <w:right w:val="none" w:sz="0" w:space="0" w:color="auto"/>
              </w:divBdr>
              <w:divsChild>
                <w:div w:id="29773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1178">
      <w:bodyDiv w:val="1"/>
      <w:marLeft w:val="0"/>
      <w:marRight w:val="0"/>
      <w:marTop w:val="0"/>
      <w:marBottom w:val="0"/>
      <w:divBdr>
        <w:top w:val="none" w:sz="0" w:space="0" w:color="auto"/>
        <w:left w:val="none" w:sz="0" w:space="0" w:color="auto"/>
        <w:bottom w:val="none" w:sz="0" w:space="0" w:color="auto"/>
        <w:right w:val="none" w:sz="0" w:space="0" w:color="auto"/>
      </w:divBdr>
    </w:div>
    <w:div w:id="1564755439">
      <w:bodyDiv w:val="1"/>
      <w:marLeft w:val="0"/>
      <w:marRight w:val="0"/>
      <w:marTop w:val="0"/>
      <w:marBottom w:val="0"/>
      <w:divBdr>
        <w:top w:val="none" w:sz="0" w:space="0" w:color="auto"/>
        <w:left w:val="none" w:sz="0" w:space="0" w:color="auto"/>
        <w:bottom w:val="none" w:sz="0" w:space="0" w:color="auto"/>
        <w:right w:val="none" w:sz="0" w:space="0" w:color="auto"/>
      </w:divBdr>
      <w:divsChild>
        <w:div w:id="2026784689">
          <w:marLeft w:val="0"/>
          <w:marRight w:val="0"/>
          <w:marTop w:val="0"/>
          <w:marBottom w:val="0"/>
          <w:divBdr>
            <w:top w:val="none" w:sz="0" w:space="0" w:color="auto"/>
            <w:left w:val="none" w:sz="0" w:space="0" w:color="auto"/>
            <w:bottom w:val="none" w:sz="0" w:space="0" w:color="auto"/>
            <w:right w:val="none" w:sz="0" w:space="0" w:color="auto"/>
          </w:divBdr>
        </w:div>
        <w:div w:id="1696154351">
          <w:marLeft w:val="0"/>
          <w:marRight w:val="0"/>
          <w:marTop w:val="0"/>
          <w:marBottom w:val="0"/>
          <w:divBdr>
            <w:top w:val="none" w:sz="0" w:space="0" w:color="auto"/>
            <w:left w:val="none" w:sz="0" w:space="0" w:color="auto"/>
            <w:bottom w:val="none" w:sz="0" w:space="0" w:color="auto"/>
            <w:right w:val="none" w:sz="0" w:space="0" w:color="auto"/>
          </w:divBdr>
        </w:div>
      </w:divsChild>
    </w:div>
    <w:div w:id="1578974938">
      <w:bodyDiv w:val="1"/>
      <w:marLeft w:val="0"/>
      <w:marRight w:val="0"/>
      <w:marTop w:val="0"/>
      <w:marBottom w:val="0"/>
      <w:divBdr>
        <w:top w:val="none" w:sz="0" w:space="0" w:color="auto"/>
        <w:left w:val="none" w:sz="0" w:space="0" w:color="auto"/>
        <w:bottom w:val="none" w:sz="0" w:space="0" w:color="auto"/>
        <w:right w:val="none" w:sz="0" w:space="0" w:color="auto"/>
      </w:divBdr>
    </w:div>
    <w:div w:id="1596593019">
      <w:bodyDiv w:val="1"/>
      <w:marLeft w:val="0"/>
      <w:marRight w:val="0"/>
      <w:marTop w:val="0"/>
      <w:marBottom w:val="0"/>
      <w:divBdr>
        <w:top w:val="none" w:sz="0" w:space="0" w:color="auto"/>
        <w:left w:val="none" w:sz="0" w:space="0" w:color="auto"/>
        <w:bottom w:val="none" w:sz="0" w:space="0" w:color="auto"/>
        <w:right w:val="none" w:sz="0" w:space="0" w:color="auto"/>
      </w:divBdr>
      <w:divsChild>
        <w:div w:id="2037268796">
          <w:marLeft w:val="0"/>
          <w:marRight w:val="0"/>
          <w:marTop w:val="0"/>
          <w:marBottom w:val="0"/>
          <w:divBdr>
            <w:top w:val="none" w:sz="0" w:space="0" w:color="auto"/>
            <w:left w:val="none" w:sz="0" w:space="0" w:color="auto"/>
            <w:bottom w:val="none" w:sz="0" w:space="0" w:color="auto"/>
            <w:right w:val="none" w:sz="0" w:space="0" w:color="auto"/>
          </w:divBdr>
          <w:divsChild>
            <w:div w:id="524364826">
              <w:marLeft w:val="0"/>
              <w:marRight w:val="0"/>
              <w:marTop w:val="0"/>
              <w:marBottom w:val="0"/>
              <w:divBdr>
                <w:top w:val="none" w:sz="0" w:space="0" w:color="auto"/>
                <w:left w:val="none" w:sz="0" w:space="0" w:color="auto"/>
                <w:bottom w:val="none" w:sz="0" w:space="0" w:color="auto"/>
                <w:right w:val="none" w:sz="0" w:space="0" w:color="auto"/>
              </w:divBdr>
              <w:divsChild>
                <w:div w:id="1708336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71661747">
          <w:marLeft w:val="0"/>
          <w:marRight w:val="0"/>
          <w:marTop w:val="0"/>
          <w:marBottom w:val="0"/>
          <w:divBdr>
            <w:top w:val="none" w:sz="0" w:space="0" w:color="auto"/>
            <w:left w:val="none" w:sz="0" w:space="0" w:color="auto"/>
            <w:bottom w:val="none" w:sz="0" w:space="0" w:color="auto"/>
            <w:right w:val="none" w:sz="0" w:space="0" w:color="auto"/>
          </w:divBdr>
          <w:divsChild>
            <w:div w:id="243805906">
              <w:marLeft w:val="0"/>
              <w:marRight w:val="0"/>
              <w:marTop w:val="0"/>
              <w:marBottom w:val="0"/>
              <w:divBdr>
                <w:top w:val="none" w:sz="0" w:space="0" w:color="auto"/>
                <w:left w:val="none" w:sz="0" w:space="0" w:color="auto"/>
                <w:bottom w:val="none" w:sz="0" w:space="0" w:color="auto"/>
                <w:right w:val="none" w:sz="0" w:space="0" w:color="auto"/>
              </w:divBdr>
              <w:divsChild>
                <w:div w:id="8227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3244">
      <w:bodyDiv w:val="1"/>
      <w:marLeft w:val="0"/>
      <w:marRight w:val="0"/>
      <w:marTop w:val="0"/>
      <w:marBottom w:val="0"/>
      <w:divBdr>
        <w:top w:val="none" w:sz="0" w:space="0" w:color="auto"/>
        <w:left w:val="none" w:sz="0" w:space="0" w:color="auto"/>
        <w:bottom w:val="none" w:sz="0" w:space="0" w:color="auto"/>
        <w:right w:val="none" w:sz="0" w:space="0" w:color="auto"/>
      </w:divBdr>
    </w:div>
    <w:div w:id="1608780587">
      <w:bodyDiv w:val="1"/>
      <w:marLeft w:val="0"/>
      <w:marRight w:val="0"/>
      <w:marTop w:val="0"/>
      <w:marBottom w:val="0"/>
      <w:divBdr>
        <w:top w:val="none" w:sz="0" w:space="0" w:color="auto"/>
        <w:left w:val="none" w:sz="0" w:space="0" w:color="auto"/>
        <w:bottom w:val="none" w:sz="0" w:space="0" w:color="auto"/>
        <w:right w:val="none" w:sz="0" w:space="0" w:color="auto"/>
      </w:divBdr>
      <w:divsChild>
        <w:div w:id="1120413529">
          <w:marLeft w:val="0"/>
          <w:marRight w:val="0"/>
          <w:marTop w:val="0"/>
          <w:marBottom w:val="0"/>
          <w:divBdr>
            <w:top w:val="none" w:sz="0" w:space="0" w:color="auto"/>
            <w:left w:val="none" w:sz="0" w:space="0" w:color="auto"/>
            <w:bottom w:val="none" w:sz="0" w:space="0" w:color="auto"/>
            <w:right w:val="none" w:sz="0" w:space="0" w:color="auto"/>
          </w:divBdr>
        </w:div>
        <w:div w:id="167791537">
          <w:marLeft w:val="0"/>
          <w:marRight w:val="0"/>
          <w:marTop w:val="0"/>
          <w:marBottom w:val="0"/>
          <w:divBdr>
            <w:top w:val="none" w:sz="0" w:space="0" w:color="auto"/>
            <w:left w:val="none" w:sz="0" w:space="0" w:color="auto"/>
            <w:bottom w:val="none" w:sz="0" w:space="0" w:color="auto"/>
            <w:right w:val="none" w:sz="0" w:space="0" w:color="auto"/>
          </w:divBdr>
        </w:div>
      </w:divsChild>
    </w:div>
    <w:div w:id="1615136220">
      <w:bodyDiv w:val="1"/>
      <w:marLeft w:val="0"/>
      <w:marRight w:val="0"/>
      <w:marTop w:val="0"/>
      <w:marBottom w:val="0"/>
      <w:divBdr>
        <w:top w:val="none" w:sz="0" w:space="0" w:color="auto"/>
        <w:left w:val="none" w:sz="0" w:space="0" w:color="auto"/>
        <w:bottom w:val="none" w:sz="0" w:space="0" w:color="auto"/>
        <w:right w:val="none" w:sz="0" w:space="0" w:color="auto"/>
      </w:divBdr>
    </w:div>
    <w:div w:id="1631594448">
      <w:bodyDiv w:val="1"/>
      <w:marLeft w:val="0"/>
      <w:marRight w:val="0"/>
      <w:marTop w:val="0"/>
      <w:marBottom w:val="0"/>
      <w:divBdr>
        <w:top w:val="none" w:sz="0" w:space="0" w:color="auto"/>
        <w:left w:val="none" w:sz="0" w:space="0" w:color="auto"/>
        <w:bottom w:val="none" w:sz="0" w:space="0" w:color="auto"/>
        <w:right w:val="none" w:sz="0" w:space="0" w:color="auto"/>
      </w:divBdr>
    </w:div>
    <w:div w:id="1653946725">
      <w:bodyDiv w:val="1"/>
      <w:marLeft w:val="0"/>
      <w:marRight w:val="0"/>
      <w:marTop w:val="0"/>
      <w:marBottom w:val="0"/>
      <w:divBdr>
        <w:top w:val="none" w:sz="0" w:space="0" w:color="auto"/>
        <w:left w:val="none" w:sz="0" w:space="0" w:color="auto"/>
        <w:bottom w:val="none" w:sz="0" w:space="0" w:color="auto"/>
        <w:right w:val="none" w:sz="0" w:space="0" w:color="auto"/>
      </w:divBdr>
    </w:div>
    <w:div w:id="1684821481">
      <w:bodyDiv w:val="1"/>
      <w:marLeft w:val="0"/>
      <w:marRight w:val="0"/>
      <w:marTop w:val="0"/>
      <w:marBottom w:val="0"/>
      <w:divBdr>
        <w:top w:val="none" w:sz="0" w:space="0" w:color="auto"/>
        <w:left w:val="none" w:sz="0" w:space="0" w:color="auto"/>
        <w:bottom w:val="none" w:sz="0" w:space="0" w:color="auto"/>
        <w:right w:val="none" w:sz="0" w:space="0" w:color="auto"/>
      </w:divBdr>
    </w:div>
    <w:div w:id="1686587506">
      <w:bodyDiv w:val="1"/>
      <w:marLeft w:val="0"/>
      <w:marRight w:val="0"/>
      <w:marTop w:val="0"/>
      <w:marBottom w:val="0"/>
      <w:divBdr>
        <w:top w:val="none" w:sz="0" w:space="0" w:color="auto"/>
        <w:left w:val="none" w:sz="0" w:space="0" w:color="auto"/>
        <w:bottom w:val="none" w:sz="0" w:space="0" w:color="auto"/>
        <w:right w:val="none" w:sz="0" w:space="0" w:color="auto"/>
      </w:divBdr>
    </w:div>
    <w:div w:id="1690988105">
      <w:bodyDiv w:val="1"/>
      <w:marLeft w:val="0"/>
      <w:marRight w:val="0"/>
      <w:marTop w:val="0"/>
      <w:marBottom w:val="0"/>
      <w:divBdr>
        <w:top w:val="none" w:sz="0" w:space="0" w:color="auto"/>
        <w:left w:val="none" w:sz="0" w:space="0" w:color="auto"/>
        <w:bottom w:val="none" w:sz="0" w:space="0" w:color="auto"/>
        <w:right w:val="none" w:sz="0" w:space="0" w:color="auto"/>
      </w:divBdr>
    </w:div>
    <w:div w:id="1708602362">
      <w:bodyDiv w:val="1"/>
      <w:marLeft w:val="0"/>
      <w:marRight w:val="0"/>
      <w:marTop w:val="0"/>
      <w:marBottom w:val="0"/>
      <w:divBdr>
        <w:top w:val="none" w:sz="0" w:space="0" w:color="auto"/>
        <w:left w:val="none" w:sz="0" w:space="0" w:color="auto"/>
        <w:bottom w:val="none" w:sz="0" w:space="0" w:color="auto"/>
        <w:right w:val="none" w:sz="0" w:space="0" w:color="auto"/>
      </w:divBdr>
    </w:div>
    <w:div w:id="1709136400">
      <w:bodyDiv w:val="1"/>
      <w:marLeft w:val="0"/>
      <w:marRight w:val="0"/>
      <w:marTop w:val="0"/>
      <w:marBottom w:val="0"/>
      <w:divBdr>
        <w:top w:val="none" w:sz="0" w:space="0" w:color="auto"/>
        <w:left w:val="none" w:sz="0" w:space="0" w:color="auto"/>
        <w:bottom w:val="none" w:sz="0" w:space="0" w:color="auto"/>
        <w:right w:val="none" w:sz="0" w:space="0" w:color="auto"/>
      </w:divBdr>
      <w:divsChild>
        <w:div w:id="1465856464">
          <w:marLeft w:val="0"/>
          <w:marRight w:val="0"/>
          <w:marTop w:val="0"/>
          <w:marBottom w:val="0"/>
          <w:divBdr>
            <w:top w:val="none" w:sz="0" w:space="0" w:color="auto"/>
            <w:left w:val="none" w:sz="0" w:space="0" w:color="auto"/>
            <w:bottom w:val="none" w:sz="0" w:space="0" w:color="auto"/>
            <w:right w:val="none" w:sz="0" w:space="0" w:color="auto"/>
          </w:divBdr>
        </w:div>
        <w:div w:id="266082261">
          <w:marLeft w:val="0"/>
          <w:marRight w:val="0"/>
          <w:marTop w:val="0"/>
          <w:marBottom w:val="0"/>
          <w:divBdr>
            <w:top w:val="none" w:sz="0" w:space="0" w:color="auto"/>
            <w:left w:val="none" w:sz="0" w:space="0" w:color="auto"/>
            <w:bottom w:val="none" w:sz="0" w:space="0" w:color="auto"/>
            <w:right w:val="none" w:sz="0" w:space="0" w:color="auto"/>
          </w:divBdr>
        </w:div>
      </w:divsChild>
    </w:div>
    <w:div w:id="1720786756">
      <w:bodyDiv w:val="1"/>
      <w:marLeft w:val="0"/>
      <w:marRight w:val="0"/>
      <w:marTop w:val="0"/>
      <w:marBottom w:val="0"/>
      <w:divBdr>
        <w:top w:val="none" w:sz="0" w:space="0" w:color="auto"/>
        <w:left w:val="none" w:sz="0" w:space="0" w:color="auto"/>
        <w:bottom w:val="none" w:sz="0" w:space="0" w:color="auto"/>
        <w:right w:val="none" w:sz="0" w:space="0" w:color="auto"/>
      </w:divBdr>
    </w:div>
    <w:div w:id="1727096403">
      <w:bodyDiv w:val="1"/>
      <w:marLeft w:val="0"/>
      <w:marRight w:val="0"/>
      <w:marTop w:val="0"/>
      <w:marBottom w:val="0"/>
      <w:divBdr>
        <w:top w:val="none" w:sz="0" w:space="0" w:color="auto"/>
        <w:left w:val="none" w:sz="0" w:space="0" w:color="auto"/>
        <w:bottom w:val="none" w:sz="0" w:space="0" w:color="auto"/>
        <w:right w:val="none" w:sz="0" w:space="0" w:color="auto"/>
      </w:divBdr>
    </w:div>
    <w:div w:id="1748765166">
      <w:bodyDiv w:val="1"/>
      <w:marLeft w:val="0"/>
      <w:marRight w:val="0"/>
      <w:marTop w:val="0"/>
      <w:marBottom w:val="0"/>
      <w:divBdr>
        <w:top w:val="none" w:sz="0" w:space="0" w:color="auto"/>
        <w:left w:val="none" w:sz="0" w:space="0" w:color="auto"/>
        <w:bottom w:val="none" w:sz="0" w:space="0" w:color="auto"/>
        <w:right w:val="none" w:sz="0" w:space="0" w:color="auto"/>
      </w:divBdr>
    </w:div>
    <w:div w:id="1749114117">
      <w:bodyDiv w:val="1"/>
      <w:marLeft w:val="0"/>
      <w:marRight w:val="0"/>
      <w:marTop w:val="0"/>
      <w:marBottom w:val="0"/>
      <w:divBdr>
        <w:top w:val="none" w:sz="0" w:space="0" w:color="auto"/>
        <w:left w:val="none" w:sz="0" w:space="0" w:color="auto"/>
        <w:bottom w:val="none" w:sz="0" w:space="0" w:color="auto"/>
        <w:right w:val="none" w:sz="0" w:space="0" w:color="auto"/>
      </w:divBdr>
      <w:divsChild>
        <w:div w:id="860244742">
          <w:marLeft w:val="0"/>
          <w:marRight w:val="0"/>
          <w:marTop w:val="0"/>
          <w:marBottom w:val="0"/>
          <w:divBdr>
            <w:top w:val="none" w:sz="0" w:space="0" w:color="auto"/>
            <w:left w:val="none" w:sz="0" w:space="0" w:color="auto"/>
            <w:bottom w:val="none" w:sz="0" w:space="0" w:color="auto"/>
            <w:right w:val="none" w:sz="0" w:space="0" w:color="auto"/>
          </w:divBdr>
          <w:divsChild>
            <w:div w:id="662782298">
              <w:marLeft w:val="0"/>
              <w:marRight w:val="0"/>
              <w:marTop w:val="0"/>
              <w:marBottom w:val="0"/>
              <w:divBdr>
                <w:top w:val="none" w:sz="0" w:space="0" w:color="auto"/>
                <w:left w:val="none" w:sz="0" w:space="0" w:color="auto"/>
                <w:bottom w:val="none" w:sz="0" w:space="0" w:color="auto"/>
                <w:right w:val="none" w:sz="0" w:space="0" w:color="auto"/>
              </w:divBdr>
              <w:divsChild>
                <w:div w:id="1033530386">
                  <w:marLeft w:val="0"/>
                  <w:marRight w:val="0"/>
                  <w:marTop w:val="0"/>
                  <w:marBottom w:val="0"/>
                  <w:divBdr>
                    <w:top w:val="none" w:sz="0" w:space="0" w:color="auto"/>
                    <w:left w:val="none" w:sz="0" w:space="0" w:color="auto"/>
                    <w:bottom w:val="none" w:sz="0" w:space="0" w:color="auto"/>
                    <w:right w:val="none" w:sz="0" w:space="0" w:color="auto"/>
                  </w:divBdr>
                  <w:divsChild>
                    <w:div w:id="169952081">
                      <w:marLeft w:val="0"/>
                      <w:marRight w:val="0"/>
                      <w:marTop w:val="0"/>
                      <w:marBottom w:val="0"/>
                      <w:divBdr>
                        <w:top w:val="none" w:sz="0" w:space="0" w:color="auto"/>
                        <w:left w:val="none" w:sz="0" w:space="0" w:color="auto"/>
                        <w:bottom w:val="none" w:sz="0" w:space="0" w:color="auto"/>
                        <w:right w:val="none" w:sz="0" w:space="0" w:color="auto"/>
                      </w:divBdr>
                    </w:div>
                    <w:div w:id="575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9699">
          <w:marLeft w:val="0"/>
          <w:marRight w:val="0"/>
          <w:marTop w:val="450"/>
          <w:marBottom w:val="0"/>
          <w:divBdr>
            <w:top w:val="none" w:sz="0" w:space="0" w:color="auto"/>
            <w:left w:val="none" w:sz="0" w:space="0" w:color="auto"/>
            <w:bottom w:val="none" w:sz="0" w:space="0" w:color="auto"/>
            <w:right w:val="none" w:sz="0" w:space="0" w:color="auto"/>
          </w:divBdr>
          <w:divsChild>
            <w:div w:id="574437017">
              <w:marLeft w:val="0"/>
              <w:marRight w:val="0"/>
              <w:marTop w:val="0"/>
              <w:marBottom w:val="0"/>
              <w:divBdr>
                <w:top w:val="none" w:sz="0" w:space="0" w:color="auto"/>
                <w:left w:val="none" w:sz="0" w:space="0" w:color="auto"/>
                <w:bottom w:val="none" w:sz="0" w:space="0" w:color="auto"/>
                <w:right w:val="none" w:sz="0" w:space="0" w:color="auto"/>
              </w:divBdr>
              <w:divsChild>
                <w:div w:id="613639713">
                  <w:marLeft w:val="0"/>
                  <w:marRight w:val="0"/>
                  <w:marTop w:val="0"/>
                  <w:marBottom w:val="0"/>
                  <w:divBdr>
                    <w:top w:val="none" w:sz="0" w:space="0" w:color="auto"/>
                    <w:left w:val="none" w:sz="0" w:space="0" w:color="auto"/>
                    <w:bottom w:val="none" w:sz="0" w:space="0" w:color="auto"/>
                    <w:right w:val="none" w:sz="0" w:space="0" w:color="auto"/>
                  </w:divBdr>
                  <w:divsChild>
                    <w:div w:id="1224953476">
                      <w:marLeft w:val="0"/>
                      <w:marRight w:val="0"/>
                      <w:marTop w:val="0"/>
                      <w:marBottom w:val="0"/>
                      <w:divBdr>
                        <w:top w:val="none" w:sz="0" w:space="0" w:color="auto"/>
                        <w:left w:val="none" w:sz="0" w:space="0" w:color="auto"/>
                        <w:bottom w:val="none" w:sz="0" w:space="0" w:color="auto"/>
                        <w:right w:val="none" w:sz="0" w:space="0" w:color="auto"/>
                      </w:divBdr>
                    </w:div>
                    <w:div w:id="12967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71279">
      <w:bodyDiv w:val="1"/>
      <w:marLeft w:val="0"/>
      <w:marRight w:val="0"/>
      <w:marTop w:val="0"/>
      <w:marBottom w:val="0"/>
      <w:divBdr>
        <w:top w:val="none" w:sz="0" w:space="0" w:color="auto"/>
        <w:left w:val="none" w:sz="0" w:space="0" w:color="auto"/>
        <w:bottom w:val="none" w:sz="0" w:space="0" w:color="auto"/>
        <w:right w:val="none" w:sz="0" w:space="0" w:color="auto"/>
      </w:divBdr>
      <w:divsChild>
        <w:div w:id="1270698637">
          <w:marLeft w:val="0"/>
          <w:marRight w:val="0"/>
          <w:marTop w:val="0"/>
          <w:marBottom w:val="0"/>
          <w:divBdr>
            <w:top w:val="none" w:sz="0" w:space="0" w:color="auto"/>
            <w:left w:val="none" w:sz="0" w:space="0" w:color="auto"/>
            <w:bottom w:val="none" w:sz="0" w:space="0" w:color="auto"/>
            <w:right w:val="none" w:sz="0" w:space="0" w:color="auto"/>
          </w:divBdr>
          <w:divsChild>
            <w:div w:id="1502622642">
              <w:marLeft w:val="0"/>
              <w:marRight w:val="0"/>
              <w:marTop w:val="0"/>
              <w:marBottom w:val="0"/>
              <w:divBdr>
                <w:top w:val="none" w:sz="0" w:space="0" w:color="auto"/>
                <w:left w:val="none" w:sz="0" w:space="0" w:color="auto"/>
                <w:bottom w:val="none" w:sz="0" w:space="0" w:color="auto"/>
                <w:right w:val="none" w:sz="0" w:space="0" w:color="auto"/>
              </w:divBdr>
              <w:divsChild>
                <w:div w:id="340936601">
                  <w:marLeft w:val="0"/>
                  <w:marRight w:val="0"/>
                  <w:marTop w:val="0"/>
                  <w:marBottom w:val="0"/>
                  <w:divBdr>
                    <w:top w:val="none" w:sz="0" w:space="0" w:color="auto"/>
                    <w:left w:val="none" w:sz="0" w:space="0" w:color="auto"/>
                    <w:bottom w:val="none" w:sz="0" w:space="0" w:color="auto"/>
                    <w:right w:val="none" w:sz="0" w:space="0" w:color="auto"/>
                  </w:divBdr>
                  <w:divsChild>
                    <w:div w:id="628517354">
                      <w:marLeft w:val="0"/>
                      <w:marRight w:val="0"/>
                      <w:marTop w:val="0"/>
                      <w:marBottom w:val="0"/>
                      <w:divBdr>
                        <w:top w:val="none" w:sz="0" w:space="0" w:color="auto"/>
                        <w:left w:val="none" w:sz="0" w:space="0" w:color="auto"/>
                        <w:bottom w:val="none" w:sz="0" w:space="0" w:color="auto"/>
                        <w:right w:val="none" w:sz="0" w:space="0" w:color="auto"/>
                      </w:divBdr>
                    </w:div>
                    <w:div w:id="1864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6372">
          <w:marLeft w:val="0"/>
          <w:marRight w:val="0"/>
          <w:marTop w:val="0"/>
          <w:marBottom w:val="0"/>
          <w:divBdr>
            <w:top w:val="none" w:sz="0" w:space="0" w:color="auto"/>
            <w:left w:val="none" w:sz="0" w:space="0" w:color="auto"/>
            <w:bottom w:val="none" w:sz="0" w:space="0" w:color="auto"/>
            <w:right w:val="none" w:sz="0" w:space="0" w:color="auto"/>
          </w:divBdr>
          <w:divsChild>
            <w:div w:id="1568491429">
              <w:marLeft w:val="0"/>
              <w:marRight w:val="0"/>
              <w:marTop w:val="0"/>
              <w:marBottom w:val="0"/>
              <w:divBdr>
                <w:top w:val="none" w:sz="0" w:space="0" w:color="auto"/>
                <w:left w:val="none" w:sz="0" w:space="0" w:color="auto"/>
                <w:bottom w:val="none" w:sz="0" w:space="0" w:color="auto"/>
                <w:right w:val="none" w:sz="0" w:space="0" w:color="auto"/>
              </w:divBdr>
              <w:divsChild>
                <w:div w:id="3425616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12910390">
          <w:marLeft w:val="0"/>
          <w:marRight w:val="0"/>
          <w:marTop w:val="0"/>
          <w:marBottom w:val="0"/>
          <w:divBdr>
            <w:top w:val="none" w:sz="0" w:space="0" w:color="auto"/>
            <w:left w:val="none" w:sz="0" w:space="0" w:color="auto"/>
            <w:bottom w:val="none" w:sz="0" w:space="0" w:color="auto"/>
            <w:right w:val="none" w:sz="0" w:space="0" w:color="auto"/>
          </w:divBdr>
          <w:divsChild>
            <w:div w:id="917793031">
              <w:marLeft w:val="0"/>
              <w:marRight w:val="0"/>
              <w:marTop w:val="0"/>
              <w:marBottom w:val="0"/>
              <w:divBdr>
                <w:top w:val="none" w:sz="0" w:space="0" w:color="auto"/>
                <w:left w:val="none" w:sz="0" w:space="0" w:color="auto"/>
                <w:bottom w:val="none" w:sz="0" w:space="0" w:color="auto"/>
                <w:right w:val="none" w:sz="0" w:space="0" w:color="auto"/>
              </w:divBdr>
              <w:divsChild>
                <w:div w:id="1011225466">
                  <w:marLeft w:val="0"/>
                  <w:marRight w:val="0"/>
                  <w:marTop w:val="0"/>
                  <w:marBottom w:val="0"/>
                  <w:divBdr>
                    <w:top w:val="none" w:sz="0" w:space="0" w:color="auto"/>
                    <w:left w:val="none" w:sz="0" w:space="0" w:color="auto"/>
                    <w:bottom w:val="none" w:sz="0" w:space="0" w:color="auto"/>
                    <w:right w:val="none" w:sz="0" w:space="0" w:color="auto"/>
                  </w:divBdr>
                  <w:divsChild>
                    <w:div w:id="1675836301">
                      <w:marLeft w:val="0"/>
                      <w:marRight w:val="0"/>
                      <w:marTop w:val="0"/>
                      <w:marBottom w:val="0"/>
                      <w:divBdr>
                        <w:top w:val="none" w:sz="0" w:space="0" w:color="auto"/>
                        <w:left w:val="none" w:sz="0" w:space="0" w:color="auto"/>
                        <w:bottom w:val="none" w:sz="0" w:space="0" w:color="auto"/>
                        <w:right w:val="none" w:sz="0" w:space="0" w:color="auto"/>
                      </w:divBdr>
                    </w:div>
                    <w:div w:id="9972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9284">
          <w:marLeft w:val="0"/>
          <w:marRight w:val="0"/>
          <w:marTop w:val="0"/>
          <w:marBottom w:val="0"/>
          <w:divBdr>
            <w:top w:val="none" w:sz="0" w:space="0" w:color="auto"/>
            <w:left w:val="none" w:sz="0" w:space="0" w:color="auto"/>
            <w:bottom w:val="none" w:sz="0" w:space="0" w:color="auto"/>
            <w:right w:val="none" w:sz="0" w:space="0" w:color="auto"/>
          </w:divBdr>
          <w:divsChild>
            <w:div w:id="1771924496">
              <w:marLeft w:val="0"/>
              <w:marRight w:val="0"/>
              <w:marTop w:val="0"/>
              <w:marBottom w:val="0"/>
              <w:divBdr>
                <w:top w:val="none" w:sz="0" w:space="0" w:color="auto"/>
                <w:left w:val="none" w:sz="0" w:space="0" w:color="auto"/>
                <w:bottom w:val="none" w:sz="0" w:space="0" w:color="auto"/>
                <w:right w:val="none" w:sz="0" w:space="0" w:color="auto"/>
              </w:divBdr>
              <w:divsChild>
                <w:div w:id="604496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9379122">
          <w:marLeft w:val="0"/>
          <w:marRight w:val="0"/>
          <w:marTop w:val="0"/>
          <w:marBottom w:val="0"/>
          <w:divBdr>
            <w:top w:val="none" w:sz="0" w:space="0" w:color="auto"/>
            <w:left w:val="none" w:sz="0" w:space="0" w:color="auto"/>
            <w:bottom w:val="none" w:sz="0" w:space="0" w:color="auto"/>
            <w:right w:val="none" w:sz="0" w:space="0" w:color="auto"/>
          </w:divBdr>
          <w:divsChild>
            <w:div w:id="612253205">
              <w:marLeft w:val="0"/>
              <w:marRight w:val="0"/>
              <w:marTop w:val="0"/>
              <w:marBottom w:val="0"/>
              <w:divBdr>
                <w:top w:val="none" w:sz="0" w:space="0" w:color="auto"/>
                <w:left w:val="none" w:sz="0" w:space="0" w:color="auto"/>
                <w:bottom w:val="none" w:sz="0" w:space="0" w:color="auto"/>
                <w:right w:val="none" w:sz="0" w:space="0" w:color="auto"/>
              </w:divBdr>
              <w:divsChild>
                <w:div w:id="2116363931">
                  <w:marLeft w:val="0"/>
                  <w:marRight w:val="0"/>
                  <w:marTop w:val="0"/>
                  <w:marBottom w:val="0"/>
                  <w:divBdr>
                    <w:top w:val="none" w:sz="0" w:space="0" w:color="auto"/>
                    <w:left w:val="none" w:sz="0" w:space="0" w:color="auto"/>
                    <w:bottom w:val="none" w:sz="0" w:space="0" w:color="auto"/>
                    <w:right w:val="none" w:sz="0" w:space="0" w:color="auto"/>
                  </w:divBdr>
                  <w:divsChild>
                    <w:div w:id="1615865123">
                      <w:marLeft w:val="0"/>
                      <w:marRight w:val="0"/>
                      <w:marTop w:val="0"/>
                      <w:marBottom w:val="0"/>
                      <w:divBdr>
                        <w:top w:val="none" w:sz="0" w:space="0" w:color="auto"/>
                        <w:left w:val="none" w:sz="0" w:space="0" w:color="auto"/>
                        <w:bottom w:val="none" w:sz="0" w:space="0" w:color="auto"/>
                        <w:right w:val="none" w:sz="0" w:space="0" w:color="auto"/>
                      </w:divBdr>
                    </w:div>
                    <w:div w:id="13878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32279">
          <w:marLeft w:val="0"/>
          <w:marRight w:val="0"/>
          <w:marTop w:val="0"/>
          <w:marBottom w:val="0"/>
          <w:divBdr>
            <w:top w:val="none" w:sz="0" w:space="0" w:color="auto"/>
            <w:left w:val="none" w:sz="0" w:space="0" w:color="auto"/>
            <w:bottom w:val="none" w:sz="0" w:space="0" w:color="auto"/>
            <w:right w:val="none" w:sz="0" w:space="0" w:color="auto"/>
          </w:divBdr>
          <w:divsChild>
            <w:div w:id="1743791375">
              <w:marLeft w:val="0"/>
              <w:marRight w:val="0"/>
              <w:marTop w:val="0"/>
              <w:marBottom w:val="0"/>
              <w:divBdr>
                <w:top w:val="none" w:sz="0" w:space="0" w:color="auto"/>
                <w:left w:val="none" w:sz="0" w:space="0" w:color="auto"/>
                <w:bottom w:val="none" w:sz="0" w:space="0" w:color="auto"/>
                <w:right w:val="none" w:sz="0" w:space="0" w:color="auto"/>
              </w:divBdr>
              <w:divsChild>
                <w:div w:id="882255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60981463">
      <w:bodyDiv w:val="1"/>
      <w:marLeft w:val="0"/>
      <w:marRight w:val="0"/>
      <w:marTop w:val="0"/>
      <w:marBottom w:val="0"/>
      <w:divBdr>
        <w:top w:val="none" w:sz="0" w:space="0" w:color="auto"/>
        <w:left w:val="none" w:sz="0" w:space="0" w:color="auto"/>
        <w:bottom w:val="none" w:sz="0" w:space="0" w:color="auto"/>
        <w:right w:val="none" w:sz="0" w:space="0" w:color="auto"/>
      </w:divBdr>
      <w:divsChild>
        <w:div w:id="1629818883">
          <w:marLeft w:val="0"/>
          <w:marRight w:val="0"/>
          <w:marTop w:val="0"/>
          <w:marBottom w:val="0"/>
          <w:divBdr>
            <w:top w:val="none" w:sz="0" w:space="0" w:color="auto"/>
            <w:left w:val="none" w:sz="0" w:space="0" w:color="auto"/>
            <w:bottom w:val="none" w:sz="0" w:space="0" w:color="auto"/>
            <w:right w:val="none" w:sz="0" w:space="0" w:color="auto"/>
          </w:divBdr>
          <w:divsChild>
            <w:div w:id="278342882">
              <w:marLeft w:val="0"/>
              <w:marRight w:val="0"/>
              <w:marTop w:val="0"/>
              <w:marBottom w:val="0"/>
              <w:divBdr>
                <w:top w:val="none" w:sz="0" w:space="0" w:color="auto"/>
                <w:left w:val="none" w:sz="0" w:space="0" w:color="auto"/>
                <w:bottom w:val="none" w:sz="0" w:space="0" w:color="auto"/>
                <w:right w:val="none" w:sz="0" w:space="0" w:color="auto"/>
              </w:divBdr>
              <w:divsChild>
                <w:div w:id="992489372">
                  <w:marLeft w:val="0"/>
                  <w:marRight w:val="0"/>
                  <w:marTop w:val="0"/>
                  <w:marBottom w:val="0"/>
                  <w:divBdr>
                    <w:top w:val="none" w:sz="0" w:space="0" w:color="auto"/>
                    <w:left w:val="none" w:sz="0" w:space="0" w:color="auto"/>
                    <w:bottom w:val="none" w:sz="0" w:space="0" w:color="auto"/>
                    <w:right w:val="none" w:sz="0" w:space="0" w:color="auto"/>
                  </w:divBdr>
                  <w:divsChild>
                    <w:div w:id="1403287242">
                      <w:marLeft w:val="0"/>
                      <w:marRight w:val="0"/>
                      <w:marTop w:val="0"/>
                      <w:marBottom w:val="0"/>
                      <w:divBdr>
                        <w:top w:val="none" w:sz="0" w:space="0" w:color="auto"/>
                        <w:left w:val="none" w:sz="0" w:space="0" w:color="auto"/>
                        <w:bottom w:val="none" w:sz="0" w:space="0" w:color="auto"/>
                        <w:right w:val="none" w:sz="0" w:space="0" w:color="auto"/>
                      </w:divBdr>
                    </w:div>
                    <w:div w:id="14752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1778">
          <w:marLeft w:val="0"/>
          <w:marRight w:val="0"/>
          <w:marTop w:val="450"/>
          <w:marBottom w:val="0"/>
          <w:divBdr>
            <w:top w:val="none" w:sz="0" w:space="0" w:color="auto"/>
            <w:left w:val="none" w:sz="0" w:space="0" w:color="auto"/>
            <w:bottom w:val="none" w:sz="0" w:space="0" w:color="auto"/>
            <w:right w:val="none" w:sz="0" w:space="0" w:color="auto"/>
          </w:divBdr>
          <w:divsChild>
            <w:div w:id="332344483">
              <w:marLeft w:val="0"/>
              <w:marRight w:val="0"/>
              <w:marTop w:val="0"/>
              <w:marBottom w:val="0"/>
              <w:divBdr>
                <w:top w:val="none" w:sz="0" w:space="0" w:color="auto"/>
                <w:left w:val="none" w:sz="0" w:space="0" w:color="auto"/>
                <w:bottom w:val="none" w:sz="0" w:space="0" w:color="auto"/>
                <w:right w:val="none" w:sz="0" w:space="0" w:color="auto"/>
              </w:divBdr>
              <w:divsChild>
                <w:div w:id="1102726623">
                  <w:marLeft w:val="0"/>
                  <w:marRight w:val="0"/>
                  <w:marTop w:val="0"/>
                  <w:marBottom w:val="0"/>
                  <w:divBdr>
                    <w:top w:val="none" w:sz="0" w:space="0" w:color="auto"/>
                    <w:left w:val="none" w:sz="0" w:space="0" w:color="auto"/>
                    <w:bottom w:val="none" w:sz="0" w:space="0" w:color="auto"/>
                    <w:right w:val="none" w:sz="0" w:space="0" w:color="auto"/>
                  </w:divBdr>
                  <w:divsChild>
                    <w:div w:id="1117945765">
                      <w:marLeft w:val="0"/>
                      <w:marRight w:val="0"/>
                      <w:marTop w:val="0"/>
                      <w:marBottom w:val="0"/>
                      <w:divBdr>
                        <w:top w:val="none" w:sz="0" w:space="0" w:color="auto"/>
                        <w:left w:val="none" w:sz="0" w:space="0" w:color="auto"/>
                        <w:bottom w:val="none" w:sz="0" w:space="0" w:color="auto"/>
                        <w:right w:val="none" w:sz="0" w:space="0" w:color="auto"/>
                      </w:divBdr>
                    </w:div>
                    <w:div w:id="837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98730">
      <w:bodyDiv w:val="1"/>
      <w:marLeft w:val="0"/>
      <w:marRight w:val="0"/>
      <w:marTop w:val="0"/>
      <w:marBottom w:val="0"/>
      <w:divBdr>
        <w:top w:val="none" w:sz="0" w:space="0" w:color="auto"/>
        <w:left w:val="none" w:sz="0" w:space="0" w:color="auto"/>
        <w:bottom w:val="none" w:sz="0" w:space="0" w:color="auto"/>
        <w:right w:val="none" w:sz="0" w:space="0" w:color="auto"/>
      </w:divBdr>
      <w:divsChild>
        <w:div w:id="1426419019">
          <w:marLeft w:val="0"/>
          <w:marRight w:val="0"/>
          <w:marTop w:val="0"/>
          <w:marBottom w:val="0"/>
          <w:divBdr>
            <w:top w:val="none" w:sz="0" w:space="0" w:color="auto"/>
            <w:left w:val="none" w:sz="0" w:space="0" w:color="auto"/>
            <w:bottom w:val="none" w:sz="0" w:space="0" w:color="auto"/>
            <w:right w:val="none" w:sz="0" w:space="0" w:color="auto"/>
          </w:divBdr>
        </w:div>
        <w:div w:id="295598802">
          <w:marLeft w:val="0"/>
          <w:marRight w:val="0"/>
          <w:marTop w:val="0"/>
          <w:marBottom w:val="0"/>
          <w:divBdr>
            <w:top w:val="none" w:sz="0" w:space="0" w:color="auto"/>
            <w:left w:val="none" w:sz="0" w:space="0" w:color="auto"/>
            <w:bottom w:val="none" w:sz="0" w:space="0" w:color="auto"/>
            <w:right w:val="none" w:sz="0" w:space="0" w:color="auto"/>
          </w:divBdr>
        </w:div>
      </w:divsChild>
    </w:div>
    <w:div w:id="1808013492">
      <w:bodyDiv w:val="1"/>
      <w:marLeft w:val="0"/>
      <w:marRight w:val="0"/>
      <w:marTop w:val="0"/>
      <w:marBottom w:val="0"/>
      <w:divBdr>
        <w:top w:val="none" w:sz="0" w:space="0" w:color="auto"/>
        <w:left w:val="none" w:sz="0" w:space="0" w:color="auto"/>
        <w:bottom w:val="none" w:sz="0" w:space="0" w:color="auto"/>
        <w:right w:val="none" w:sz="0" w:space="0" w:color="auto"/>
      </w:divBdr>
    </w:div>
    <w:div w:id="1815827483">
      <w:bodyDiv w:val="1"/>
      <w:marLeft w:val="0"/>
      <w:marRight w:val="0"/>
      <w:marTop w:val="0"/>
      <w:marBottom w:val="0"/>
      <w:divBdr>
        <w:top w:val="none" w:sz="0" w:space="0" w:color="auto"/>
        <w:left w:val="none" w:sz="0" w:space="0" w:color="auto"/>
        <w:bottom w:val="none" w:sz="0" w:space="0" w:color="auto"/>
        <w:right w:val="none" w:sz="0" w:space="0" w:color="auto"/>
      </w:divBdr>
    </w:div>
    <w:div w:id="1825001642">
      <w:bodyDiv w:val="1"/>
      <w:marLeft w:val="0"/>
      <w:marRight w:val="0"/>
      <w:marTop w:val="0"/>
      <w:marBottom w:val="0"/>
      <w:divBdr>
        <w:top w:val="none" w:sz="0" w:space="0" w:color="auto"/>
        <w:left w:val="none" w:sz="0" w:space="0" w:color="auto"/>
        <w:bottom w:val="none" w:sz="0" w:space="0" w:color="auto"/>
        <w:right w:val="none" w:sz="0" w:space="0" w:color="auto"/>
      </w:divBdr>
    </w:div>
    <w:div w:id="1857235779">
      <w:bodyDiv w:val="1"/>
      <w:marLeft w:val="0"/>
      <w:marRight w:val="0"/>
      <w:marTop w:val="0"/>
      <w:marBottom w:val="0"/>
      <w:divBdr>
        <w:top w:val="none" w:sz="0" w:space="0" w:color="auto"/>
        <w:left w:val="none" w:sz="0" w:space="0" w:color="auto"/>
        <w:bottom w:val="none" w:sz="0" w:space="0" w:color="auto"/>
        <w:right w:val="none" w:sz="0" w:space="0" w:color="auto"/>
      </w:divBdr>
    </w:div>
    <w:div w:id="1857693826">
      <w:bodyDiv w:val="1"/>
      <w:marLeft w:val="0"/>
      <w:marRight w:val="0"/>
      <w:marTop w:val="0"/>
      <w:marBottom w:val="0"/>
      <w:divBdr>
        <w:top w:val="none" w:sz="0" w:space="0" w:color="auto"/>
        <w:left w:val="none" w:sz="0" w:space="0" w:color="auto"/>
        <w:bottom w:val="none" w:sz="0" w:space="0" w:color="auto"/>
        <w:right w:val="none" w:sz="0" w:space="0" w:color="auto"/>
      </w:divBdr>
      <w:divsChild>
        <w:div w:id="34933847">
          <w:marLeft w:val="0"/>
          <w:marRight w:val="0"/>
          <w:marTop w:val="0"/>
          <w:marBottom w:val="0"/>
          <w:divBdr>
            <w:top w:val="none" w:sz="0" w:space="0" w:color="auto"/>
            <w:left w:val="none" w:sz="0" w:space="0" w:color="auto"/>
            <w:bottom w:val="none" w:sz="0" w:space="0" w:color="auto"/>
            <w:right w:val="none" w:sz="0" w:space="0" w:color="auto"/>
          </w:divBdr>
          <w:divsChild>
            <w:div w:id="1170372006">
              <w:marLeft w:val="0"/>
              <w:marRight w:val="0"/>
              <w:marTop w:val="0"/>
              <w:marBottom w:val="0"/>
              <w:divBdr>
                <w:top w:val="none" w:sz="0" w:space="0" w:color="auto"/>
                <w:left w:val="none" w:sz="0" w:space="0" w:color="auto"/>
                <w:bottom w:val="none" w:sz="0" w:space="0" w:color="auto"/>
                <w:right w:val="none" w:sz="0" w:space="0" w:color="auto"/>
              </w:divBdr>
              <w:divsChild>
                <w:div w:id="906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4426">
          <w:marLeft w:val="0"/>
          <w:marRight w:val="0"/>
          <w:marTop w:val="450"/>
          <w:marBottom w:val="0"/>
          <w:divBdr>
            <w:top w:val="none" w:sz="0" w:space="0" w:color="auto"/>
            <w:left w:val="none" w:sz="0" w:space="0" w:color="auto"/>
            <w:bottom w:val="none" w:sz="0" w:space="0" w:color="auto"/>
            <w:right w:val="none" w:sz="0" w:space="0" w:color="auto"/>
          </w:divBdr>
          <w:divsChild>
            <w:div w:id="1500148033">
              <w:marLeft w:val="0"/>
              <w:marRight w:val="0"/>
              <w:marTop w:val="0"/>
              <w:marBottom w:val="0"/>
              <w:divBdr>
                <w:top w:val="none" w:sz="0" w:space="0" w:color="auto"/>
                <w:left w:val="none" w:sz="0" w:space="0" w:color="auto"/>
                <w:bottom w:val="none" w:sz="0" w:space="0" w:color="auto"/>
                <w:right w:val="none" w:sz="0" w:space="0" w:color="auto"/>
              </w:divBdr>
              <w:divsChild>
                <w:div w:id="16819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0679">
      <w:bodyDiv w:val="1"/>
      <w:marLeft w:val="0"/>
      <w:marRight w:val="0"/>
      <w:marTop w:val="0"/>
      <w:marBottom w:val="0"/>
      <w:divBdr>
        <w:top w:val="none" w:sz="0" w:space="0" w:color="auto"/>
        <w:left w:val="none" w:sz="0" w:space="0" w:color="auto"/>
        <w:bottom w:val="none" w:sz="0" w:space="0" w:color="auto"/>
        <w:right w:val="none" w:sz="0" w:space="0" w:color="auto"/>
      </w:divBdr>
    </w:div>
    <w:div w:id="1871720572">
      <w:bodyDiv w:val="1"/>
      <w:marLeft w:val="0"/>
      <w:marRight w:val="0"/>
      <w:marTop w:val="0"/>
      <w:marBottom w:val="0"/>
      <w:divBdr>
        <w:top w:val="none" w:sz="0" w:space="0" w:color="auto"/>
        <w:left w:val="none" w:sz="0" w:space="0" w:color="auto"/>
        <w:bottom w:val="none" w:sz="0" w:space="0" w:color="auto"/>
        <w:right w:val="none" w:sz="0" w:space="0" w:color="auto"/>
      </w:divBdr>
    </w:div>
    <w:div w:id="1920484167">
      <w:bodyDiv w:val="1"/>
      <w:marLeft w:val="0"/>
      <w:marRight w:val="0"/>
      <w:marTop w:val="0"/>
      <w:marBottom w:val="0"/>
      <w:divBdr>
        <w:top w:val="none" w:sz="0" w:space="0" w:color="auto"/>
        <w:left w:val="none" w:sz="0" w:space="0" w:color="auto"/>
        <w:bottom w:val="none" w:sz="0" w:space="0" w:color="auto"/>
        <w:right w:val="none" w:sz="0" w:space="0" w:color="auto"/>
      </w:divBdr>
    </w:div>
    <w:div w:id="1961522183">
      <w:bodyDiv w:val="1"/>
      <w:marLeft w:val="0"/>
      <w:marRight w:val="0"/>
      <w:marTop w:val="0"/>
      <w:marBottom w:val="0"/>
      <w:divBdr>
        <w:top w:val="none" w:sz="0" w:space="0" w:color="auto"/>
        <w:left w:val="none" w:sz="0" w:space="0" w:color="auto"/>
        <w:bottom w:val="none" w:sz="0" w:space="0" w:color="auto"/>
        <w:right w:val="none" w:sz="0" w:space="0" w:color="auto"/>
      </w:divBdr>
      <w:divsChild>
        <w:div w:id="1694572807">
          <w:marLeft w:val="0"/>
          <w:marRight w:val="0"/>
          <w:marTop w:val="0"/>
          <w:marBottom w:val="0"/>
          <w:divBdr>
            <w:top w:val="none" w:sz="0" w:space="0" w:color="auto"/>
            <w:left w:val="none" w:sz="0" w:space="0" w:color="auto"/>
            <w:bottom w:val="none" w:sz="0" w:space="0" w:color="auto"/>
            <w:right w:val="none" w:sz="0" w:space="0" w:color="auto"/>
          </w:divBdr>
          <w:divsChild>
            <w:div w:id="805781081">
              <w:marLeft w:val="0"/>
              <w:marRight w:val="0"/>
              <w:marTop w:val="0"/>
              <w:marBottom w:val="0"/>
              <w:divBdr>
                <w:top w:val="none" w:sz="0" w:space="0" w:color="auto"/>
                <w:left w:val="none" w:sz="0" w:space="0" w:color="auto"/>
                <w:bottom w:val="none" w:sz="0" w:space="0" w:color="auto"/>
                <w:right w:val="none" w:sz="0" w:space="0" w:color="auto"/>
              </w:divBdr>
              <w:divsChild>
                <w:div w:id="663052186">
                  <w:marLeft w:val="0"/>
                  <w:marRight w:val="0"/>
                  <w:marTop w:val="0"/>
                  <w:marBottom w:val="0"/>
                  <w:divBdr>
                    <w:top w:val="none" w:sz="0" w:space="0" w:color="auto"/>
                    <w:left w:val="none" w:sz="0" w:space="0" w:color="auto"/>
                    <w:bottom w:val="none" w:sz="0" w:space="0" w:color="auto"/>
                    <w:right w:val="none" w:sz="0" w:space="0" w:color="auto"/>
                  </w:divBdr>
                  <w:divsChild>
                    <w:div w:id="111634751">
                      <w:marLeft w:val="0"/>
                      <w:marRight w:val="0"/>
                      <w:marTop w:val="0"/>
                      <w:marBottom w:val="0"/>
                      <w:divBdr>
                        <w:top w:val="none" w:sz="0" w:space="0" w:color="auto"/>
                        <w:left w:val="none" w:sz="0" w:space="0" w:color="auto"/>
                        <w:bottom w:val="none" w:sz="0" w:space="0" w:color="auto"/>
                        <w:right w:val="none" w:sz="0" w:space="0" w:color="auto"/>
                      </w:divBdr>
                    </w:div>
                    <w:div w:id="10482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293">
          <w:marLeft w:val="0"/>
          <w:marRight w:val="0"/>
          <w:marTop w:val="0"/>
          <w:marBottom w:val="0"/>
          <w:divBdr>
            <w:top w:val="none" w:sz="0" w:space="0" w:color="auto"/>
            <w:left w:val="none" w:sz="0" w:space="0" w:color="auto"/>
            <w:bottom w:val="none" w:sz="0" w:space="0" w:color="auto"/>
            <w:right w:val="none" w:sz="0" w:space="0" w:color="auto"/>
          </w:divBdr>
        </w:div>
      </w:divsChild>
    </w:div>
    <w:div w:id="1965038822">
      <w:bodyDiv w:val="1"/>
      <w:marLeft w:val="0"/>
      <w:marRight w:val="0"/>
      <w:marTop w:val="0"/>
      <w:marBottom w:val="0"/>
      <w:divBdr>
        <w:top w:val="none" w:sz="0" w:space="0" w:color="auto"/>
        <w:left w:val="none" w:sz="0" w:space="0" w:color="auto"/>
        <w:bottom w:val="none" w:sz="0" w:space="0" w:color="auto"/>
        <w:right w:val="none" w:sz="0" w:space="0" w:color="auto"/>
      </w:divBdr>
      <w:divsChild>
        <w:div w:id="1936596878">
          <w:marLeft w:val="0"/>
          <w:marRight w:val="0"/>
          <w:marTop w:val="0"/>
          <w:marBottom w:val="0"/>
          <w:divBdr>
            <w:top w:val="none" w:sz="0" w:space="0" w:color="auto"/>
            <w:left w:val="none" w:sz="0" w:space="0" w:color="auto"/>
            <w:bottom w:val="none" w:sz="0" w:space="0" w:color="auto"/>
            <w:right w:val="none" w:sz="0" w:space="0" w:color="auto"/>
          </w:divBdr>
          <w:divsChild>
            <w:div w:id="1879657153">
              <w:marLeft w:val="0"/>
              <w:marRight w:val="0"/>
              <w:marTop w:val="0"/>
              <w:marBottom w:val="0"/>
              <w:divBdr>
                <w:top w:val="none" w:sz="0" w:space="0" w:color="auto"/>
                <w:left w:val="none" w:sz="0" w:space="0" w:color="auto"/>
                <w:bottom w:val="none" w:sz="0" w:space="0" w:color="auto"/>
                <w:right w:val="none" w:sz="0" w:space="0" w:color="auto"/>
              </w:divBdr>
              <w:divsChild>
                <w:div w:id="2031367154">
                  <w:marLeft w:val="0"/>
                  <w:marRight w:val="0"/>
                  <w:marTop w:val="0"/>
                  <w:marBottom w:val="0"/>
                  <w:divBdr>
                    <w:top w:val="none" w:sz="0" w:space="0" w:color="auto"/>
                    <w:left w:val="none" w:sz="0" w:space="0" w:color="auto"/>
                    <w:bottom w:val="none" w:sz="0" w:space="0" w:color="auto"/>
                    <w:right w:val="none" w:sz="0" w:space="0" w:color="auto"/>
                  </w:divBdr>
                  <w:divsChild>
                    <w:div w:id="1649281372">
                      <w:marLeft w:val="0"/>
                      <w:marRight w:val="0"/>
                      <w:marTop w:val="0"/>
                      <w:marBottom w:val="0"/>
                      <w:divBdr>
                        <w:top w:val="none" w:sz="0" w:space="0" w:color="auto"/>
                        <w:left w:val="none" w:sz="0" w:space="0" w:color="auto"/>
                        <w:bottom w:val="none" w:sz="0" w:space="0" w:color="auto"/>
                        <w:right w:val="none" w:sz="0" w:space="0" w:color="auto"/>
                      </w:divBdr>
                    </w:div>
                    <w:div w:id="280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1493">
          <w:marLeft w:val="0"/>
          <w:marRight w:val="0"/>
          <w:marTop w:val="450"/>
          <w:marBottom w:val="0"/>
          <w:divBdr>
            <w:top w:val="none" w:sz="0" w:space="0" w:color="auto"/>
            <w:left w:val="none" w:sz="0" w:space="0" w:color="auto"/>
            <w:bottom w:val="none" w:sz="0" w:space="0" w:color="auto"/>
            <w:right w:val="none" w:sz="0" w:space="0" w:color="auto"/>
          </w:divBdr>
          <w:divsChild>
            <w:div w:id="125705768">
              <w:marLeft w:val="0"/>
              <w:marRight w:val="0"/>
              <w:marTop w:val="0"/>
              <w:marBottom w:val="0"/>
              <w:divBdr>
                <w:top w:val="none" w:sz="0" w:space="0" w:color="auto"/>
                <w:left w:val="none" w:sz="0" w:space="0" w:color="auto"/>
                <w:bottom w:val="none" w:sz="0" w:space="0" w:color="auto"/>
                <w:right w:val="none" w:sz="0" w:space="0" w:color="auto"/>
              </w:divBdr>
              <w:divsChild>
                <w:div w:id="1398473048">
                  <w:marLeft w:val="0"/>
                  <w:marRight w:val="0"/>
                  <w:marTop w:val="0"/>
                  <w:marBottom w:val="0"/>
                  <w:divBdr>
                    <w:top w:val="none" w:sz="0" w:space="0" w:color="auto"/>
                    <w:left w:val="none" w:sz="0" w:space="0" w:color="auto"/>
                    <w:bottom w:val="none" w:sz="0" w:space="0" w:color="auto"/>
                    <w:right w:val="none" w:sz="0" w:space="0" w:color="auto"/>
                  </w:divBdr>
                  <w:divsChild>
                    <w:div w:id="147748704">
                      <w:marLeft w:val="0"/>
                      <w:marRight w:val="0"/>
                      <w:marTop w:val="0"/>
                      <w:marBottom w:val="0"/>
                      <w:divBdr>
                        <w:top w:val="none" w:sz="0" w:space="0" w:color="auto"/>
                        <w:left w:val="none" w:sz="0" w:space="0" w:color="auto"/>
                        <w:bottom w:val="none" w:sz="0" w:space="0" w:color="auto"/>
                        <w:right w:val="none" w:sz="0" w:space="0" w:color="auto"/>
                      </w:divBdr>
                    </w:div>
                    <w:div w:id="1094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435177">
      <w:bodyDiv w:val="1"/>
      <w:marLeft w:val="0"/>
      <w:marRight w:val="0"/>
      <w:marTop w:val="0"/>
      <w:marBottom w:val="0"/>
      <w:divBdr>
        <w:top w:val="none" w:sz="0" w:space="0" w:color="auto"/>
        <w:left w:val="none" w:sz="0" w:space="0" w:color="auto"/>
        <w:bottom w:val="none" w:sz="0" w:space="0" w:color="auto"/>
        <w:right w:val="none" w:sz="0" w:space="0" w:color="auto"/>
      </w:divBdr>
    </w:div>
    <w:div w:id="1977376031">
      <w:bodyDiv w:val="1"/>
      <w:marLeft w:val="0"/>
      <w:marRight w:val="0"/>
      <w:marTop w:val="0"/>
      <w:marBottom w:val="0"/>
      <w:divBdr>
        <w:top w:val="none" w:sz="0" w:space="0" w:color="auto"/>
        <w:left w:val="none" w:sz="0" w:space="0" w:color="auto"/>
        <w:bottom w:val="none" w:sz="0" w:space="0" w:color="auto"/>
        <w:right w:val="none" w:sz="0" w:space="0" w:color="auto"/>
      </w:divBdr>
      <w:divsChild>
        <w:div w:id="985626967">
          <w:marLeft w:val="0"/>
          <w:marRight w:val="0"/>
          <w:marTop w:val="0"/>
          <w:marBottom w:val="0"/>
          <w:divBdr>
            <w:top w:val="none" w:sz="0" w:space="0" w:color="auto"/>
            <w:left w:val="none" w:sz="0" w:space="0" w:color="auto"/>
            <w:bottom w:val="none" w:sz="0" w:space="0" w:color="auto"/>
            <w:right w:val="none" w:sz="0" w:space="0" w:color="auto"/>
          </w:divBdr>
          <w:divsChild>
            <w:div w:id="1567687592">
              <w:marLeft w:val="0"/>
              <w:marRight w:val="0"/>
              <w:marTop w:val="0"/>
              <w:marBottom w:val="0"/>
              <w:divBdr>
                <w:top w:val="none" w:sz="0" w:space="0" w:color="auto"/>
                <w:left w:val="none" w:sz="0" w:space="0" w:color="auto"/>
                <w:bottom w:val="none" w:sz="0" w:space="0" w:color="auto"/>
                <w:right w:val="none" w:sz="0" w:space="0" w:color="auto"/>
              </w:divBdr>
              <w:divsChild>
                <w:div w:id="572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0206">
      <w:bodyDiv w:val="1"/>
      <w:marLeft w:val="0"/>
      <w:marRight w:val="0"/>
      <w:marTop w:val="0"/>
      <w:marBottom w:val="0"/>
      <w:divBdr>
        <w:top w:val="none" w:sz="0" w:space="0" w:color="auto"/>
        <w:left w:val="none" w:sz="0" w:space="0" w:color="auto"/>
        <w:bottom w:val="none" w:sz="0" w:space="0" w:color="auto"/>
        <w:right w:val="none" w:sz="0" w:space="0" w:color="auto"/>
      </w:divBdr>
    </w:div>
    <w:div w:id="2014451247">
      <w:bodyDiv w:val="1"/>
      <w:marLeft w:val="0"/>
      <w:marRight w:val="0"/>
      <w:marTop w:val="0"/>
      <w:marBottom w:val="0"/>
      <w:divBdr>
        <w:top w:val="none" w:sz="0" w:space="0" w:color="auto"/>
        <w:left w:val="none" w:sz="0" w:space="0" w:color="auto"/>
        <w:bottom w:val="none" w:sz="0" w:space="0" w:color="auto"/>
        <w:right w:val="none" w:sz="0" w:space="0" w:color="auto"/>
      </w:divBdr>
    </w:div>
    <w:div w:id="2015453537">
      <w:bodyDiv w:val="1"/>
      <w:marLeft w:val="0"/>
      <w:marRight w:val="0"/>
      <w:marTop w:val="0"/>
      <w:marBottom w:val="0"/>
      <w:divBdr>
        <w:top w:val="none" w:sz="0" w:space="0" w:color="auto"/>
        <w:left w:val="none" w:sz="0" w:space="0" w:color="auto"/>
        <w:bottom w:val="none" w:sz="0" w:space="0" w:color="auto"/>
        <w:right w:val="none" w:sz="0" w:space="0" w:color="auto"/>
      </w:divBdr>
    </w:div>
    <w:div w:id="2018532677">
      <w:bodyDiv w:val="1"/>
      <w:marLeft w:val="0"/>
      <w:marRight w:val="0"/>
      <w:marTop w:val="0"/>
      <w:marBottom w:val="0"/>
      <w:divBdr>
        <w:top w:val="none" w:sz="0" w:space="0" w:color="auto"/>
        <w:left w:val="none" w:sz="0" w:space="0" w:color="auto"/>
        <w:bottom w:val="none" w:sz="0" w:space="0" w:color="auto"/>
        <w:right w:val="none" w:sz="0" w:space="0" w:color="auto"/>
      </w:divBdr>
      <w:divsChild>
        <w:div w:id="17047454">
          <w:marLeft w:val="0"/>
          <w:marRight w:val="0"/>
          <w:marTop w:val="0"/>
          <w:marBottom w:val="0"/>
          <w:divBdr>
            <w:top w:val="none" w:sz="0" w:space="0" w:color="auto"/>
            <w:left w:val="none" w:sz="0" w:space="0" w:color="auto"/>
            <w:bottom w:val="none" w:sz="0" w:space="0" w:color="auto"/>
            <w:right w:val="none" w:sz="0" w:space="0" w:color="auto"/>
          </w:divBdr>
          <w:divsChild>
            <w:div w:id="861669667">
              <w:marLeft w:val="0"/>
              <w:marRight w:val="0"/>
              <w:marTop w:val="0"/>
              <w:marBottom w:val="0"/>
              <w:divBdr>
                <w:top w:val="none" w:sz="0" w:space="0" w:color="auto"/>
                <w:left w:val="none" w:sz="0" w:space="0" w:color="auto"/>
                <w:bottom w:val="none" w:sz="0" w:space="0" w:color="auto"/>
                <w:right w:val="none" w:sz="0" w:space="0" w:color="auto"/>
              </w:divBdr>
              <w:divsChild>
                <w:div w:id="20329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0">
          <w:marLeft w:val="0"/>
          <w:marRight w:val="0"/>
          <w:marTop w:val="0"/>
          <w:marBottom w:val="0"/>
          <w:divBdr>
            <w:top w:val="none" w:sz="0" w:space="0" w:color="auto"/>
            <w:left w:val="none" w:sz="0" w:space="0" w:color="auto"/>
            <w:bottom w:val="none" w:sz="0" w:space="0" w:color="auto"/>
            <w:right w:val="none" w:sz="0" w:space="0" w:color="auto"/>
          </w:divBdr>
        </w:div>
        <w:div w:id="414085967">
          <w:marLeft w:val="0"/>
          <w:marRight w:val="0"/>
          <w:marTop w:val="0"/>
          <w:marBottom w:val="0"/>
          <w:divBdr>
            <w:top w:val="none" w:sz="0" w:space="0" w:color="auto"/>
            <w:left w:val="none" w:sz="0" w:space="0" w:color="auto"/>
            <w:bottom w:val="none" w:sz="0" w:space="0" w:color="auto"/>
            <w:right w:val="none" w:sz="0" w:space="0" w:color="auto"/>
          </w:divBdr>
          <w:divsChild>
            <w:div w:id="1923371288">
              <w:marLeft w:val="0"/>
              <w:marRight w:val="0"/>
              <w:marTop w:val="0"/>
              <w:marBottom w:val="0"/>
              <w:divBdr>
                <w:top w:val="none" w:sz="0" w:space="0" w:color="auto"/>
                <w:left w:val="none" w:sz="0" w:space="0" w:color="auto"/>
                <w:bottom w:val="none" w:sz="0" w:space="0" w:color="auto"/>
                <w:right w:val="none" w:sz="0" w:space="0" w:color="auto"/>
              </w:divBdr>
              <w:divsChild>
                <w:div w:id="20727741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66233652">
          <w:marLeft w:val="0"/>
          <w:marRight w:val="0"/>
          <w:marTop w:val="0"/>
          <w:marBottom w:val="0"/>
          <w:divBdr>
            <w:top w:val="none" w:sz="0" w:space="0" w:color="auto"/>
            <w:left w:val="none" w:sz="0" w:space="0" w:color="auto"/>
            <w:bottom w:val="none" w:sz="0" w:space="0" w:color="auto"/>
            <w:right w:val="none" w:sz="0" w:space="0" w:color="auto"/>
          </w:divBdr>
          <w:divsChild>
            <w:div w:id="1713579275">
              <w:marLeft w:val="0"/>
              <w:marRight w:val="0"/>
              <w:marTop w:val="0"/>
              <w:marBottom w:val="0"/>
              <w:divBdr>
                <w:top w:val="none" w:sz="0" w:space="0" w:color="auto"/>
                <w:left w:val="none" w:sz="0" w:space="0" w:color="auto"/>
                <w:bottom w:val="none" w:sz="0" w:space="0" w:color="auto"/>
                <w:right w:val="none" w:sz="0" w:space="0" w:color="auto"/>
              </w:divBdr>
              <w:divsChild>
                <w:div w:id="99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9123">
      <w:bodyDiv w:val="1"/>
      <w:marLeft w:val="0"/>
      <w:marRight w:val="0"/>
      <w:marTop w:val="0"/>
      <w:marBottom w:val="0"/>
      <w:divBdr>
        <w:top w:val="none" w:sz="0" w:space="0" w:color="auto"/>
        <w:left w:val="none" w:sz="0" w:space="0" w:color="auto"/>
        <w:bottom w:val="none" w:sz="0" w:space="0" w:color="auto"/>
        <w:right w:val="none" w:sz="0" w:space="0" w:color="auto"/>
      </w:divBdr>
    </w:div>
    <w:div w:id="2034766899">
      <w:bodyDiv w:val="1"/>
      <w:marLeft w:val="0"/>
      <w:marRight w:val="0"/>
      <w:marTop w:val="0"/>
      <w:marBottom w:val="0"/>
      <w:divBdr>
        <w:top w:val="none" w:sz="0" w:space="0" w:color="auto"/>
        <w:left w:val="none" w:sz="0" w:space="0" w:color="auto"/>
        <w:bottom w:val="none" w:sz="0" w:space="0" w:color="auto"/>
        <w:right w:val="none" w:sz="0" w:space="0" w:color="auto"/>
      </w:divBdr>
    </w:div>
    <w:div w:id="2042315048">
      <w:bodyDiv w:val="1"/>
      <w:marLeft w:val="0"/>
      <w:marRight w:val="0"/>
      <w:marTop w:val="0"/>
      <w:marBottom w:val="0"/>
      <w:divBdr>
        <w:top w:val="none" w:sz="0" w:space="0" w:color="auto"/>
        <w:left w:val="none" w:sz="0" w:space="0" w:color="auto"/>
        <w:bottom w:val="none" w:sz="0" w:space="0" w:color="auto"/>
        <w:right w:val="none" w:sz="0" w:space="0" w:color="auto"/>
      </w:divBdr>
    </w:div>
    <w:div w:id="2046438375">
      <w:bodyDiv w:val="1"/>
      <w:marLeft w:val="0"/>
      <w:marRight w:val="0"/>
      <w:marTop w:val="0"/>
      <w:marBottom w:val="0"/>
      <w:divBdr>
        <w:top w:val="none" w:sz="0" w:space="0" w:color="auto"/>
        <w:left w:val="none" w:sz="0" w:space="0" w:color="auto"/>
        <w:bottom w:val="none" w:sz="0" w:space="0" w:color="auto"/>
        <w:right w:val="none" w:sz="0" w:space="0" w:color="auto"/>
      </w:divBdr>
    </w:div>
    <w:div w:id="2072389642">
      <w:bodyDiv w:val="1"/>
      <w:marLeft w:val="0"/>
      <w:marRight w:val="0"/>
      <w:marTop w:val="0"/>
      <w:marBottom w:val="0"/>
      <w:divBdr>
        <w:top w:val="none" w:sz="0" w:space="0" w:color="auto"/>
        <w:left w:val="none" w:sz="0" w:space="0" w:color="auto"/>
        <w:bottom w:val="none" w:sz="0" w:space="0" w:color="auto"/>
        <w:right w:val="none" w:sz="0" w:space="0" w:color="auto"/>
      </w:divBdr>
      <w:divsChild>
        <w:div w:id="478234670">
          <w:marLeft w:val="0"/>
          <w:marRight w:val="0"/>
          <w:marTop w:val="0"/>
          <w:marBottom w:val="0"/>
          <w:divBdr>
            <w:top w:val="none" w:sz="0" w:space="0" w:color="auto"/>
            <w:left w:val="none" w:sz="0" w:space="0" w:color="auto"/>
            <w:bottom w:val="none" w:sz="0" w:space="0" w:color="auto"/>
            <w:right w:val="none" w:sz="0" w:space="0" w:color="auto"/>
          </w:divBdr>
        </w:div>
        <w:div w:id="967081639">
          <w:marLeft w:val="0"/>
          <w:marRight w:val="0"/>
          <w:marTop w:val="0"/>
          <w:marBottom w:val="0"/>
          <w:divBdr>
            <w:top w:val="none" w:sz="0" w:space="0" w:color="auto"/>
            <w:left w:val="none" w:sz="0" w:space="0" w:color="auto"/>
            <w:bottom w:val="none" w:sz="0" w:space="0" w:color="auto"/>
            <w:right w:val="none" w:sz="0" w:space="0" w:color="auto"/>
          </w:divBdr>
        </w:div>
      </w:divsChild>
    </w:div>
    <w:div w:id="2078354748">
      <w:bodyDiv w:val="1"/>
      <w:marLeft w:val="0"/>
      <w:marRight w:val="0"/>
      <w:marTop w:val="0"/>
      <w:marBottom w:val="0"/>
      <w:divBdr>
        <w:top w:val="none" w:sz="0" w:space="0" w:color="auto"/>
        <w:left w:val="none" w:sz="0" w:space="0" w:color="auto"/>
        <w:bottom w:val="none" w:sz="0" w:space="0" w:color="auto"/>
        <w:right w:val="none" w:sz="0" w:space="0" w:color="auto"/>
      </w:divBdr>
    </w:div>
    <w:div w:id="2079593427">
      <w:bodyDiv w:val="1"/>
      <w:marLeft w:val="0"/>
      <w:marRight w:val="0"/>
      <w:marTop w:val="0"/>
      <w:marBottom w:val="0"/>
      <w:divBdr>
        <w:top w:val="none" w:sz="0" w:space="0" w:color="auto"/>
        <w:left w:val="none" w:sz="0" w:space="0" w:color="auto"/>
        <w:bottom w:val="none" w:sz="0" w:space="0" w:color="auto"/>
        <w:right w:val="none" w:sz="0" w:space="0" w:color="auto"/>
      </w:divBdr>
    </w:div>
    <w:div w:id="2086224731">
      <w:bodyDiv w:val="1"/>
      <w:marLeft w:val="0"/>
      <w:marRight w:val="0"/>
      <w:marTop w:val="0"/>
      <w:marBottom w:val="0"/>
      <w:divBdr>
        <w:top w:val="none" w:sz="0" w:space="0" w:color="auto"/>
        <w:left w:val="none" w:sz="0" w:space="0" w:color="auto"/>
        <w:bottom w:val="none" w:sz="0" w:space="0" w:color="auto"/>
        <w:right w:val="none" w:sz="0" w:space="0" w:color="auto"/>
      </w:divBdr>
      <w:divsChild>
        <w:div w:id="2072848947">
          <w:marLeft w:val="0"/>
          <w:marRight w:val="0"/>
          <w:marTop w:val="0"/>
          <w:marBottom w:val="0"/>
          <w:divBdr>
            <w:top w:val="none" w:sz="0" w:space="0" w:color="auto"/>
            <w:left w:val="none" w:sz="0" w:space="0" w:color="auto"/>
            <w:bottom w:val="none" w:sz="0" w:space="0" w:color="auto"/>
            <w:right w:val="none" w:sz="0" w:space="0" w:color="auto"/>
          </w:divBdr>
          <w:divsChild>
            <w:div w:id="2094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085">
      <w:bodyDiv w:val="1"/>
      <w:marLeft w:val="0"/>
      <w:marRight w:val="0"/>
      <w:marTop w:val="0"/>
      <w:marBottom w:val="0"/>
      <w:divBdr>
        <w:top w:val="none" w:sz="0" w:space="0" w:color="auto"/>
        <w:left w:val="none" w:sz="0" w:space="0" w:color="auto"/>
        <w:bottom w:val="none" w:sz="0" w:space="0" w:color="auto"/>
        <w:right w:val="none" w:sz="0" w:space="0" w:color="auto"/>
      </w:divBdr>
    </w:div>
    <w:div w:id="2094860046">
      <w:bodyDiv w:val="1"/>
      <w:marLeft w:val="0"/>
      <w:marRight w:val="0"/>
      <w:marTop w:val="0"/>
      <w:marBottom w:val="0"/>
      <w:divBdr>
        <w:top w:val="none" w:sz="0" w:space="0" w:color="auto"/>
        <w:left w:val="none" w:sz="0" w:space="0" w:color="auto"/>
        <w:bottom w:val="none" w:sz="0" w:space="0" w:color="auto"/>
        <w:right w:val="none" w:sz="0" w:space="0" w:color="auto"/>
      </w:divBdr>
    </w:div>
    <w:div w:id="2096393047">
      <w:bodyDiv w:val="1"/>
      <w:marLeft w:val="0"/>
      <w:marRight w:val="0"/>
      <w:marTop w:val="0"/>
      <w:marBottom w:val="0"/>
      <w:divBdr>
        <w:top w:val="none" w:sz="0" w:space="0" w:color="auto"/>
        <w:left w:val="none" w:sz="0" w:space="0" w:color="auto"/>
        <w:bottom w:val="none" w:sz="0" w:space="0" w:color="auto"/>
        <w:right w:val="none" w:sz="0" w:space="0" w:color="auto"/>
      </w:divBdr>
      <w:divsChild>
        <w:div w:id="1380202001">
          <w:marLeft w:val="0"/>
          <w:marRight w:val="0"/>
          <w:marTop w:val="0"/>
          <w:marBottom w:val="0"/>
          <w:divBdr>
            <w:top w:val="none" w:sz="0" w:space="0" w:color="auto"/>
            <w:left w:val="none" w:sz="0" w:space="0" w:color="auto"/>
            <w:bottom w:val="none" w:sz="0" w:space="0" w:color="auto"/>
            <w:right w:val="none" w:sz="0" w:space="0" w:color="auto"/>
          </w:divBdr>
          <w:divsChild>
            <w:div w:id="686635925">
              <w:marLeft w:val="0"/>
              <w:marRight w:val="0"/>
              <w:marTop w:val="0"/>
              <w:marBottom w:val="0"/>
              <w:divBdr>
                <w:top w:val="none" w:sz="0" w:space="0" w:color="auto"/>
                <w:left w:val="none" w:sz="0" w:space="0" w:color="auto"/>
                <w:bottom w:val="none" w:sz="0" w:space="0" w:color="auto"/>
                <w:right w:val="none" w:sz="0" w:space="0" w:color="auto"/>
              </w:divBdr>
              <w:divsChild>
                <w:div w:id="21376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639">
          <w:marLeft w:val="0"/>
          <w:marRight w:val="0"/>
          <w:marTop w:val="450"/>
          <w:marBottom w:val="0"/>
          <w:divBdr>
            <w:top w:val="none" w:sz="0" w:space="0" w:color="auto"/>
            <w:left w:val="none" w:sz="0" w:space="0" w:color="auto"/>
            <w:bottom w:val="none" w:sz="0" w:space="0" w:color="auto"/>
            <w:right w:val="none" w:sz="0" w:space="0" w:color="auto"/>
          </w:divBdr>
          <w:divsChild>
            <w:div w:id="694622510">
              <w:marLeft w:val="0"/>
              <w:marRight w:val="0"/>
              <w:marTop w:val="0"/>
              <w:marBottom w:val="0"/>
              <w:divBdr>
                <w:top w:val="none" w:sz="0" w:space="0" w:color="auto"/>
                <w:left w:val="none" w:sz="0" w:space="0" w:color="auto"/>
                <w:bottom w:val="none" w:sz="0" w:space="0" w:color="auto"/>
                <w:right w:val="none" w:sz="0" w:space="0" w:color="auto"/>
              </w:divBdr>
              <w:divsChild>
                <w:div w:id="11258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3148">
      <w:bodyDiv w:val="1"/>
      <w:marLeft w:val="0"/>
      <w:marRight w:val="0"/>
      <w:marTop w:val="0"/>
      <w:marBottom w:val="0"/>
      <w:divBdr>
        <w:top w:val="none" w:sz="0" w:space="0" w:color="auto"/>
        <w:left w:val="none" w:sz="0" w:space="0" w:color="auto"/>
        <w:bottom w:val="none" w:sz="0" w:space="0" w:color="auto"/>
        <w:right w:val="none" w:sz="0" w:space="0" w:color="auto"/>
      </w:divBdr>
      <w:divsChild>
        <w:div w:id="758139818">
          <w:marLeft w:val="0"/>
          <w:marRight w:val="0"/>
          <w:marTop w:val="0"/>
          <w:marBottom w:val="0"/>
          <w:divBdr>
            <w:top w:val="none" w:sz="0" w:space="0" w:color="auto"/>
            <w:left w:val="none" w:sz="0" w:space="0" w:color="auto"/>
            <w:bottom w:val="none" w:sz="0" w:space="0" w:color="auto"/>
            <w:right w:val="none" w:sz="0" w:space="0" w:color="auto"/>
          </w:divBdr>
          <w:divsChild>
            <w:div w:id="1311597359">
              <w:marLeft w:val="0"/>
              <w:marRight w:val="0"/>
              <w:marTop w:val="0"/>
              <w:marBottom w:val="0"/>
              <w:divBdr>
                <w:top w:val="none" w:sz="0" w:space="0" w:color="auto"/>
                <w:left w:val="none" w:sz="0" w:space="0" w:color="auto"/>
                <w:bottom w:val="none" w:sz="0" w:space="0" w:color="auto"/>
                <w:right w:val="none" w:sz="0" w:space="0" w:color="auto"/>
              </w:divBdr>
              <w:divsChild>
                <w:div w:id="19329290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42097053">
          <w:marLeft w:val="0"/>
          <w:marRight w:val="0"/>
          <w:marTop w:val="0"/>
          <w:marBottom w:val="0"/>
          <w:divBdr>
            <w:top w:val="none" w:sz="0" w:space="0" w:color="auto"/>
            <w:left w:val="none" w:sz="0" w:space="0" w:color="auto"/>
            <w:bottom w:val="none" w:sz="0" w:space="0" w:color="auto"/>
            <w:right w:val="none" w:sz="0" w:space="0" w:color="auto"/>
          </w:divBdr>
          <w:divsChild>
            <w:div w:id="1786001414">
              <w:marLeft w:val="0"/>
              <w:marRight w:val="0"/>
              <w:marTop w:val="0"/>
              <w:marBottom w:val="0"/>
              <w:divBdr>
                <w:top w:val="none" w:sz="0" w:space="0" w:color="auto"/>
                <w:left w:val="none" w:sz="0" w:space="0" w:color="auto"/>
                <w:bottom w:val="none" w:sz="0" w:space="0" w:color="auto"/>
                <w:right w:val="none" w:sz="0" w:space="0" w:color="auto"/>
              </w:divBdr>
              <w:divsChild>
                <w:div w:id="1632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2725">
      <w:bodyDiv w:val="1"/>
      <w:marLeft w:val="0"/>
      <w:marRight w:val="0"/>
      <w:marTop w:val="0"/>
      <w:marBottom w:val="0"/>
      <w:divBdr>
        <w:top w:val="none" w:sz="0" w:space="0" w:color="auto"/>
        <w:left w:val="none" w:sz="0" w:space="0" w:color="auto"/>
        <w:bottom w:val="none" w:sz="0" w:space="0" w:color="auto"/>
        <w:right w:val="none" w:sz="0" w:space="0" w:color="auto"/>
      </w:divBdr>
    </w:div>
    <w:div w:id="2137290532">
      <w:bodyDiv w:val="1"/>
      <w:marLeft w:val="0"/>
      <w:marRight w:val="0"/>
      <w:marTop w:val="0"/>
      <w:marBottom w:val="0"/>
      <w:divBdr>
        <w:top w:val="none" w:sz="0" w:space="0" w:color="auto"/>
        <w:left w:val="none" w:sz="0" w:space="0" w:color="auto"/>
        <w:bottom w:val="none" w:sz="0" w:space="0" w:color="auto"/>
        <w:right w:val="none" w:sz="0" w:space="0" w:color="auto"/>
      </w:divBdr>
    </w:div>
    <w:div w:id="214357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federica.guerrini@bc-communication.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m.pictet/it/italy/articoli/2022/analisi-dei-mercati-e-asset-allocation/11/barometro-novembre-20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764B-B2D6-4DDE-A76F-6757273A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2585</Words>
  <Characters>14738</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Guerrini</dc:creator>
  <cp:lastModifiedBy>Federica Guerrini</cp:lastModifiedBy>
  <cp:revision>34</cp:revision>
  <cp:lastPrinted>2022-07-13T10:29:00Z</cp:lastPrinted>
  <dcterms:created xsi:type="dcterms:W3CDTF">2022-11-10T14:44:00Z</dcterms:created>
  <dcterms:modified xsi:type="dcterms:W3CDTF">2022-11-11T09:21:00Z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Mozilla/5.0 (Windows NT 10.0; Win64; x64) AppleWebKit/537.36 (KHTML, like Gecko) Chrome/91.0.4472.106 Safari/537.36</vt:lpwstr>
  </property>
  <property fmtid="{D5CDD505-2E9C-101B-9397-08002B2CF9AE}" pid="4" name="LastSaved">
    <vt:filetime>2021-06-22T00:00:00Z</vt:filetime>
  </property>
</Properties>
</file>