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61D5" w14:textId="343E62F0" w:rsidR="000808A4" w:rsidRDefault="000808A4" w:rsidP="006F11A1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58665033" w14:textId="77777777" w:rsidR="00042124" w:rsidRDefault="00042124" w:rsidP="006F11A1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1E5B343E" w14:textId="0300FE1C" w:rsidR="00941427" w:rsidRDefault="0055319F" w:rsidP="00941427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CORECOM LAZIO E UNIVERSITA’ DI CASSINO, SIGLATO PROTOCOLLO DI INTESA TRIENNALE </w:t>
      </w:r>
    </w:p>
    <w:p w14:paraId="427C0A31" w14:textId="295A0252" w:rsidR="00941427" w:rsidRPr="00941427" w:rsidRDefault="0055319F" w:rsidP="00941427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Obiettivo, iniziative congiunte in materie di comune interesse. Le firme tra la presidente del Corecom, Maria Cristina </w:t>
      </w:r>
      <w:proofErr w:type="spellStart"/>
      <w:r>
        <w:rPr>
          <w:rFonts w:ascii="Arial" w:hAnsi="Arial" w:cs="Arial"/>
          <w:i/>
          <w:iCs/>
        </w:rPr>
        <w:t>Cafini</w:t>
      </w:r>
      <w:proofErr w:type="spellEnd"/>
      <w:r>
        <w:rPr>
          <w:rFonts w:ascii="Arial" w:hAnsi="Arial" w:cs="Arial"/>
          <w:i/>
          <w:iCs/>
        </w:rPr>
        <w:t xml:space="preserve">, e il rettore di </w:t>
      </w:r>
      <w:proofErr w:type="spellStart"/>
      <w:r>
        <w:rPr>
          <w:rFonts w:ascii="Arial" w:hAnsi="Arial" w:cs="Arial"/>
          <w:i/>
          <w:iCs/>
        </w:rPr>
        <w:t>Unicas</w:t>
      </w:r>
      <w:proofErr w:type="spellEnd"/>
      <w:r>
        <w:rPr>
          <w:rFonts w:ascii="Arial" w:hAnsi="Arial" w:cs="Arial"/>
          <w:i/>
          <w:iCs/>
        </w:rPr>
        <w:t>, Marco Dall’Isola.</w:t>
      </w:r>
    </w:p>
    <w:p w14:paraId="45CFE971" w14:textId="448969B6" w:rsidR="00860E22" w:rsidRPr="00042124" w:rsidRDefault="00860E22" w:rsidP="00042124">
      <w:pPr>
        <w:jc w:val="center"/>
        <w:rPr>
          <w:rFonts w:ascii="Arial" w:hAnsi="Arial" w:cs="Arial"/>
        </w:rPr>
      </w:pPr>
    </w:p>
    <w:p w14:paraId="5B7AB9BD" w14:textId="7D17DCBA" w:rsidR="0055319F" w:rsidRDefault="0055319F" w:rsidP="0055319F">
      <w:pPr>
        <w:jc w:val="both"/>
        <w:rPr>
          <w:rFonts w:ascii="Arial" w:hAnsi="Arial" w:cs="Arial"/>
        </w:rPr>
      </w:pPr>
      <w:r w:rsidRPr="0055319F">
        <w:rPr>
          <w:rFonts w:ascii="Arial" w:hAnsi="Arial" w:cs="Arial"/>
        </w:rPr>
        <w:t xml:space="preserve">Siglato oggi nella sede del Consiglio regionale del Lazio, alla Pisana, il protocollo d'intesa tra il Corecom, Comitato regionale per le comunicazioni, e l'Università di Cassino. L'accordo è stato firmato, per parte Corecom, dalla presidente </w:t>
      </w:r>
      <w:r w:rsidRPr="0055319F">
        <w:rPr>
          <w:rFonts w:ascii="Arial" w:hAnsi="Arial" w:cs="Arial"/>
          <w:b/>
          <w:bCs/>
        </w:rPr>
        <w:t xml:space="preserve">Maria Cristina </w:t>
      </w:r>
      <w:proofErr w:type="spellStart"/>
      <w:r w:rsidRPr="0055319F">
        <w:rPr>
          <w:rFonts w:ascii="Arial" w:hAnsi="Arial" w:cs="Arial"/>
          <w:b/>
          <w:bCs/>
        </w:rPr>
        <w:t>Cafini</w:t>
      </w:r>
      <w:proofErr w:type="spellEnd"/>
      <w:r w:rsidRPr="0055319F">
        <w:rPr>
          <w:rFonts w:ascii="Arial" w:hAnsi="Arial" w:cs="Arial"/>
        </w:rPr>
        <w:t xml:space="preserve">, e, per conto dell'ateneo cassinate, dal rettore </w:t>
      </w:r>
      <w:r w:rsidRPr="0055319F">
        <w:rPr>
          <w:rFonts w:ascii="Arial" w:hAnsi="Arial" w:cs="Arial"/>
          <w:b/>
          <w:bCs/>
        </w:rPr>
        <w:t>Marco Dall'Isola</w:t>
      </w:r>
      <w:r w:rsidRPr="0055319F">
        <w:rPr>
          <w:rFonts w:ascii="Arial" w:hAnsi="Arial" w:cs="Arial"/>
        </w:rPr>
        <w:t>. </w:t>
      </w:r>
    </w:p>
    <w:p w14:paraId="177BBCB7" w14:textId="77777777" w:rsidR="0055319F" w:rsidRPr="0055319F" w:rsidRDefault="0055319F" w:rsidP="0055319F">
      <w:pPr>
        <w:jc w:val="both"/>
        <w:rPr>
          <w:rFonts w:ascii="Arial" w:hAnsi="Arial" w:cs="Arial"/>
        </w:rPr>
      </w:pPr>
    </w:p>
    <w:p w14:paraId="0E346579" w14:textId="010376C0" w:rsidR="0055319F" w:rsidRDefault="0055319F" w:rsidP="0055319F">
      <w:pPr>
        <w:jc w:val="both"/>
        <w:rPr>
          <w:rFonts w:ascii="Arial" w:hAnsi="Arial" w:cs="Arial"/>
        </w:rPr>
      </w:pPr>
      <w:r w:rsidRPr="0055319F">
        <w:rPr>
          <w:rFonts w:ascii="Arial" w:hAnsi="Arial" w:cs="Arial"/>
        </w:rPr>
        <w:t>Il documento, che ha durata triennale e si compone di 14 articoli, mira a promuovere iniziative formativo/educative congiunte e il coordinamento di attività concernenti materie di comune interesse. </w:t>
      </w:r>
    </w:p>
    <w:p w14:paraId="7CEF550D" w14:textId="77777777" w:rsidR="0055319F" w:rsidRPr="0055319F" w:rsidRDefault="0055319F" w:rsidP="0055319F">
      <w:pPr>
        <w:jc w:val="both"/>
        <w:rPr>
          <w:rFonts w:ascii="Arial" w:hAnsi="Arial" w:cs="Arial"/>
        </w:rPr>
      </w:pPr>
    </w:p>
    <w:p w14:paraId="0B259652" w14:textId="049EC17F" w:rsidR="0055319F" w:rsidRDefault="0055319F" w:rsidP="0055319F">
      <w:pPr>
        <w:jc w:val="both"/>
        <w:rPr>
          <w:rFonts w:ascii="Arial" w:hAnsi="Arial" w:cs="Arial"/>
        </w:rPr>
      </w:pPr>
      <w:r w:rsidRPr="0055319F">
        <w:rPr>
          <w:rFonts w:ascii="Arial" w:hAnsi="Arial" w:cs="Arial"/>
        </w:rPr>
        <w:t xml:space="preserve">Si tratta in particolare, come elencato all'articolo 2 del protocollo, dei temi della digitalizzazione della pubblica amministrazione, della protezione dei diritti dei disabili nell'accesso alle comunicazioni, della verifica del rispetto della parità di genere, della media </w:t>
      </w:r>
      <w:proofErr w:type="spellStart"/>
      <w:r w:rsidRPr="0055319F">
        <w:rPr>
          <w:rFonts w:ascii="Arial" w:hAnsi="Arial" w:cs="Arial"/>
        </w:rPr>
        <w:t>education</w:t>
      </w:r>
      <w:proofErr w:type="spellEnd"/>
      <w:r w:rsidRPr="0055319F">
        <w:rPr>
          <w:rFonts w:ascii="Arial" w:hAnsi="Arial" w:cs="Arial"/>
        </w:rPr>
        <w:t xml:space="preserve"> e della verifica del rispetto dei limiti delle emissioni elettromagnetiche. </w:t>
      </w:r>
    </w:p>
    <w:p w14:paraId="5971E832" w14:textId="77777777" w:rsidR="0055319F" w:rsidRPr="0055319F" w:rsidRDefault="0055319F" w:rsidP="0055319F">
      <w:pPr>
        <w:jc w:val="both"/>
        <w:rPr>
          <w:rFonts w:ascii="Arial" w:hAnsi="Arial" w:cs="Arial"/>
        </w:rPr>
      </w:pPr>
    </w:p>
    <w:p w14:paraId="3C048694" w14:textId="01E5B5D0" w:rsidR="0055319F" w:rsidRDefault="0055319F" w:rsidP="0055319F">
      <w:pPr>
        <w:jc w:val="both"/>
        <w:rPr>
          <w:rFonts w:ascii="Arial" w:hAnsi="Arial" w:cs="Arial"/>
        </w:rPr>
      </w:pPr>
      <w:r w:rsidRPr="0055319F">
        <w:rPr>
          <w:rFonts w:ascii="Arial" w:hAnsi="Arial" w:cs="Arial"/>
        </w:rPr>
        <w:t xml:space="preserve">Per la presidente del Corecom, lo scopo è quello di “definire e istituzionalizzare le collaborazioni tra l’Ateneo e il Corecom affinché esse abbiano una natura non episodica”; il rettore si è detto molto soddisfatto di sottoscrivere questo accordo, ricordando come l’Ateneo di Cassino persegua “con convinzione e in modo transdisciplinare la trasformazione digitale”. </w:t>
      </w:r>
    </w:p>
    <w:p w14:paraId="647C9266" w14:textId="77777777" w:rsidR="0055319F" w:rsidRPr="0055319F" w:rsidRDefault="0055319F" w:rsidP="0055319F">
      <w:pPr>
        <w:jc w:val="both"/>
        <w:rPr>
          <w:rFonts w:ascii="Arial" w:hAnsi="Arial" w:cs="Arial"/>
        </w:rPr>
      </w:pPr>
    </w:p>
    <w:p w14:paraId="14ABBDDA" w14:textId="1A0948D9" w:rsidR="0055319F" w:rsidRDefault="0055319F" w:rsidP="0055319F">
      <w:pPr>
        <w:jc w:val="both"/>
        <w:rPr>
          <w:rFonts w:ascii="Arial" w:hAnsi="Arial" w:cs="Arial"/>
        </w:rPr>
      </w:pPr>
      <w:r w:rsidRPr="0055319F">
        <w:rPr>
          <w:rFonts w:ascii="Arial" w:hAnsi="Arial" w:cs="Arial"/>
        </w:rPr>
        <w:t xml:space="preserve">Le parti sono state poi ricevute dal Presidente del Consiglio regionale </w:t>
      </w:r>
      <w:r w:rsidRPr="0055319F">
        <w:rPr>
          <w:rFonts w:ascii="Arial" w:hAnsi="Arial" w:cs="Arial"/>
          <w:b/>
          <w:bCs/>
        </w:rPr>
        <w:t>Marco Vincenzi</w:t>
      </w:r>
      <w:r w:rsidRPr="0055319F">
        <w:rPr>
          <w:rFonts w:ascii="Arial" w:hAnsi="Arial" w:cs="Arial"/>
        </w:rPr>
        <w:t xml:space="preserve">, secondo il quale “la collaborazione tra il Corecom e l’Università di Cassino testimonia quanto siano cruciali le sinergie per attuare gli obiettivi fondamentali per la crescita del territorio”. </w:t>
      </w:r>
    </w:p>
    <w:p w14:paraId="713C65A0" w14:textId="77777777" w:rsidR="0055319F" w:rsidRPr="0055319F" w:rsidRDefault="0055319F" w:rsidP="0055319F">
      <w:pPr>
        <w:jc w:val="both"/>
        <w:rPr>
          <w:rFonts w:ascii="Arial" w:hAnsi="Arial" w:cs="Arial"/>
        </w:rPr>
      </w:pPr>
    </w:p>
    <w:p w14:paraId="1B9EFEC2" w14:textId="54EDB117" w:rsidR="0055319F" w:rsidRDefault="0055319F" w:rsidP="0055319F">
      <w:pPr>
        <w:jc w:val="both"/>
        <w:rPr>
          <w:rFonts w:ascii="Arial" w:hAnsi="Arial" w:cs="Arial"/>
        </w:rPr>
      </w:pPr>
      <w:r w:rsidRPr="0055319F">
        <w:rPr>
          <w:rFonts w:ascii="Arial" w:hAnsi="Arial" w:cs="Arial"/>
        </w:rPr>
        <w:t xml:space="preserve">Per il consigliere </w:t>
      </w:r>
      <w:r w:rsidRPr="0055319F">
        <w:rPr>
          <w:rFonts w:ascii="Arial" w:hAnsi="Arial" w:cs="Arial"/>
          <w:b/>
          <w:bCs/>
        </w:rPr>
        <w:t xml:space="preserve">Pasquale </w:t>
      </w:r>
      <w:proofErr w:type="spellStart"/>
      <w:r w:rsidRPr="0055319F">
        <w:rPr>
          <w:rFonts w:ascii="Arial" w:hAnsi="Arial" w:cs="Arial"/>
          <w:b/>
          <w:bCs/>
        </w:rPr>
        <w:t>Ciacciarelli</w:t>
      </w:r>
      <w:proofErr w:type="spellEnd"/>
      <w:r w:rsidRPr="0055319F">
        <w:rPr>
          <w:rFonts w:ascii="Arial" w:hAnsi="Arial" w:cs="Arial"/>
        </w:rPr>
        <w:t>, presidente della terza commissione consiliare, Vigilanza sul pluralismo dell’informazione, “con la sottoscrizione di questo protocollo d’intesa si vuole dare ancora più forza all’Università degli studi di Cassino e del Lazio meridionale”, nell’ambito di un lavoro sul dettato normativo che, d’altro canto, “rafforza il Corecom e lo lega sempre di più ai territori”.</w:t>
      </w:r>
    </w:p>
    <w:p w14:paraId="3DAFA6D5" w14:textId="16A00D4D" w:rsidR="0055319F" w:rsidRDefault="0055319F" w:rsidP="0055319F">
      <w:pPr>
        <w:jc w:val="both"/>
        <w:rPr>
          <w:rFonts w:ascii="Arial" w:hAnsi="Arial" w:cs="Arial"/>
        </w:rPr>
      </w:pPr>
    </w:p>
    <w:p w14:paraId="152B073C" w14:textId="2EC14E7B" w:rsidR="0055319F" w:rsidRDefault="0055319F" w:rsidP="0055319F">
      <w:pPr>
        <w:jc w:val="both"/>
        <w:rPr>
          <w:rFonts w:ascii="Arial" w:hAnsi="Arial" w:cs="Arial"/>
        </w:rPr>
      </w:pPr>
    </w:p>
    <w:p w14:paraId="48EC9BAD" w14:textId="11C31C84" w:rsidR="0055319F" w:rsidRPr="0055319F" w:rsidRDefault="0055319F" w:rsidP="0055319F">
      <w:pPr>
        <w:jc w:val="both"/>
        <w:rPr>
          <w:rFonts w:ascii="Arial" w:hAnsi="Arial" w:cs="Arial"/>
          <w:i/>
          <w:iCs/>
        </w:rPr>
      </w:pPr>
      <w:r w:rsidRPr="0055319F">
        <w:rPr>
          <w:rFonts w:ascii="Arial" w:hAnsi="Arial" w:cs="Arial"/>
          <w:i/>
          <w:iCs/>
        </w:rPr>
        <w:t>adi</w:t>
      </w:r>
    </w:p>
    <w:p w14:paraId="3DA0128C" w14:textId="77777777" w:rsidR="0055319F" w:rsidRPr="0055319F" w:rsidRDefault="0055319F" w:rsidP="0055319F">
      <w:pPr>
        <w:jc w:val="both"/>
        <w:rPr>
          <w:rFonts w:ascii="Arial" w:hAnsi="Arial" w:cs="Arial"/>
        </w:rPr>
      </w:pPr>
    </w:p>
    <w:sectPr w:rsidR="0055319F" w:rsidRPr="0055319F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1D02" w14:textId="77777777" w:rsidR="00A66947" w:rsidRDefault="00A66947">
      <w:r>
        <w:separator/>
      </w:r>
    </w:p>
  </w:endnote>
  <w:endnote w:type="continuationSeparator" w:id="0">
    <w:p w14:paraId="65F364B9" w14:textId="77777777" w:rsidR="00A66947" w:rsidRDefault="00A6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CFA2" w14:textId="77777777" w:rsidR="00A66947" w:rsidRDefault="00A66947">
      <w:r>
        <w:separator/>
      </w:r>
    </w:p>
  </w:footnote>
  <w:footnote w:type="continuationSeparator" w:id="0">
    <w:p w14:paraId="0EE36C2F" w14:textId="77777777" w:rsidR="00A66947" w:rsidRDefault="00A6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16627D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5B6CB9B4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</w:p>
  <w:p w14:paraId="637C20A5" w14:textId="2325A62C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423004">
      <w:rPr>
        <w:rFonts w:ascii="Arial" w:hAnsi="Arial" w:cs="Arial"/>
      </w:rPr>
      <w:t xml:space="preserve"> </w:t>
    </w:r>
    <w:r w:rsidR="00042124">
      <w:rPr>
        <w:rFonts w:ascii="Arial" w:hAnsi="Arial" w:cs="Arial"/>
      </w:rPr>
      <w:t>1</w:t>
    </w:r>
    <w:r w:rsidR="0055319F">
      <w:rPr>
        <w:rFonts w:ascii="Arial" w:hAnsi="Arial" w:cs="Arial"/>
      </w:rPr>
      <w:t>4</w:t>
    </w:r>
    <w:r w:rsidR="002E3567">
      <w:rPr>
        <w:rFonts w:ascii="Arial" w:hAnsi="Arial" w:cs="Arial"/>
      </w:rPr>
      <w:t xml:space="preserve"> </w:t>
    </w:r>
    <w:r w:rsidR="00941427">
      <w:rPr>
        <w:rFonts w:ascii="Arial" w:hAnsi="Arial" w:cs="Arial"/>
      </w:rPr>
      <w:t>NOVEMBRE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E43638">
      <w:rPr>
        <w:rFonts w:ascii="Arial" w:hAnsi="Arial" w:cs="Arial"/>
      </w:rPr>
      <w:t>2</w:t>
    </w:r>
  </w:p>
  <w:p w14:paraId="2F4A6834" w14:textId="0F8AB113" w:rsidR="00D5031A" w:rsidRPr="000808A4" w:rsidRDefault="0023479D" w:rsidP="000808A4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042124">
      <w:rPr>
        <w:rFonts w:ascii="Arial" w:hAnsi="Arial" w:cs="Arial"/>
      </w:rPr>
      <w:t>9</w:t>
    </w:r>
    <w:r w:rsidR="0055319F">
      <w:rPr>
        <w:rFonts w:ascii="Arial" w:hAnsi="Arial" w:cs="Arial"/>
      </w:rPr>
      <w:t>1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E43638">
      <w:rPr>
        <w:rFonts w:ascii="Arial" w:hAnsi="Arial" w:cs="Arial"/>
      </w:rPr>
      <w:t>2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E309"/>
      </v:shape>
    </w:pict>
  </w:numPicBullet>
  <w:abstractNum w:abstractNumId="0" w15:restartNumberingAfterBreak="0">
    <w:nsid w:val="03A1719C"/>
    <w:multiLevelType w:val="hybridMultilevel"/>
    <w:tmpl w:val="9D881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0"/>
  </w:num>
  <w:num w:numId="5">
    <w:abstractNumId w:val="18"/>
  </w:num>
  <w:num w:numId="6">
    <w:abstractNumId w:val="22"/>
  </w:num>
  <w:num w:numId="7">
    <w:abstractNumId w:val="8"/>
  </w:num>
  <w:num w:numId="8">
    <w:abstractNumId w:val="15"/>
  </w:num>
  <w:num w:numId="9">
    <w:abstractNumId w:val="10"/>
  </w:num>
  <w:num w:numId="10">
    <w:abstractNumId w:val="21"/>
  </w:num>
  <w:num w:numId="11">
    <w:abstractNumId w:val="16"/>
  </w:num>
  <w:num w:numId="12">
    <w:abstractNumId w:val="4"/>
  </w:num>
  <w:num w:numId="13">
    <w:abstractNumId w:val="5"/>
  </w:num>
  <w:num w:numId="14">
    <w:abstractNumId w:val="6"/>
  </w:num>
  <w:num w:numId="15">
    <w:abstractNumId w:val="14"/>
  </w:num>
  <w:num w:numId="16">
    <w:abstractNumId w:val="9"/>
  </w:num>
  <w:num w:numId="17">
    <w:abstractNumId w:val="12"/>
  </w:num>
  <w:num w:numId="18">
    <w:abstractNumId w:val="19"/>
  </w:num>
  <w:num w:numId="19">
    <w:abstractNumId w:val="23"/>
  </w:num>
  <w:num w:numId="20">
    <w:abstractNumId w:val="1"/>
  </w:num>
  <w:num w:numId="21">
    <w:abstractNumId w:val="11"/>
  </w:num>
  <w:num w:numId="22">
    <w:abstractNumId w:val="17"/>
  </w:num>
  <w:num w:numId="23">
    <w:abstractNumId w:val="2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2124"/>
    <w:rsid w:val="00045130"/>
    <w:rsid w:val="00045596"/>
    <w:rsid w:val="00045982"/>
    <w:rsid w:val="00046CD5"/>
    <w:rsid w:val="00050895"/>
    <w:rsid w:val="00050DB5"/>
    <w:rsid w:val="00052E0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08A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598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979DA"/>
    <w:rsid w:val="001A0E67"/>
    <w:rsid w:val="001A21EB"/>
    <w:rsid w:val="001A2AC8"/>
    <w:rsid w:val="001A2B81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365F3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3567"/>
    <w:rsid w:val="002E4436"/>
    <w:rsid w:val="002E4BC9"/>
    <w:rsid w:val="002F39B3"/>
    <w:rsid w:val="002F4E7E"/>
    <w:rsid w:val="002F592D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5F20"/>
    <w:rsid w:val="00327717"/>
    <w:rsid w:val="00330ECA"/>
    <w:rsid w:val="003319A2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5F53"/>
    <w:rsid w:val="003A6433"/>
    <w:rsid w:val="003A6933"/>
    <w:rsid w:val="003B18AF"/>
    <w:rsid w:val="003B2347"/>
    <w:rsid w:val="003B57A0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16E26"/>
    <w:rsid w:val="00420455"/>
    <w:rsid w:val="0042147A"/>
    <w:rsid w:val="00422613"/>
    <w:rsid w:val="00423004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4FED"/>
    <w:rsid w:val="00446493"/>
    <w:rsid w:val="00446964"/>
    <w:rsid w:val="00447AF1"/>
    <w:rsid w:val="00450F69"/>
    <w:rsid w:val="00454C48"/>
    <w:rsid w:val="00455846"/>
    <w:rsid w:val="004567BA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417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4F73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19F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C19"/>
    <w:rsid w:val="005F2E8C"/>
    <w:rsid w:val="005F40B0"/>
    <w:rsid w:val="005F4FF5"/>
    <w:rsid w:val="005F5D45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2BB8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6B"/>
    <w:rsid w:val="006C3DA2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5F25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49B4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119D"/>
    <w:rsid w:val="007739A8"/>
    <w:rsid w:val="007831CB"/>
    <w:rsid w:val="00783756"/>
    <w:rsid w:val="0078479D"/>
    <w:rsid w:val="0078533B"/>
    <w:rsid w:val="00792294"/>
    <w:rsid w:val="0079246A"/>
    <w:rsid w:val="00794D61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917"/>
    <w:rsid w:val="007D5D7E"/>
    <w:rsid w:val="007D5F17"/>
    <w:rsid w:val="007D669F"/>
    <w:rsid w:val="007D7E66"/>
    <w:rsid w:val="007E0C93"/>
    <w:rsid w:val="007E0CF1"/>
    <w:rsid w:val="007E2D26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BC1"/>
    <w:rsid w:val="00835D56"/>
    <w:rsid w:val="00837755"/>
    <w:rsid w:val="00837D7C"/>
    <w:rsid w:val="00842BD7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0E22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16FF"/>
    <w:rsid w:val="008F4BCB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1427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F0F25"/>
    <w:rsid w:val="009F116F"/>
    <w:rsid w:val="009F5991"/>
    <w:rsid w:val="009F6902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042"/>
    <w:rsid w:val="00A2084E"/>
    <w:rsid w:val="00A21222"/>
    <w:rsid w:val="00A22817"/>
    <w:rsid w:val="00A24ADA"/>
    <w:rsid w:val="00A25794"/>
    <w:rsid w:val="00A274C1"/>
    <w:rsid w:val="00A30632"/>
    <w:rsid w:val="00A30BF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947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6D75"/>
    <w:rsid w:val="00AC7BE7"/>
    <w:rsid w:val="00AD2745"/>
    <w:rsid w:val="00AD4573"/>
    <w:rsid w:val="00AD541B"/>
    <w:rsid w:val="00AD6D30"/>
    <w:rsid w:val="00AE17BE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1506B"/>
    <w:rsid w:val="00B15D60"/>
    <w:rsid w:val="00B16E4C"/>
    <w:rsid w:val="00B218E9"/>
    <w:rsid w:val="00B229D7"/>
    <w:rsid w:val="00B24FA2"/>
    <w:rsid w:val="00B25728"/>
    <w:rsid w:val="00B27006"/>
    <w:rsid w:val="00B33806"/>
    <w:rsid w:val="00B4179C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76FFF"/>
    <w:rsid w:val="00B8067B"/>
    <w:rsid w:val="00B80746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8DC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27CEE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27FE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4173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3FA8"/>
    <w:rsid w:val="00E6470D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590A"/>
    <w:rsid w:val="00E86A56"/>
    <w:rsid w:val="00E93B66"/>
    <w:rsid w:val="00E93D79"/>
    <w:rsid w:val="00E95323"/>
    <w:rsid w:val="00E97985"/>
    <w:rsid w:val="00EA1524"/>
    <w:rsid w:val="00EA237B"/>
    <w:rsid w:val="00EA2704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B15"/>
    <w:rsid w:val="00EE65D5"/>
    <w:rsid w:val="00EE6B21"/>
    <w:rsid w:val="00EE6C47"/>
    <w:rsid w:val="00EF03D2"/>
    <w:rsid w:val="00EF130D"/>
    <w:rsid w:val="00EF2033"/>
    <w:rsid w:val="00EF3281"/>
    <w:rsid w:val="00EF4CC5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85D"/>
    <w:rsid w:val="00F41BDB"/>
    <w:rsid w:val="00F466D0"/>
    <w:rsid w:val="00F50569"/>
    <w:rsid w:val="00F5458C"/>
    <w:rsid w:val="00F552EE"/>
    <w:rsid w:val="00F556F6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2E8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7E3F"/>
    <w:rsid w:val="00FB1661"/>
    <w:rsid w:val="00FB1B71"/>
    <w:rsid w:val="00FB3A82"/>
    <w:rsid w:val="00FB3F51"/>
    <w:rsid w:val="00FB5E5E"/>
    <w:rsid w:val="00FB6B5C"/>
    <w:rsid w:val="00FC0EDB"/>
    <w:rsid w:val="00FC1A1F"/>
    <w:rsid w:val="00FC2CCD"/>
    <w:rsid w:val="00FC3E4E"/>
    <w:rsid w:val="00FC4B60"/>
    <w:rsid w:val="00FC68B8"/>
    <w:rsid w:val="00FC7255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1924"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testo1">
    <w:name w:val="Corpo testo1"/>
    <w:basedOn w:val="Normale"/>
    <w:rsid w:val="00EA2704"/>
    <w:pPr>
      <w:suppressAutoHyphens w:val="0"/>
      <w:spacing w:before="280" w:after="280"/>
    </w:pPr>
    <w:rPr>
      <w:rFonts w:eastAsia="Times New Roman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A2704"/>
    <w:pPr>
      <w:suppressLineNumbers/>
    </w:pPr>
    <w:rPr>
      <w:rFonts w:cs="Tahoma"/>
    </w:rPr>
  </w:style>
  <w:style w:type="paragraph" w:styleId="NormaleWeb">
    <w:name w:val="Normal (Web)"/>
    <w:basedOn w:val="Normale"/>
    <w:uiPriority w:val="99"/>
    <w:rsid w:val="00EA2704"/>
    <w:pPr>
      <w:suppressAutoHyphens w:val="0"/>
      <w:spacing w:before="280" w:after="280"/>
    </w:pPr>
    <w:rPr>
      <w:rFonts w:eastAsia="Times New Roman"/>
    </w:rPr>
  </w:style>
  <w:style w:type="paragraph" w:styleId="Testofumetto">
    <w:name w:val="Balloon Text"/>
    <w:basedOn w:val="Normale"/>
    <w:semiHidden/>
    <w:rsid w:val="00330E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suppressAutoHyphens w:val="0"/>
      <w:ind w:left="708"/>
    </w:pPr>
    <w:rPr>
      <w:rFonts w:eastAsia="Times New Roman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2212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3</cp:revision>
  <cp:lastPrinted>2020-03-06T14:33:00Z</cp:lastPrinted>
  <dcterms:created xsi:type="dcterms:W3CDTF">2022-11-14T12:39:00Z</dcterms:created>
  <dcterms:modified xsi:type="dcterms:W3CDTF">2022-11-14T13:14:00Z</dcterms:modified>
</cp:coreProperties>
</file>