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spacing w:before="0" w:line="280" w:lineRule="atLeast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b w:val="1"/>
          <w:bCs w:val="1"/>
          <w:outline w:val="0"/>
          <w:color w:val="ff2600"/>
          <w:sz w:val="38"/>
          <w:szCs w:val="38"/>
          <w:rtl w:val="0"/>
          <w:lang w:val="it-IT"/>
          <w14:textFill>
            <w14:solidFill>
              <w14:srgbClr w14:val="FF2600"/>
            </w14:solidFill>
          </w14:textFill>
        </w:rPr>
        <w:t xml:space="preserve">NO </w:t>
      </w:r>
      <w:r>
        <w:rPr>
          <w:rFonts w:ascii="Arial" w:hAnsi="Arial" w:hint="default"/>
          <w:b w:val="1"/>
          <w:bCs w:val="1"/>
          <w:outline w:val="0"/>
          <w:color w:val="ff2600"/>
          <w:sz w:val="38"/>
          <w:szCs w:val="38"/>
          <w:rtl w:val="0"/>
          <w:lang w:val="it-IT"/>
          <w14:textFill>
            <w14:solidFill>
              <w14:srgbClr w14:val="FF2600"/>
            </w14:solidFill>
          </w14:textFill>
        </w:rPr>
        <w:t xml:space="preserve">– </w:t>
      </w:r>
      <w:r>
        <w:rPr>
          <w:rFonts w:ascii="Arial" w:hAnsi="Arial"/>
          <w:b w:val="1"/>
          <w:bCs w:val="1"/>
          <w:outline w:val="0"/>
          <w:color w:val="ff2600"/>
          <w:sz w:val="38"/>
          <w:szCs w:val="38"/>
          <w:rtl w:val="0"/>
          <w:lang w:val="es-ES_tradnl"/>
          <w14:textFill>
            <w14:solidFill>
              <w14:srgbClr w14:val="FF2600"/>
            </w14:solidFill>
          </w14:textFill>
        </w:rPr>
        <w:t>BODY IS EMPTY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8"/>
          <w:szCs w:val="38"/>
          <w:lang w:val="es-ES_tradnl"/>
        </w:rPr>
        <w:br w:type="textWrapping"/>
      </w:r>
      <w:r>
        <w:rPr>
          <w:rFonts w:ascii="Arial" w:hAnsi="Arial"/>
          <w:sz w:val="18"/>
          <w:szCs w:val="18"/>
          <w:u w:color="0433ff"/>
          <w:rtl w:val="0"/>
          <w:lang w:val="it-IT"/>
        </w:rPr>
        <w:t xml:space="preserve">sculture di </w:t>
      </w:r>
      <w:r>
        <w:rPr>
          <w:rFonts w:ascii="Arial" w:hAnsi="Arial"/>
          <w:b w:val="1"/>
          <w:bCs w:val="1"/>
          <w:sz w:val="18"/>
          <w:szCs w:val="18"/>
          <w:u w:color="0433ff"/>
          <w:rtl w:val="0"/>
          <w:lang w:val="it-IT"/>
        </w:rPr>
        <w:t>Giovanni Pinosio</w:t>
      </w:r>
      <w:r>
        <w:rPr>
          <w:rFonts w:ascii="Arial" w:hAnsi="Arial"/>
          <w:b w:val="1"/>
          <w:bCs w:val="1"/>
          <w:sz w:val="18"/>
          <w:szCs w:val="18"/>
          <w:u w:color="0433ff"/>
          <w:rtl w:val="0"/>
          <w:lang w:val="it-IT"/>
        </w:rPr>
        <w:t xml:space="preserve">, </w:t>
      </w:r>
      <w:r>
        <w:rPr>
          <w:rFonts w:ascii="Arial" w:hAnsi="Arial"/>
          <w:sz w:val="18"/>
          <w:szCs w:val="18"/>
          <w:u w:color="0433ff"/>
          <w:rtl w:val="0"/>
          <w:lang w:val="it-IT"/>
        </w:rPr>
        <w:t xml:space="preserve">video - racconto di </w:t>
      </w:r>
      <w:r>
        <w:rPr>
          <w:rFonts w:ascii="Arial" w:hAnsi="Arial"/>
          <w:b w:val="1"/>
          <w:bCs w:val="1"/>
          <w:sz w:val="18"/>
          <w:szCs w:val="18"/>
          <w:u w:color="0433ff"/>
          <w:rtl w:val="0"/>
          <w:lang w:val="it-IT"/>
        </w:rPr>
        <w:t>Riccardo Benedini</w:t>
      </w:r>
      <w:r>
        <w:rPr>
          <w:rFonts w:ascii="Arial" w:hAnsi="Arial"/>
          <w:b w:val="1"/>
          <w:bCs w:val="1"/>
          <w:sz w:val="18"/>
          <w:szCs w:val="18"/>
          <w:u w:color="0433ff"/>
          <w:rtl w:val="0"/>
          <w:lang w:val="it-IT"/>
        </w:rPr>
        <w:t xml:space="preserve">, </w:t>
      </w:r>
      <w:r>
        <w:rPr>
          <w:rFonts w:ascii="Arial" w:hAnsi="Arial"/>
          <w:sz w:val="18"/>
          <w:szCs w:val="18"/>
          <w:u w:color="0433ff"/>
          <w:rtl w:val="0"/>
          <w:lang w:val="it-IT"/>
        </w:rPr>
        <w:t xml:space="preserve">a cura di </w:t>
      </w:r>
      <w:r>
        <w:rPr>
          <w:rFonts w:ascii="Arial" w:hAnsi="Arial"/>
          <w:b w:val="1"/>
          <w:bCs w:val="1"/>
          <w:sz w:val="18"/>
          <w:szCs w:val="18"/>
          <w:u w:color="0433ff"/>
          <w:rtl w:val="0"/>
          <w:lang w:val="it-IT"/>
        </w:rPr>
        <w:t>Raffaella Lupi</w:t>
      </w:r>
    </w:p>
    <w:p>
      <w:pPr>
        <w:pStyle w:val="Di default A"/>
        <w:spacing w:before="0" w:line="280" w:lineRule="atLeast"/>
        <w:jc w:val="center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sz w:val="34"/>
          <w:szCs w:val="34"/>
          <w:rtl w:val="0"/>
          <w:lang w:val="it-IT"/>
        </w:rPr>
        <w:t>Per la prima volta a Roma l</w:t>
      </w:r>
      <w:r>
        <w:rPr>
          <w:rFonts w:ascii="Arial" w:hAnsi="Arial" w:hint="default"/>
          <w:b w:val="1"/>
          <w:bCs w:val="1"/>
          <w:sz w:val="34"/>
          <w:szCs w:val="34"/>
          <w:rtl w:val="0"/>
          <w:lang w:val="it-IT"/>
        </w:rPr>
        <w:t>’</w:t>
      </w:r>
      <w:r>
        <w:rPr>
          <w:rFonts w:ascii="Arial" w:hAnsi="Arial"/>
          <w:b w:val="1"/>
          <w:bCs w:val="1"/>
          <w:sz w:val="34"/>
          <w:szCs w:val="34"/>
          <w:rtl w:val="0"/>
          <w:lang w:val="it-IT"/>
        </w:rPr>
        <w:t>anatomia della leggerezza di Giovanni Pinosio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</w:p>
    <w:p>
      <w:pPr>
        <w:pStyle w:val="Di default A"/>
        <w:spacing w:before="0" w:line="280" w:lineRule="atLeast"/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25 ottobre - 5 novembre</w:t>
      </w:r>
      <w:r>
        <w:rPr>
          <w:rFonts w:ascii="Arial" w:hAnsi="Arial"/>
          <w:sz w:val="28"/>
          <w:szCs w:val="28"/>
          <w:rtl w:val="0"/>
          <w:lang w:val="it-IT"/>
        </w:rPr>
        <w:t xml:space="preserve">, </w:t>
      </w:r>
      <w:r>
        <w:rPr>
          <w:rFonts w:ascii="Arial" w:hAnsi="Arial"/>
          <w:sz w:val="28"/>
          <w:szCs w:val="28"/>
          <w:rtl w:val="0"/>
          <w:lang w:val="it-IT"/>
        </w:rPr>
        <w:t>Galleria Sinopia</w:t>
      </w:r>
      <w:r>
        <w:rPr>
          <w:rFonts w:ascii="Arial" w:hAnsi="Arial"/>
          <w:sz w:val="28"/>
          <w:szCs w:val="28"/>
          <w:rtl w:val="0"/>
          <w:lang w:val="it-IT"/>
        </w:rPr>
        <w:t xml:space="preserve"> </w:t>
      </w:r>
      <w:r>
        <w:rPr>
          <w:rFonts w:ascii="Arial" w:hAnsi="Arial"/>
          <w:sz w:val="28"/>
          <w:szCs w:val="28"/>
          <w:rtl w:val="0"/>
          <w:lang w:val="it-IT"/>
        </w:rPr>
        <w:t>Via dei Banchi Nuovi, 21/b - Roma</w:t>
      </w:r>
    </w:p>
    <w:p>
      <w:pPr>
        <w:pStyle w:val="Di default A"/>
        <w:spacing w:before="0" w:line="280" w:lineRule="atLeast"/>
        <w:jc w:val="center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Opening - marted</w:t>
      </w:r>
      <w:r>
        <w:rPr>
          <w:rFonts w:ascii="Arial" w:hAnsi="Arial" w:hint="default"/>
          <w:rtl w:val="0"/>
          <w:lang w:val="it-IT"/>
        </w:rPr>
        <w:t xml:space="preserve">ì </w:t>
      </w:r>
      <w:r>
        <w:rPr>
          <w:rFonts w:ascii="Arial" w:hAnsi="Arial"/>
          <w:rtl w:val="0"/>
          <w:lang w:val="it-IT"/>
        </w:rPr>
        <w:t xml:space="preserve">25 ottobre dalle ore 18.00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rtl w:val="0"/>
          <w:lang w:val="it-IT"/>
        </w:rPr>
        <w:t>Performance con 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artista Giovanni Pinosio - sabato 29 ottobre ore 18.00 </w:t>
      </w: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Per la Roma Art Week 2022, arriva per la prima volta nella Capitale, alla Galleria Sinopia,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anatomia della leggerezza di Giovanni Pinosio, con la mostra 'No-Body is Empty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, a cura di Raffaella Lupi.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Le</w:t>
      </w:r>
      <w:r>
        <w:rPr>
          <w:rFonts w:ascii="Arial" w:hAnsi="Arial"/>
          <w:sz w:val="22"/>
          <w:szCs w:val="22"/>
          <w:rtl w:val="0"/>
          <w:lang w:val="it-IT"/>
        </w:rPr>
        <w:t xml:space="preserve"> opere del giovane artista veneto verranno esposte dal 25 ottobre al 5 novembre nello storico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luogo d'incontro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di Via dei Banchi Nuovi - spazio di dialogo multidisciplinare nel cuore di Roma</w:t>
      </w:r>
      <w:r>
        <w:rPr>
          <w:rFonts w:ascii="Arial" w:hAnsi="Arial"/>
          <w:sz w:val="22"/>
          <w:szCs w:val="22"/>
          <w:rtl w:val="0"/>
          <w:lang w:val="it-IT"/>
        </w:rPr>
        <w:t>. Nate dalla materia semplice del fil di ferro, le installazioni diventano oggetto d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arte, corpo trasparente, vuoto e libero da sovrastrutture, non-sculture eteree. </w:t>
      </w: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Per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occasione le opere di Pinosio saranno in dialogo con i lavori di Roberta Meldini, scultrice e disegnatrice, protagonista del panorama artistico della seconda met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del Novecento.</w:t>
      </w: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Per tutta la settimana della Rome Art Week, dal 25 al 29 ottobre, Giovanni Pinosio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presente in Galleria, impegnato in una residenza d'artista per la realizzazione di una nuova scultura in filo di metallo che sar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inaugurata sabato 29 ottobre alle ore 18.00.</w:t>
      </w: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Nuova leva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arte contemporanea veneta, Pinosio si interroga sul reale peso della nostra interiorit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e sul linguaggio del vuoto. 'No-Body is Empty' </w:t>
      </w:r>
      <w:r>
        <w:rPr>
          <w:rFonts w:ascii="Arial" w:hAnsi="Arial" w:hint="default"/>
          <w:sz w:val="22"/>
          <w:szCs w:val="22"/>
          <w:rtl w:val="0"/>
          <w:lang w:val="fr-FR"/>
        </w:rPr>
        <w:t>è</w:t>
      </w:r>
      <w:r>
        <w:rPr>
          <w:rFonts w:ascii="Arial" w:hAnsi="Arial"/>
          <w:sz w:val="22"/>
          <w:szCs w:val="22"/>
          <w:rtl w:val="0"/>
          <w:lang w:val="it-IT"/>
        </w:rPr>
        <w:t>, infatti, un impianto installativo originale in cui una semplice bilancia pesa la matassa di ferro che lo scultore utilizza per ricamare la propria idea di interiorit</w:t>
      </w:r>
      <w:r>
        <w:rPr>
          <w:rFonts w:ascii="Arial" w:hAnsi="Arial" w:hint="default"/>
          <w:sz w:val="22"/>
          <w:szCs w:val="22"/>
          <w:rtl w:val="0"/>
          <w:lang w:val="fr-FR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, attraverso dei corpi dove materia e spazio diventano compresenti, dialogando tra di loro.</w:t>
      </w: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Il progetto prende vita da un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esperienza vocale e corporea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artista: liberare la voce per sperimentare la leggerezza del corpo. La voce perde i propri punti di ancoraggio e superate le tensioni che possono bloccarla, si libera. La sensazione di cadere e la perdita della forza di gravit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 xml:space="preserve">generano in Pinosio un senso di disorientamento, a cui fa seguito un quesito che diventa per lui fondamentale: </w:t>
      </w:r>
      <w:r>
        <w:rPr>
          <w:rFonts w:ascii="Arial" w:hAnsi="Arial" w:hint="default"/>
          <w:sz w:val="22"/>
          <w:szCs w:val="22"/>
          <w:rtl w:val="0"/>
          <w:lang w:val="de-DE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sono vuoto o semplicemente leggero?</w:t>
      </w:r>
      <w:r>
        <w:rPr>
          <w:rFonts w:ascii="Arial" w:hAnsi="Arial" w:hint="default"/>
          <w:sz w:val="22"/>
          <w:szCs w:val="22"/>
          <w:rtl w:val="0"/>
          <w:lang w:val="it-IT"/>
        </w:rPr>
        <w:t>”</w:t>
      </w:r>
      <w:r>
        <w:rPr>
          <w:rFonts w:ascii="Arial" w:hAnsi="Arial"/>
          <w:sz w:val="22"/>
          <w:szCs w:val="22"/>
          <w:rtl w:val="0"/>
          <w:lang w:val="it-IT"/>
        </w:rPr>
        <w:t>. Ora che il suo corpo ha perso parte del proprio peso, 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artista si chiede se anche la leggerezza che sta provando possa essere misurata e, anche nel caso in cui tale unit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di misura davvero esistesse, la sensazione di vuoto fisico pu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condurlo anche alla scoperta di un vuoto metafisico ed interiore? Da qui, la bilancia: strumento che rimanda al peso ed ancoraggio terreno, pu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it-IT"/>
        </w:rPr>
        <w:t>anche stimolare ognuno di noi a chiedersi: mi devo alleggerire? A tale domanda le sculture di Pinosio rispondono con una delicata provocazione:</w:t>
      </w:r>
      <w:r>
        <w:rPr>
          <w:rFonts w:ascii="Arial" w:hAnsi="Arial" w:hint="default"/>
          <w:sz w:val="22"/>
          <w:szCs w:val="22"/>
          <w:rtl w:val="0"/>
          <w:lang w:val="it-IT"/>
        </w:rPr>
        <w:t> </w:t>
      </w:r>
      <w:r>
        <w:rPr>
          <w:rFonts w:ascii="Arial" w:hAnsi="Arial"/>
          <w:sz w:val="22"/>
          <w:szCs w:val="22"/>
          <w:rtl w:val="0"/>
          <w:lang w:val="it-IT"/>
        </w:rPr>
        <w:t xml:space="preserve">nessuno 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rtl w:val="0"/>
          <w:lang w:val="it-IT"/>
        </w:rPr>
        <w:t>vuoto, ma ognuno di noi, con il proprio corpo vuoto, pu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ò </w:t>
      </w:r>
      <w:r>
        <w:rPr>
          <w:rFonts w:ascii="Arial" w:hAnsi="Arial"/>
          <w:sz w:val="22"/>
          <w:szCs w:val="22"/>
          <w:rtl w:val="0"/>
          <w:lang w:val="en-US"/>
        </w:rPr>
        <w:t>sperimentare il vuoto. Nobody is empty but</w:t>
      </w:r>
      <w:r>
        <w:rPr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Fonts w:ascii="Arial" w:hAnsi="Arial"/>
          <w:sz w:val="22"/>
          <w:szCs w:val="22"/>
          <w:rtl w:val="0"/>
          <w:lang w:val="it-IT"/>
        </w:rPr>
        <w:t>. no</w:t>
      </w:r>
      <w:r>
        <w:rPr>
          <w:rFonts w:ascii="Arial" w:hAnsi="Arial" w:hint="default"/>
          <w:sz w:val="22"/>
          <w:szCs w:val="22"/>
          <w:rtl w:val="0"/>
          <w:lang w:val="it-IT"/>
        </w:rPr>
        <w:t>…</w:t>
      </w:r>
      <w:r>
        <w:rPr>
          <w:rFonts w:ascii="Arial" w:hAnsi="Arial"/>
          <w:sz w:val="22"/>
          <w:szCs w:val="22"/>
          <w:rtl w:val="0"/>
          <w:lang w:val="en-US"/>
        </w:rPr>
        <w:t>. body is empty.</w:t>
      </w: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  <w:lang w:val="en-US"/>
        </w:rPr>
      </w:pPr>
    </w:p>
    <w:p>
      <w:pPr>
        <w:pStyle w:val="Di default"/>
        <w:spacing w:line="280" w:lineRule="atLeast"/>
        <w:jc w:val="both"/>
        <w:rPr>
          <w:rFonts w:ascii="Arial" w:cs="Arial" w:hAnsi="Arial" w:eastAsia="Arial"/>
          <w:u w:color="000000"/>
        </w:rPr>
      </w:pPr>
      <w:r>
        <w:rPr>
          <w:rFonts w:ascii="Arial" w:hAnsi="Arial"/>
          <w:u w:color="000000"/>
          <w:rtl w:val="0"/>
          <w:lang w:val="it-IT"/>
        </w:rPr>
        <w:t>Accanto alle opere di Giovanni Pinosio vibrer</w:t>
      </w:r>
      <w:r>
        <w:rPr>
          <w:rFonts w:ascii="Arial" w:hAnsi="Arial" w:hint="default"/>
          <w:u w:color="000000"/>
          <w:rtl w:val="0"/>
          <w:lang w:val="it-IT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la presenza silenziosa e potente delle opere di Roberta Meldini, scultrice e disegnatrice protagonista del panorama artistico della seconda met</w:t>
      </w:r>
      <w:r>
        <w:rPr>
          <w:rFonts w:ascii="Arial" w:hAnsi="Arial" w:hint="default"/>
          <w:u w:color="000000"/>
          <w:rtl w:val="0"/>
          <w:lang w:val="fr-FR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del Novecento. Una presenza silenziosa che sottolinea l</w:t>
      </w:r>
      <w:r>
        <w:rPr>
          <w:rFonts w:ascii="Arial" w:hAnsi="Arial" w:hint="default"/>
          <w:u w:color="000000"/>
          <w:rtl w:val="0"/>
          <w:lang w:val="it-IT"/>
        </w:rPr>
        <w:t>’</w:t>
      </w:r>
      <w:r>
        <w:rPr>
          <w:rFonts w:ascii="Arial" w:hAnsi="Arial"/>
          <w:u w:color="000000"/>
          <w:rtl w:val="0"/>
          <w:lang w:val="it-IT"/>
        </w:rPr>
        <w:t>elogio alla vita, con le sue figure femminili, fluide, energiche, vibranti di una spiritualit</w:t>
      </w:r>
      <w:r>
        <w:rPr>
          <w:rFonts w:ascii="Arial" w:hAnsi="Arial" w:hint="default"/>
          <w:u w:color="000000"/>
          <w:rtl w:val="0"/>
          <w:lang w:val="fr-FR"/>
        </w:rPr>
        <w:t xml:space="preserve">à </w:t>
      </w:r>
      <w:r>
        <w:rPr>
          <w:rFonts w:ascii="Arial" w:hAnsi="Arial"/>
          <w:u w:color="000000"/>
          <w:rtl w:val="0"/>
          <w:lang w:val="pt-PT"/>
        </w:rPr>
        <w:t>e carnalit</w:t>
      </w:r>
      <w:r>
        <w:rPr>
          <w:rFonts w:ascii="Arial" w:hAnsi="Arial" w:hint="default"/>
          <w:u w:color="000000"/>
          <w:rtl w:val="0"/>
          <w:lang w:val="fr-FR"/>
        </w:rPr>
        <w:t xml:space="preserve">à </w:t>
      </w:r>
      <w:r>
        <w:rPr>
          <w:rFonts w:ascii="Arial" w:hAnsi="Arial"/>
          <w:u w:color="000000"/>
          <w:rtl w:val="0"/>
          <w:lang w:val="it-IT"/>
        </w:rPr>
        <w:t>senza tempo.</w:t>
      </w:r>
      <w:r>
        <w:rPr>
          <w:rFonts w:ascii="Arial Unicode MS" w:hAnsi="Arial Unicode MS"/>
          <w:rtl w:val="0"/>
          <w:lang w:val="it-IT"/>
        </w:rPr>
        <w:t xml:space="preserve"> </w:t>
        <w:br w:type="textWrapping"/>
      </w:r>
      <w:r>
        <w:rPr>
          <w:rFonts w:ascii="Arial" w:hAnsi="Arial"/>
          <w:u w:color="000000"/>
          <w:rtl w:val="0"/>
          <w:lang w:val="it-IT"/>
        </w:rPr>
        <w:t>Accompagnano la mostra le sculture di Massimo Luccioli e Giuseppe Pirozzi.</w:t>
      </w: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it-IT"/>
        </w:rPr>
        <w:t>Non solo mostra alla Galleria Sinopia: ad accompagnare 'No-Body is Empty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, in anteprima assoluta, verr</w:t>
      </w:r>
      <w:r>
        <w:rPr>
          <w:rFonts w:ascii="Arial" w:hAnsi="Arial" w:hint="default"/>
          <w:sz w:val="22"/>
          <w:szCs w:val="22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rtl w:val="0"/>
          <w:lang w:val="it-IT"/>
        </w:rPr>
        <w:t>proiettato un cortometraggio nato dalla collaborazione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artista con Raffaella Lupi. Lo scrittore Riccardo Benedini, ispirandosi all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>indagine dell</w:t>
      </w:r>
      <w:r>
        <w:rPr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Fonts w:ascii="Arial" w:hAnsi="Arial"/>
          <w:sz w:val="22"/>
          <w:szCs w:val="22"/>
          <w:rtl w:val="0"/>
          <w:lang w:val="it-IT"/>
        </w:rPr>
        <w:t xml:space="preserve">artista sul concetto di leggerezza, ha infatti pubblicato un breve racconto intitolato </w:t>
      </w:r>
      <w:r>
        <w:rPr>
          <w:rFonts w:ascii="Arial" w:hAnsi="Arial" w:hint="default"/>
          <w:sz w:val="22"/>
          <w:szCs w:val="22"/>
          <w:rtl w:val="0"/>
          <w:lang w:val="de-DE"/>
        </w:rPr>
        <w:t>“</w:t>
      </w:r>
      <w:r>
        <w:rPr>
          <w:rFonts w:ascii="Arial" w:hAnsi="Arial"/>
          <w:sz w:val="22"/>
          <w:szCs w:val="22"/>
          <w:rtl w:val="0"/>
          <w:lang w:val="it-IT"/>
        </w:rPr>
        <w:t>Il Forte Leggero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rtl w:val="0"/>
          <w:lang w:val="it-IT"/>
        </w:rPr>
        <w:t>e lo ha successivamente trasformato in un cortometraggio emozionale. Pinosio diventa cos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sz w:val="22"/>
          <w:szCs w:val="22"/>
          <w:rtl w:val="0"/>
          <w:lang w:val="it-IT"/>
        </w:rPr>
        <w:t>il protagonista di una narrazione condotta dalle sue stesse opere che, come delle vibranti casse di risonanza, conducono il pubblico alla scoperta delle proprie fragilit</w:t>
      </w:r>
      <w:r>
        <w:rPr>
          <w:rFonts w:ascii="Arial" w:hAnsi="Arial" w:hint="default"/>
          <w:sz w:val="22"/>
          <w:szCs w:val="22"/>
          <w:rtl w:val="0"/>
          <w:lang w:val="fr-FR"/>
        </w:rPr>
        <w:t>à</w:t>
      </w:r>
      <w:r>
        <w:rPr>
          <w:rFonts w:ascii="Arial" w:hAnsi="Arial"/>
          <w:sz w:val="22"/>
          <w:szCs w:val="22"/>
          <w:rtl w:val="0"/>
          <w:lang w:val="it-IT"/>
        </w:rPr>
        <w:t>, per trasformarle in forza creativa e rivoluzionaria.</w:t>
      </w: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</w:rPr>
      </w:pP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Abbiamo scelto di ospitare il lavoro di Giovanni Pinosio con il racconto di Riccardo Benedini per 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approccio contemporaneo e innovativo allo Storytelling dell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Arte. La materia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pensiero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”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dichiara Raffaella Lupi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“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non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casuale e si tramuta in racconto e pensiero del contemporaneo,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fr-FR"/>
        </w:rPr>
        <w:t xml:space="preserve"> come la nostra identit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>à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. Quella di Giovanni Pinosio 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dunque una bellezza inattesa in cui la materia, attraverso la creativit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fr-FR"/>
        </w:rPr>
        <w:t xml:space="preserve">à 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dell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uomo, diviene opera d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arte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”</w:t>
      </w:r>
      <w:r>
        <w:rPr>
          <w:rFonts w:ascii="Arial" w:hAnsi="Arial"/>
          <w:sz w:val="22"/>
          <w:szCs w:val="22"/>
          <w:shd w:val="clear" w:color="auto" w:fill="ffffff"/>
          <w:rtl w:val="0"/>
          <w:lang w:val="it-IT"/>
        </w:rPr>
        <w:t>.</w:t>
      </w: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 </w:t>
      </w:r>
    </w:p>
    <w:p>
      <w:pPr>
        <w:pStyle w:val="Di default A"/>
        <w:spacing w:before="0" w:line="280" w:lineRule="atLeast"/>
        <w:jc w:val="both"/>
        <w:rPr>
          <w:rFonts w:ascii="Arial" w:cs="Arial" w:hAnsi="Arial" w:eastAsia="Arial"/>
          <w:sz w:val="22"/>
          <w:szCs w:val="22"/>
          <w:shd w:val="clear" w:color="auto" w:fill="ffffff"/>
        </w:rPr>
      </w:pPr>
    </w:p>
    <w:p>
      <w:pPr>
        <w:pStyle w:val="Di default A"/>
        <w:spacing w:before="0" w:after="220" w:line="280" w:lineRule="atLeast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</w:rPr>
        <w:t>Galleria Sinopia</w:t>
      </w:r>
      <w:r>
        <w:rPr>
          <w:rFonts w:ascii="Arial" w:hAnsi="Arial"/>
          <w:b w:val="1"/>
          <w:bCs w:val="1"/>
          <w:sz w:val="20"/>
          <w:szCs w:val="20"/>
          <w:shd w:val="clear" w:color="auto" w:fill="ffffff"/>
          <w:rtl w:val="0"/>
          <w:lang w:val="it-IT"/>
        </w:rPr>
        <w:t xml:space="preserve">. </w:t>
      </w:r>
      <w:r>
        <w:rPr>
          <w:rFonts w:ascii="Arial" w:hAnsi="Arial"/>
          <w:sz w:val="20"/>
          <w:szCs w:val="20"/>
          <w:rtl w:val="0"/>
          <w:lang w:val="it-IT"/>
        </w:rPr>
        <w:t>La Galleria Sinopia, fondata nel 1988 da Raffaella Lupi, pone al centro della propria ricerca il dialogo tra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arte antica e contemporanea. La galleria recupera la tradizione della bottega rinascimentale, un hub creativo che fa da fulcro alla ricerca di innovazione, conducendo una selezione attenta di opere uniche e collezioni di autori di rilievo del panorama nazionale e internazionale.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Giovanni Pinosio</w:t>
      </w:r>
      <w:r>
        <w:rPr>
          <w:rFonts w:ascii="Arial Unicode MS" w:hAnsi="Arial Unicode MS"/>
          <w:sz w:val="20"/>
          <w:szCs w:val="20"/>
          <w:rtl w:val="0"/>
          <w:lang w:val="it-IT"/>
        </w:rPr>
        <w:t xml:space="preserve">. </w:t>
      </w:r>
      <w:r>
        <w:rPr>
          <w:rFonts w:ascii="Arial" w:hAnsi="Arial"/>
          <w:sz w:val="20"/>
          <w:szCs w:val="20"/>
          <w:rtl w:val="0"/>
          <w:lang w:val="it-IT"/>
        </w:rPr>
        <w:t xml:space="preserve">Classe 1991, Pinosio si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diplomato in Scultura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Accademia di Belle Arti di Venezia. Nel corso dei suoi studi ha approfondito il disegno anatomico, che poi ha reso tridimensionale applicandolo alla scultura e usando il filo di ferro. La scelta di questo materiale, forte e delicato al tempo stesso, ricade nella sua ottima funzione di connettore tra il disegno e la scultura e viceversa, permettendo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artista di raffigurare corpi e oggetti le cui strutture interagiscono con lo spazio che le circonda. E sebbene il vuoto rappresenti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estrema sfida nella scultura, notoriamente realizzata su pieni,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soprattutto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incombenza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ambiente, ovvero lo spazio che entra ed esce dalle sculture di Pinosio, a crearne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originalit</w:t>
      </w:r>
      <w:r>
        <w:rPr>
          <w:rFonts w:ascii="Arial" w:hAnsi="Arial" w:hint="default"/>
          <w:sz w:val="20"/>
          <w:szCs w:val="20"/>
          <w:rtl w:val="0"/>
          <w:lang w:val="fr-FR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. Sono tuttavia gli ultimi due anni a far guadagnare a Giovanni Pinosio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 xml:space="preserve">appellativo di 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Arredatore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Immaginario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Fonts w:ascii="Arial" w:hAnsi="Arial"/>
          <w:sz w:val="20"/>
          <w:szCs w:val="20"/>
          <w:rtl w:val="0"/>
          <w:lang w:val="it-IT"/>
        </w:rPr>
        <w:t>, quando inizia ad utilizzare la propria arte per progettare e creare spazi dal sapore unico, popolandoli non solo di corpi, ma anche di oggetti del nostro quotidiano come lampadari, specchi, orologi e sedie che, attraverso il filo di metallo, sembrano ribellarsi alla propria funzione per offrirsi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osservatore come mero spettacolo di forme.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Riccardo Benedini</w:t>
      </w:r>
      <w:r>
        <w:rPr>
          <w:rFonts w:ascii="Arial Unicode MS" w:hAnsi="Arial Unicode MS"/>
          <w:sz w:val="20"/>
          <w:szCs w:val="20"/>
          <w:rtl w:val="0"/>
          <w:lang w:val="it-IT"/>
        </w:rPr>
        <w:t xml:space="preserve">. </w:t>
      </w:r>
      <w:r>
        <w:rPr>
          <w:rFonts w:ascii="Arial" w:hAnsi="Arial"/>
          <w:sz w:val="20"/>
          <w:szCs w:val="20"/>
          <w:rtl w:val="0"/>
          <w:lang w:val="it-IT"/>
        </w:rPr>
        <w:t xml:space="preserve">Classe 1988, Riccardo Benedini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 xml:space="preserve">uno storyteller capace di trasformare gli oggetti in autentiche esperienze da vivere, studiando format completamente 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tailor made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Fonts w:ascii="Arial" w:hAnsi="Arial"/>
          <w:sz w:val="20"/>
          <w:szCs w:val="20"/>
          <w:rtl w:val="0"/>
          <w:lang w:val="it-IT"/>
        </w:rPr>
        <w:t xml:space="preserve">per diffondere la cultura in modo originale. Attraverso le sue storie, pubblicate sul sito www.riccardobenedini.com ed il suo canale Instagram (@riccardobenedini_), Benedini accompagna i lettori in un viaggio memorabile alla scoperta degli oggetti che lo circondano e dei loro luoghi, alla perenne ricerca del legame intimo che ci lega alle cose. Benedini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ideatore di Artista a Bordo, un progetto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arte itinerante nel Mediterraneo che offre ad artisti, designer e creativi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opportunit</w:t>
      </w:r>
      <w:r>
        <w:rPr>
          <w:rFonts w:ascii="Arial" w:hAnsi="Arial" w:hint="default"/>
          <w:sz w:val="20"/>
          <w:szCs w:val="20"/>
          <w:rtl w:val="0"/>
          <w:lang w:val="fr-FR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di trasformare le loro opere in un vero e proprio viaggio nei mari a bordo di una imbarcazione dove il vero protagonista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il pubblico che, come un equipaggio, pu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ò </w:t>
      </w:r>
      <w:r>
        <w:rPr>
          <w:rFonts w:ascii="Arial" w:hAnsi="Arial"/>
          <w:sz w:val="20"/>
          <w:szCs w:val="20"/>
          <w:rtl w:val="0"/>
          <w:lang w:val="it-IT"/>
        </w:rPr>
        <w:t xml:space="preserve">vivere autentiche esperienze immersive. Benedini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 xml:space="preserve">infatti partner di Lycian Princess, battezzata nel 2020 dalla rivista Vogue come la </w:t>
      </w:r>
      <w:r>
        <w:rPr>
          <w:rFonts w:ascii="Arial" w:hAnsi="Arial" w:hint="default"/>
          <w:sz w:val="20"/>
          <w:szCs w:val="20"/>
          <w:rtl w:val="0"/>
          <w:lang w:val="de-DE"/>
        </w:rPr>
        <w:t>“</w:t>
      </w:r>
      <w:r>
        <w:rPr>
          <w:rFonts w:ascii="Arial" w:hAnsi="Arial"/>
          <w:sz w:val="20"/>
          <w:szCs w:val="20"/>
          <w:rtl w:val="0"/>
          <w:lang w:val="it-IT"/>
        </w:rPr>
        <w:t>prima galleria galleggiante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Italia</w:t>
      </w:r>
      <w:r>
        <w:rPr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Fonts w:ascii="Arial" w:hAnsi="Arial"/>
          <w:sz w:val="20"/>
          <w:szCs w:val="20"/>
          <w:rtl w:val="0"/>
          <w:lang w:val="it-IT"/>
        </w:rPr>
        <w:t>. A bordo di questo bellissimo caicco turco di trenta metri in legno a due alberi, dimora estiva della veneziana ed appassionata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arte Marina Rossi, Benedini organizza ogni mese mostre itineranti, workshop, soggiorno e charter all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insegna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arte e della cultura.</w:t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sz w:val="22"/>
          <w:szCs w:val="22"/>
          <w:u w:color="0433ff"/>
        </w:rPr>
      </w:pPr>
      <w:r>
        <w:rPr>
          <w:rFonts w:ascii="Arial" w:hAnsi="Arial"/>
          <w:sz w:val="22"/>
          <w:szCs w:val="22"/>
          <w:rtl w:val="0"/>
          <w:lang w:val="it-IT"/>
        </w:rPr>
        <w:t>Inaugurazione marted</w:t>
      </w:r>
      <w:r>
        <w:rPr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Fonts w:ascii="Arial" w:hAnsi="Arial"/>
          <w:sz w:val="22"/>
          <w:szCs w:val="22"/>
          <w:rtl w:val="0"/>
          <w:lang w:val="it-IT"/>
        </w:rPr>
        <w:t xml:space="preserve">25 ottobre dalle ore 18.00 </w:t>
      </w:r>
      <w:r>
        <w:rPr>
          <w:rFonts w:ascii="Arial Unicode MS" w:cs="Arial Unicode MS" w:hAnsi="Arial Unicode MS" w:eastAsia="Arial Unicode MS"/>
          <w:sz w:val="22"/>
          <w:szCs w:val="22"/>
          <w:lang w:val="it-IT"/>
        </w:rPr>
        <w:br w:type="textWrapping"/>
      </w:r>
      <w:r>
        <w:rPr>
          <w:rFonts w:ascii="Arial" w:hAnsi="Arial"/>
          <w:sz w:val="22"/>
          <w:szCs w:val="22"/>
          <w:u w:color="0433ff"/>
          <w:rtl w:val="0"/>
          <w:lang w:val="it-IT"/>
        </w:rPr>
        <w:t xml:space="preserve">Performance con l'artista Giovanni Pinosio :: sabato 29 ottobre ore 18.00 </w:t>
      </w:r>
      <w:r>
        <w:rPr>
          <w:rFonts w:ascii="Arial Unicode MS" w:cs="Arial Unicode MS" w:hAnsi="Arial Unicode MS" w:eastAsia="Arial Unicode MS"/>
          <w:sz w:val="22"/>
          <w:szCs w:val="22"/>
          <w:u w:color="0433ff"/>
          <w:lang w:val="it-IT"/>
        </w:rPr>
        <w:br w:type="textWrapping"/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"https://romeartweek.com/it/eventi/?id=4394"</w:instrText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https://romeartweek.com/it/eventi/?id=4394</w:t>
      </w:r>
      <w:r>
        <w:rPr/>
        <w:fldChar w:fldCharType="end" w:fldLock="0"/>
      </w:r>
    </w:p>
    <w:p>
      <w:pPr>
        <w:pStyle w:val="Di default A"/>
        <w:spacing w:before="0" w:line="280" w:lineRule="atLeast"/>
        <w:jc w:val="both"/>
        <w:rPr>
          <w:rStyle w:val="Nessuno"/>
          <w:rFonts w:ascii="Arial" w:cs="Arial" w:hAnsi="Arial" w:eastAsia="Arial"/>
          <w:outline w:val="0"/>
          <w:color w:val="0433ff"/>
          <w:sz w:val="22"/>
          <w:szCs w:val="22"/>
          <w:u w:color="0433ff"/>
          <w14:textFill>
            <w14:solidFill>
              <w14:srgbClr w14:val="0433FF"/>
            </w14:solidFill>
          </w14:textFill>
        </w:rPr>
      </w:pPr>
      <w:r>
        <w:rPr>
          <w:rStyle w:val="Nessuno"/>
          <w:rFonts w:ascii="Arial Unicode MS" w:cs="Arial Unicode MS" w:hAnsi="Arial Unicode MS" w:eastAsia="Arial Unicode MS"/>
          <w:sz w:val="22"/>
          <w:szCs w:val="22"/>
          <w:lang w:val="it-IT"/>
        </w:rPr>
        <w:br w:type="textWrapping"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Ingresso gratuito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Orari apertura al pubblico: dal marted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al sabato 10.30 - 19.30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. L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uned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su appuntamento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.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Info: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06 6872869 </w:t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instrText xml:space="preserve"> HYPERLINK "http://www.sinopiagalleria.com"</w:instrText>
      </w:r>
      <w:r>
        <w:rPr>
          <w:rStyle w:val="Hyperlink.0"/>
          <w:rFonts w:ascii="Arial" w:cs="Arial" w:hAnsi="Arial" w:eastAsia="Arial"/>
          <w:outline w:val="0"/>
          <w:color w:val="0000ff"/>
          <w:sz w:val="22"/>
          <w:szCs w:val="22"/>
          <w:u w:val="single" w:color="0000ff"/>
          <w:lang w:val="en-US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outline w:val="0"/>
          <w:color w:val="0000ff"/>
          <w:sz w:val="22"/>
          <w:szCs w:val="22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www.sinopiagalleria.com</w:t>
      </w:r>
      <w:r>
        <w:rPr/>
        <w:fldChar w:fldCharType="end" w:fldLock="0"/>
      </w:r>
      <w:r>
        <w:rPr>
          <w:rStyle w:val="Nessuno"/>
          <w:rFonts w:ascii="Arial" w:hAnsi="Arial"/>
          <w:sz w:val="22"/>
          <w:szCs w:val="22"/>
          <w:u w:color="0433ff"/>
          <w:rtl w:val="0"/>
          <w:lang w:val="it-IT"/>
        </w:rPr>
        <w:t xml:space="preserve"> IG @sinopiagalleria 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  <w:u w:color="0433ff"/>
        </w:rPr>
        <w:br w:type="textWrapping"/>
      </w:r>
    </w:p>
    <w:p>
      <w:pPr>
        <w:pStyle w:val="Di default A"/>
        <w:spacing w:before="0" w:after="200" w:line="280" w:lineRule="atLeast"/>
        <w:jc w:val="both"/>
      </w:pPr>
      <w:r>
        <w:rPr>
          <w:rStyle w:val="Nessuno"/>
          <w:rFonts w:ascii="Arial" w:hAnsi="Arial"/>
          <w:b w:val="1"/>
          <w:bCs w:val="1"/>
          <w:sz w:val="22"/>
          <w:szCs w:val="22"/>
          <w:shd w:val="clear" w:color="auto" w:fill="ffffff"/>
          <w:rtl w:val="0"/>
          <w:lang w:val="it-IT"/>
        </w:rPr>
        <w:t>Ufficio stampa HF4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Marta Volterra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 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"mailto:marta.volterra@hf4.it"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marta.volterra@hf4.it</w:t>
      </w:r>
      <w:r>
        <w:rPr/>
        <w:fldChar w:fldCharType="end" w:fldLock="0"/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 xml:space="preserve">340.96.900.12 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Alessandra Zoia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"mailto:alessandra.zoia@hf4.it"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alessandra.zoia@hf4.it</w:t>
      </w:r>
      <w:r>
        <w:rPr/>
        <w:fldChar w:fldCharType="end" w:fldLock="0"/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333 762 3013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Valentina Pettinelli</w:t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"mailto:press@hf4.it"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press@hf4.it</w:t>
      </w:r>
      <w:r>
        <w:rPr/>
        <w:fldChar w:fldCharType="end" w:fldLock="0"/>
      </w:r>
      <w:r>
        <w:rPr>
          <w:rStyle w:val="Nessuno"/>
          <w:rFonts w:ascii="Arial" w:hAnsi="Arial" w:hint="default"/>
          <w:sz w:val="22"/>
          <w:szCs w:val="22"/>
          <w:shd w:val="clear" w:color="auto" w:fill="ffffff"/>
          <w:rtl w:val="0"/>
          <w:lang w:val="it-IT"/>
        </w:rPr>
        <w:t> </w:t>
      </w:r>
      <w:r>
        <w:rPr>
          <w:rStyle w:val="Nessuno"/>
          <w:rFonts w:ascii="Arial" w:hAnsi="Arial"/>
          <w:sz w:val="22"/>
          <w:szCs w:val="22"/>
          <w:shd w:val="clear" w:color="auto" w:fill="ffffff"/>
          <w:rtl w:val="0"/>
          <w:lang w:val="it-IT"/>
        </w:rPr>
        <w:t>347.449.91.74</w:t>
      </w:r>
      <w:r>
        <w:rPr>
          <w:rStyle w:val="Nessuno"/>
          <w:rFonts w:ascii="Arial Unicode MS" w:cs="Arial Unicode MS" w:hAnsi="Arial Unicode MS" w:eastAsia="Arial Unicode MS"/>
          <w:sz w:val="22"/>
          <w:szCs w:val="22"/>
          <w:shd w:val="clear" w:color="auto" w:fill="ffffff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00ff"/>
      <w:sz w:val="22"/>
      <w:szCs w:val="22"/>
      <w:u w:val="single" w:color="0000ff"/>
      <w:lang w:val="en-US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rFonts w:ascii="Arial" w:cs="Arial" w:hAnsi="Arial" w:eastAsia="Arial"/>
      <w:outline w:val="0"/>
      <w:color w:val="1155cc"/>
      <w:sz w:val="22"/>
      <w:szCs w:val="22"/>
      <w:u w:val="single" w:color="1155cc"/>
      <w:shd w:val="clear" w:color="auto" w:fill="ffffff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